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00D0C" w14:textId="5368702B" w:rsidR="00CB4781" w:rsidRDefault="00CB4781" w:rsidP="006B1063">
      <w:pPr>
        <w:pStyle w:val="Hlavika"/>
        <w:spacing w:line="276" w:lineRule="auto"/>
        <w:rPr>
          <w:rFonts w:asciiTheme="minorHAnsi" w:hAnsiTheme="minorHAnsi" w:cstheme="minorHAnsi"/>
          <w:b/>
          <w:color w:val="000000"/>
          <w:sz w:val="22"/>
          <w:szCs w:val="22"/>
        </w:rPr>
      </w:pPr>
      <w:bookmarkStart w:id="0" w:name="_GoBack"/>
      <w:bookmarkEnd w:id="0"/>
    </w:p>
    <w:p w14:paraId="7E833752" w14:textId="77777777" w:rsidR="00CB4781" w:rsidRDefault="00CB4781">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22"/>
          <w:szCs w:val="22"/>
        </w:rPr>
      </w:pPr>
    </w:p>
    <w:p w14:paraId="0AEE37F5" w14:textId="77777777" w:rsidR="00CB4781" w:rsidRDefault="0040211E">
      <w:pPr>
        <w:pStyle w:val="Nadpis2"/>
        <w:tabs>
          <w:tab w:val="left" w:pos="-284"/>
          <w:tab w:val="left" w:pos="2295"/>
          <w:tab w:val="center" w:pos="4536"/>
        </w:tabs>
        <w:spacing w:line="276" w:lineRule="auto"/>
        <w:ind w:left="-142" w:firstLine="142"/>
        <w:jc w:val="center"/>
        <w:rPr>
          <w:rFonts w:asciiTheme="minorHAnsi" w:hAnsiTheme="minorHAnsi" w:cstheme="minorHAnsi"/>
          <w:color w:val="00000A"/>
          <w:sz w:val="32"/>
          <w:szCs w:val="32"/>
        </w:rPr>
      </w:pPr>
      <w:r>
        <w:rPr>
          <w:rFonts w:asciiTheme="minorHAnsi" w:hAnsiTheme="minorHAnsi" w:cstheme="minorHAnsi"/>
          <w:color w:val="00000A"/>
          <w:sz w:val="32"/>
          <w:szCs w:val="32"/>
        </w:rPr>
        <w:t xml:space="preserve">Výzva na predkladanie ponúk </w:t>
      </w:r>
    </w:p>
    <w:p w14:paraId="6FE56C85" w14:textId="77777777" w:rsidR="00CB4781" w:rsidRDefault="00CB4781">
      <w:pPr>
        <w:spacing w:line="276" w:lineRule="auto"/>
        <w:jc w:val="center"/>
        <w:rPr>
          <w:rFonts w:asciiTheme="minorHAnsi" w:hAnsiTheme="minorHAnsi" w:cstheme="minorHAnsi"/>
          <w:sz w:val="22"/>
          <w:szCs w:val="22"/>
        </w:rPr>
      </w:pPr>
    </w:p>
    <w:p w14:paraId="4F812533" w14:textId="36DE8392" w:rsidR="00CB4781" w:rsidRDefault="0040211E">
      <w:pPr>
        <w:tabs>
          <w:tab w:val="left" w:pos="-284"/>
        </w:tabs>
        <w:spacing w:line="276" w:lineRule="auto"/>
        <w:ind w:left="-142" w:firstLine="142"/>
        <w:jc w:val="center"/>
      </w:pPr>
      <w:r>
        <w:rPr>
          <w:rFonts w:asciiTheme="minorHAnsi" w:hAnsiTheme="minorHAnsi" w:cstheme="minorHAnsi"/>
          <w:sz w:val="22"/>
          <w:szCs w:val="22"/>
        </w:rPr>
        <w:t>v rámci realizácie procesu zadávania zákazky (z</w:t>
      </w:r>
      <w:r>
        <w:rPr>
          <w:rFonts w:asciiTheme="minorHAnsi" w:hAnsiTheme="minorHAnsi" w:cstheme="minorHAnsi"/>
          <w:i/>
          <w:sz w:val="22"/>
          <w:szCs w:val="22"/>
        </w:rPr>
        <w:t xml:space="preserve">ákazka </w:t>
      </w:r>
      <w:r w:rsidR="00554D86">
        <w:rPr>
          <w:rFonts w:asciiTheme="minorHAnsi" w:hAnsiTheme="minorHAnsi" w:cstheme="minorHAnsi"/>
          <w:i/>
          <w:sz w:val="22"/>
          <w:szCs w:val="22"/>
        </w:rPr>
        <w:t>nad</w:t>
      </w:r>
      <w:r>
        <w:rPr>
          <w:rFonts w:asciiTheme="minorHAnsi" w:hAnsiTheme="minorHAnsi" w:cstheme="minorHAnsi"/>
          <w:i/>
          <w:sz w:val="22"/>
          <w:szCs w:val="22"/>
        </w:rPr>
        <w:t xml:space="preserve"> 100 000,- EUR bez DPH</w:t>
      </w:r>
      <w:r>
        <w:rPr>
          <w:rFonts w:asciiTheme="minorHAnsi" w:hAnsiTheme="minorHAnsi" w:cstheme="minorHAnsi"/>
          <w:sz w:val="22"/>
          <w:szCs w:val="22"/>
        </w:rPr>
        <w:t xml:space="preserve">) podľa aktuálne platnej príručky k procesu </w:t>
      </w:r>
      <w:r w:rsidR="001B40B8">
        <w:rPr>
          <w:rFonts w:asciiTheme="minorHAnsi" w:hAnsiTheme="minorHAnsi" w:cstheme="minorHAnsi"/>
          <w:sz w:val="22"/>
          <w:szCs w:val="22"/>
        </w:rPr>
        <w:t>verejného obstarávania</w:t>
      </w:r>
      <w:r>
        <w:rPr>
          <w:rFonts w:asciiTheme="minorHAnsi" w:hAnsiTheme="minorHAnsi" w:cstheme="minorHAnsi"/>
          <w:sz w:val="22"/>
          <w:szCs w:val="22"/>
        </w:rPr>
        <w:t xml:space="preserve"> pre dopytovo-orientované projekty a národné projekty </w:t>
      </w:r>
      <w:r w:rsidR="001B40B8">
        <w:rPr>
          <w:rFonts w:asciiTheme="minorHAnsi" w:hAnsiTheme="minorHAnsi" w:cstheme="minorHAnsi"/>
          <w:sz w:val="22"/>
          <w:szCs w:val="22"/>
        </w:rPr>
        <w:t>operačného programu Integrovaná infraštruktúra v gescii MH SR</w:t>
      </w:r>
      <w:r>
        <w:rPr>
          <w:rFonts w:asciiTheme="minorHAnsi" w:hAnsiTheme="minorHAnsi" w:cstheme="minorHAnsi"/>
          <w:sz w:val="22"/>
          <w:szCs w:val="22"/>
        </w:rPr>
        <w:t xml:space="preserve">, verzia </w:t>
      </w:r>
      <w:r w:rsidR="001B40B8">
        <w:rPr>
          <w:rFonts w:asciiTheme="minorHAnsi" w:hAnsiTheme="minorHAnsi" w:cstheme="minorHAnsi"/>
          <w:sz w:val="22"/>
          <w:szCs w:val="22"/>
        </w:rPr>
        <w:t>3</w:t>
      </w:r>
      <w:r w:rsidR="00E31505">
        <w:rPr>
          <w:rFonts w:asciiTheme="minorHAnsi" w:hAnsiTheme="minorHAnsi" w:cstheme="minorHAnsi"/>
          <w:sz w:val="22"/>
          <w:szCs w:val="22"/>
        </w:rPr>
        <w:t>.</w:t>
      </w:r>
      <w:r w:rsidR="00162662">
        <w:rPr>
          <w:rFonts w:asciiTheme="minorHAnsi" w:hAnsiTheme="minorHAnsi" w:cstheme="minorHAnsi"/>
          <w:sz w:val="22"/>
          <w:szCs w:val="22"/>
        </w:rPr>
        <w:t>2</w:t>
      </w:r>
      <w:r w:rsidR="0063254D">
        <w:rPr>
          <w:rFonts w:asciiTheme="minorHAnsi" w:hAnsiTheme="minorHAnsi" w:cstheme="minorHAnsi"/>
          <w:sz w:val="22"/>
          <w:szCs w:val="22"/>
        </w:rPr>
        <w:t xml:space="preserve">, </w:t>
      </w:r>
      <w:r w:rsidR="00554D86">
        <w:rPr>
          <w:rFonts w:asciiTheme="minorHAnsi" w:hAnsiTheme="minorHAnsi" w:cstheme="minorHAnsi"/>
          <w:sz w:val="22"/>
          <w:szCs w:val="22"/>
        </w:rPr>
        <w:t xml:space="preserve">zverejnenej </w:t>
      </w:r>
      <w:r w:rsidR="00162662">
        <w:rPr>
          <w:rFonts w:asciiTheme="minorHAnsi" w:hAnsiTheme="minorHAnsi" w:cstheme="minorHAnsi"/>
          <w:sz w:val="22"/>
          <w:szCs w:val="22"/>
        </w:rPr>
        <w:t>28</w:t>
      </w:r>
      <w:r w:rsidR="00E31505">
        <w:rPr>
          <w:rFonts w:asciiTheme="minorHAnsi" w:hAnsiTheme="minorHAnsi" w:cstheme="minorHAnsi"/>
          <w:sz w:val="22"/>
          <w:szCs w:val="22"/>
        </w:rPr>
        <w:t xml:space="preserve">. </w:t>
      </w:r>
      <w:r w:rsidR="00162662">
        <w:rPr>
          <w:rFonts w:asciiTheme="minorHAnsi" w:hAnsiTheme="minorHAnsi" w:cstheme="minorHAnsi"/>
          <w:sz w:val="22"/>
          <w:szCs w:val="22"/>
        </w:rPr>
        <w:t xml:space="preserve">októbra </w:t>
      </w:r>
      <w:r>
        <w:rPr>
          <w:rFonts w:asciiTheme="minorHAnsi" w:hAnsiTheme="minorHAnsi" w:cstheme="minorHAnsi"/>
          <w:sz w:val="22"/>
          <w:szCs w:val="22"/>
        </w:rPr>
        <w:t>20</w:t>
      </w:r>
      <w:r w:rsidR="001B40B8">
        <w:rPr>
          <w:rFonts w:asciiTheme="minorHAnsi" w:hAnsiTheme="minorHAnsi" w:cstheme="minorHAnsi"/>
          <w:sz w:val="22"/>
          <w:szCs w:val="22"/>
        </w:rPr>
        <w:t xml:space="preserve">20 </w:t>
      </w:r>
      <w:r w:rsidR="00162662">
        <w:rPr>
          <w:rFonts w:asciiTheme="minorHAnsi" w:hAnsiTheme="minorHAnsi" w:cstheme="minorHAnsi"/>
          <w:sz w:val="22"/>
          <w:szCs w:val="22"/>
        </w:rPr>
        <w:br/>
      </w:r>
      <w:r w:rsidR="00E31505">
        <w:rPr>
          <w:rFonts w:asciiTheme="minorHAnsi" w:hAnsiTheme="minorHAnsi" w:cstheme="minorHAnsi"/>
          <w:sz w:val="22"/>
          <w:szCs w:val="22"/>
        </w:rPr>
        <w:t xml:space="preserve">na webovej stránke </w:t>
      </w:r>
      <w:hyperlink r:id="rId8" w:history="1">
        <w:r w:rsidR="00E31505" w:rsidRPr="00EC4D26">
          <w:rPr>
            <w:rStyle w:val="Hypertextovprepojenie"/>
            <w:rFonts w:asciiTheme="minorHAnsi" w:hAnsiTheme="minorHAnsi" w:cstheme="minorHAnsi"/>
            <w:sz w:val="22"/>
            <w:szCs w:val="22"/>
          </w:rPr>
          <w:t>www.opvai.sk</w:t>
        </w:r>
      </w:hyperlink>
      <w:r w:rsidR="00E31505">
        <w:rPr>
          <w:rFonts w:asciiTheme="minorHAnsi" w:hAnsiTheme="minorHAnsi" w:cstheme="minorHAnsi"/>
          <w:sz w:val="22"/>
          <w:szCs w:val="22"/>
        </w:rPr>
        <w:t xml:space="preserve"> </w:t>
      </w:r>
      <w:r>
        <w:rPr>
          <w:rFonts w:asciiTheme="minorHAnsi" w:hAnsiTheme="minorHAnsi" w:cstheme="minorHAnsi"/>
          <w:sz w:val="22"/>
          <w:szCs w:val="22"/>
        </w:rPr>
        <w:t xml:space="preserve"> (ďalej v texte výzvy na predkladanie ponúk budeme uvádzať len ako „</w:t>
      </w:r>
      <w:r>
        <w:rPr>
          <w:rFonts w:asciiTheme="minorHAnsi" w:hAnsiTheme="minorHAnsi" w:cstheme="minorHAnsi"/>
          <w:i/>
          <w:sz w:val="22"/>
          <w:szCs w:val="22"/>
        </w:rPr>
        <w:t>príručka</w:t>
      </w:r>
      <w:r>
        <w:rPr>
          <w:rFonts w:asciiTheme="minorHAnsi" w:hAnsiTheme="minorHAnsi" w:cstheme="minorHAnsi"/>
          <w:sz w:val="22"/>
          <w:szCs w:val="22"/>
        </w:rPr>
        <w:t>“ v príslušnom gramatickom tvare)</w:t>
      </w:r>
      <w:r w:rsidR="004F4678">
        <w:rPr>
          <w:rFonts w:asciiTheme="minorHAnsi" w:hAnsiTheme="minorHAnsi" w:cstheme="minorHAnsi"/>
          <w:sz w:val="22"/>
          <w:szCs w:val="22"/>
        </w:rPr>
        <w:t>.</w:t>
      </w:r>
      <w:r>
        <w:rPr>
          <w:rFonts w:asciiTheme="minorHAnsi" w:hAnsiTheme="minorHAnsi" w:cstheme="minorHAnsi"/>
          <w:sz w:val="22"/>
          <w:szCs w:val="22"/>
        </w:rPr>
        <w:t xml:space="preserve"> Predmetná výzva na predkladanie ponúk </w:t>
      </w:r>
      <w:r w:rsidR="00F75A5B">
        <w:rPr>
          <w:rFonts w:asciiTheme="minorHAnsi" w:hAnsiTheme="minorHAnsi" w:cstheme="minorHAnsi"/>
          <w:sz w:val="22"/>
          <w:szCs w:val="22"/>
        </w:rPr>
        <w:br/>
      </w:r>
      <w:r>
        <w:rPr>
          <w:rFonts w:asciiTheme="minorHAnsi" w:hAnsiTheme="minorHAnsi" w:cstheme="minorHAnsi"/>
          <w:sz w:val="22"/>
          <w:szCs w:val="22"/>
        </w:rPr>
        <w:t>je zverejnená na webovom sídle zadávateľa.</w:t>
      </w:r>
    </w:p>
    <w:p w14:paraId="287CEB2C"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2A5FB9CE"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4E855BD0" w14:textId="77777777" w:rsidR="00E31505" w:rsidRDefault="00E31505">
      <w:pPr>
        <w:tabs>
          <w:tab w:val="left" w:pos="-284"/>
        </w:tabs>
        <w:spacing w:line="276" w:lineRule="auto"/>
        <w:ind w:left="-142" w:firstLine="142"/>
        <w:jc w:val="both"/>
        <w:rPr>
          <w:rFonts w:asciiTheme="minorHAnsi" w:hAnsiTheme="minorHAnsi" w:cstheme="minorHAnsi"/>
          <w:b/>
          <w:sz w:val="22"/>
          <w:szCs w:val="22"/>
        </w:rPr>
      </w:pPr>
    </w:p>
    <w:p w14:paraId="3567CD15"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6A336FC6" w14:textId="77777777" w:rsidR="00CB4781" w:rsidRDefault="00CB4781">
      <w:pPr>
        <w:tabs>
          <w:tab w:val="left" w:pos="-284"/>
        </w:tabs>
        <w:spacing w:line="276" w:lineRule="auto"/>
        <w:ind w:left="-142" w:firstLine="142"/>
        <w:jc w:val="both"/>
        <w:rPr>
          <w:rFonts w:asciiTheme="minorHAnsi" w:hAnsiTheme="minorHAnsi" w:cstheme="minorHAnsi"/>
          <w:b/>
          <w:sz w:val="22"/>
          <w:szCs w:val="22"/>
        </w:rPr>
      </w:pPr>
    </w:p>
    <w:p w14:paraId="5253F444" w14:textId="77777777" w:rsidR="00CB4781" w:rsidRDefault="0040211E">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Predmet zákazky:</w:t>
      </w:r>
    </w:p>
    <w:p w14:paraId="79CEBFC6" w14:textId="77777777" w:rsidR="00CB4781" w:rsidRDefault="00CB4781">
      <w:pPr>
        <w:spacing w:line="276" w:lineRule="auto"/>
        <w:jc w:val="center"/>
        <w:rPr>
          <w:rFonts w:asciiTheme="minorHAnsi" w:hAnsiTheme="minorHAnsi" w:cstheme="minorHAnsi"/>
          <w:sz w:val="28"/>
          <w:szCs w:val="28"/>
        </w:rPr>
      </w:pPr>
    </w:p>
    <w:p w14:paraId="0B9FFE6D" w14:textId="102E5B86" w:rsidR="00CB4781" w:rsidRDefault="0040211E">
      <w:pPr>
        <w:tabs>
          <w:tab w:val="left" w:pos="-284"/>
        </w:tabs>
        <w:spacing w:line="276" w:lineRule="auto"/>
        <w:ind w:left="-142" w:firstLine="142"/>
        <w:jc w:val="center"/>
        <w:rPr>
          <w:rFonts w:asciiTheme="minorHAnsi" w:hAnsiTheme="minorHAnsi" w:cstheme="minorHAnsi"/>
          <w:b/>
          <w:sz w:val="28"/>
          <w:szCs w:val="28"/>
        </w:rPr>
      </w:pPr>
      <w:r>
        <w:rPr>
          <w:rFonts w:asciiTheme="minorHAnsi" w:hAnsiTheme="minorHAnsi" w:cstheme="minorHAnsi"/>
          <w:b/>
          <w:sz w:val="28"/>
          <w:szCs w:val="28"/>
        </w:rPr>
        <w:t>„</w:t>
      </w:r>
      <w:r w:rsidR="008D06F1" w:rsidRPr="008D06F1">
        <w:rPr>
          <w:rFonts w:asciiTheme="minorHAnsi" w:hAnsiTheme="minorHAnsi" w:cstheme="minorHAnsi"/>
          <w:b/>
          <w:sz w:val="28"/>
          <w:szCs w:val="28"/>
        </w:rPr>
        <w:t>Dodávka plnoautomatického vstrekovacieho lisu</w:t>
      </w:r>
      <w:r>
        <w:rPr>
          <w:rFonts w:asciiTheme="minorHAnsi" w:hAnsiTheme="minorHAnsi" w:cstheme="minorHAnsi"/>
          <w:b/>
          <w:sz w:val="28"/>
          <w:szCs w:val="28"/>
        </w:rPr>
        <w:t>“</w:t>
      </w:r>
    </w:p>
    <w:p w14:paraId="13F059DE" w14:textId="77777777" w:rsidR="00CB4781" w:rsidRDefault="00CB4781">
      <w:pPr>
        <w:spacing w:line="276" w:lineRule="auto"/>
        <w:ind w:left="709" w:hanging="709"/>
        <w:jc w:val="both"/>
        <w:rPr>
          <w:rFonts w:asciiTheme="minorHAnsi" w:hAnsiTheme="minorHAnsi" w:cstheme="minorHAnsi"/>
          <w:sz w:val="22"/>
          <w:szCs w:val="22"/>
        </w:rPr>
      </w:pPr>
    </w:p>
    <w:p w14:paraId="06B44AF5" w14:textId="77777777" w:rsidR="00CB4781" w:rsidRDefault="00CB4781">
      <w:pPr>
        <w:spacing w:line="276" w:lineRule="auto"/>
        <w:ind w:left="709" w:hanging="709"/>
        <w:jc w:val="center"/>
        <w:rPr>
          <w:rFonts w:asciiTheme="minorHAnsi" w:hAnsiTheme="minorHAnsi" w:cstheme="minorHAnsi"/>
          <w:sz w:val="22"/>
          <w:szCs w:val="22"/>
        </w:rPr>
      </w:pPr>
    </w:p>
    <w:p w14:paraId="4DAC3A0C" w14:textId="77777777" w:rsidR="00CB4781" w:rsidRDefault="00CB4781">
      <w:pPr>
        <w:spacing w:line="276" w:lineRule="auto"/>
        <w:ind w:left="709" w:hanging="709"/>
        <w:jc w:val="both"/>
        <w:rPr>
          <w:rFonts w:asciiTheme="minorHAnsi" w:hAnsiTheme="minorHAnsi" w:cstheme="minorHAnsi"/>
          <w:sz w:val="22"/>
          <w:szCs w:val="22"/>
        </w:rPr>
      </w:pPr>
    </w:p>
    <w:p w14:paraId="633BBC2B" w14:textId="77777777" w:rsidR="00CB4781" w:rsidRDefault="00CB4781">
      <w:pPr>
        <w:spacing w:line="276" w:lineRule="auto"/>
        <w:ind w:left="709" w:hanging="709"/>
        <w:jc w:val="both"/>
        <w:rPr>
          <w:rFonts w:asciiTheme="minorHAnsi" w:hAnsiTheme="minorHAnsi" w:cstheme="minorHAnsi"/>
          <w:sz w:val="22"/>
          <w:szCs w:val="22"/>
        </w:rPr>
      </w:pPr>
    </w:p>
    <w:p w14:paraId="05AEA759" w14:textId="77777777" w:rsidR="00CB4781" w:rsidRDefault="00CB4781">
      <w:pPr>
        <w:spacing w:line="276" w:lineRule="auto"/>
        <w:jc w:val="both"/>
        <w:rPr>
          <w:rFonts w:asciiTheme="minorHAnsi" w:hAnsiTheme="minorHAnsi" w:cstheme="minorHAnsi"/>
          <w:sz w:val="22"/>
          <w:szCs w:val="22"/>
        </w:rPr>
      </w:pPr>
    </w:p>
    <w:p w14:paraId="1856C020" w14:textId="77777777" w:rsidR="00CB4781" w:rsidRDefault="00CB4781">
      <w:pPr>
        <w:spacing w:line="276" w:lineRule="auto"/>
        <w:jc w:val="both"/>
        <w:rPr>
          <w:rFonts w:asciiTheme="minorHAnsi" w:hAnsiTheme="minorHAnsi" w:cstheme="minorHAnsi"/>
          <w:sz w:val="22"/>
          <w:szCs w:val="22"/>
        </w:rPr>
      </w:pPr>
    </w:p>
    <w:p w14:paraId="725ECBE3" w14:textId="77777777" w:rsidR="00CB4781" w:rsidRDefault="00CB4781">
      <w:pPr>
        <w:spacing w:line="276" w:lineRule="auto"/>
        <w:ind w:left="709" w:hanging="709"/>
        <w:jc w:val="both"/>
        <w:rPr>
          <w:rFonts w:asciiTheme="minorHAnsi" w:hAnsiTheme="minorHAnsi" w:cstheme="minorHAnsi"/>
          <w:sz w:val="22"/>
          <w:szCs w:val="22"/>
        </w:rPr>
      </w:pPr>
    </w:p>
    <w:p w14:paraId="39C0CA43" w14:textId="77777777" w:rsidR="00CB4781" w:rsidRDefault="00CB4781">
      <w:pPr>
        <w:spacing w:line="276" w:lineRule="auto"/>
        <w:jc w:val="both"/>
        <w:rPr>
          <w:rFonts w:asciiTheme="minorHAnsi" w:hAnsiTheme="minorHAnsi" w:cstheme="minorHAnsi"/>
          <w:b/>
          <w:sz w:val="22"/>
          <w:szCs w:val="22"/>
        </w:rPr>
      </w:pPr>
    </w:p>
    <w:p w14:paraId="341C3D7D" w14:textId="77777777" w:rsidR="00CB4781" w:rsidRDefault="00CB4781">
      <w:pPr>
        <w:spacing w:line="276" w:lineRule="auto"/>
        <w:jc w:val="both"/>
        <w:rPr>
          <w:rFonts w:asciiTheme="minorHAnsi" w:hAnsiTheme="minorHAnsi" w:cstheme="minorHAnsi"/>
          <w:b/>
          <w:sz w:val="22"/>
          <w:szCs w:val="22"/>
        </w:rPr>
      </w:pPr>
    </w:p>
    <w:p w14:paraId="3A6FB363" w14:textId="77777777" w:rsidR="00CB4781" w:rsidRDefault="00CB4781">
      <w:pPr>
        <w:spacing w:line="276" w:lineRule="auto"/>
        <w:jc w:val="both"/>
        <w:rPr>
          <w:rFonts w:asciiTheme="minorHAnsi" w:hAnsiTheme="minorHAnsi" w:cstheme="minorHAnsi"/>
          <w:b/>
          <w:sz w:val="22"/>
          <w:szCs w:val="22"/>
        </w:rPr>
      </w:pPr>
    </w:p>
    <w:p w14:paraId="6A41A1AC" w14:textId="77777777" w:rsidR="00CB4781" w:rsidRDefault="00CB4781">
      <w:pPr>
        <w:spacing w:line="276" w:lineRule="auto"/>
        <w:jc w:val="both"/>
        <w:rPr>
          <w:rFonts w:asciiTheme="minorHAnsi" w:hAnsiTheme="minorHAnsi" w:cstheme="minorHAnsi"/>
          <w:b/>
          <w:sz w:val="22"/>
          <w:szCs w:val="22"/>
        </w:rPr>
      </w:pPr>
    </w:p>
    <w:p w14:paraId="72E432FA" w14:textId="77777777" w:rsidR="00CB4781" w:rsidRDefault="00CB4781">
      <w:pPr>
        <w:spacing w:line="276" w:lineRule="auto"/>
        <w:jc w:val="both"/>
        <w:rPr>
          <w:rFonts w:asciiTheme="minorHAnsi" w:hAnsiTheme="minorHAnsi" w:cstheme="minorHAnsi"/>
          <w:b/>
          <w:sz w:val="22"/>
          <w:szCs w:val="22"/>
        </w:rPr>
      </w:pPr>
    </w:p>
    <w:p w14:paraId="37848573" w14:textId="77777777" w:rsidR="00CB4781" w:rsidRDefault="0040211E">
      <w:pPr>
        <w:spacing w:line="276" w:lineRule="auto"/>
        <w:ind w:left="709" w:hanging="1"/>
        <w:jc w:val="both"/>
        <w:rPr>
          <w:rFonts w:asciiTheme="minorHAnsi" w:hAnsiTheme="minorHAnsi" w:cstheme="minorHAnsi"/>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D07A9" w14:textId="77777777" w:rsidR="008D06F1" w:rsidRDefault="008D06F1" w:rsidP="008D06F1">
      <w:pPr>
        <w:spacing w:line="276" w:lineRule="auto"/>
        <w:rPr>
          <w:rStyle w:val="ra"/>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Pr="00876C0F">
        <w:rPr>
          <w:rStyle w:val="ra"/>
          <w:rFonts w:asciiTheme="minorHAnsi" w:hAnsiTheme="minorHAnsi" w:cstheme="minorHAnsi"/>
          <w:sz w:val="22"/>
          <w:szCs w:val="22"/>
        </w:rPr>
        <w:t xml:space="preserve">Vladimír </w:t>
      </w:r>
      <w:proofErr w:type="spellStart"/>
      <w:r w:rsidRPr="00876C0F">
        <w:rPr>
          <w:rStyle w:val="ra"/>
          <w:rFonts w:asciiTheme="minorHAnsi" w:hAnsiTheme="minorHAnsi" w:cstheme="minorHAnsi"/>
          <w:sz w:val="22"/>
          <w:szCs w:val="22"/>
        </w:rPr>
        <w:t>Sommer</w:t>
      </w:r>
      <w:proofErr w:type="spellEnd"/>
    </w:p>
    <w:p w14:paraId="27DBA02F" w14:textId="77777777" w:rsidR="008D06F1" w:rsidRDefault="008D06F1" w:rsidP="008D06F1">
      <w:pPr>
        <w:spacing w:line="276" w:lineRule="auto"/>
        <w:ind w:firstLine="708"/>
        <w:jc w:val="both"/>
        <w:rPr>
          <w:rFonts w:ascii="Calibri" w:hAnsi="Calibri" w:cs="Calibri"/>
          <w:b/>
          <w:color w:val="FF0000"/>
          <w:sz w:val="22"/>
          <w:szCs w:val="22"/>
        </w:rPr>
      </w:pPr>
      <w:r>
        <w:rPr>
          <w:rStyle w:val="ra"/>
          <w:rFonts w:asciiTheme="minorHAnsi" w:hAnsiTheme="minorHAnsi" w:cstheme="minorHAnsi"/>
          <w:sz w:val="22"/>
          <w:szCs w:val="22"/>
        </w:rPr>
        <w:t xml:space="preserve">  </w:t>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r>
      <w:r>
        <w:rPr>
          <w:rStyle w:val="ra"/>
          <w:rFonts w:asciiTheme="minorHAnsi" w:hAnsiTheme="minorHAnsi" w:cstheme="minorHAnsi"/>
          <w:sz w:val="22"/>
          <w:szCs w:val="22"/>
        </w:rPr>
        <w:tab/>
        <w:t xml:space="preserve">      </w:t>
      </w:r>
      <w:r w:rsidRPr="00876C0F">
        <w:rPr>
          <w:rStyle w:val="ra"/>
          <w:rFonts w:asciiTheme="minorHAnsi" w:hAnsiTheme="minorHAnsi" w:cstheme="minorHAnsi"/>
          <w:sz w:val="22"/>
          <w:szCs w:val="22"/>
        </w:rPr>
        <w:t>MISTER &amp; SOMMER, s.r.o. - konateľ</w:t>
      </w:r>
    </w:p>
    <w:p w14:paraId="3A163024" w14:textId="77777777" w:rsidR="00CB4781" w:rsidRDefault="00CB4781">
      <w:pPr>
        <w:spacing w:line="276" w:lineRule="auto"/>
        <w:jc w:val="both"/>
        <w:rPr>
          <w:rFonts w:asciiTheme="minorHAnsi" w:hAnsiTheme="minorHAnsi" w:cstheme="minorHAnsi"/>
          <w:sz w:val="22"/>
          <w:szCs w:val="22"/>
        </w:rPr>
      </w:pPr>
    </w:p>
    <w:p w14:paraId="0041A6C1" w14:textId="77777777" w:rsidR="00CB4781" w:rsidRDefault="00CB4781">
      <w:pPr>
        <w:spacing w:line="276" w:lineRule="auto"/>
        <w:jc w:val="both"/>
        <w:rPr>
          <w:rFonts w:asciiTheme="minorHAnsi" w:hAnsiTheme="minorHAnsi" w:cstheme="minorHAnsi"/>
          <w:sz w:val="22"/>
          <w:szCs w:val="22"/>
        </w:rPr>
      </w:pPr>
    </w:p>
    <w:p w14:paraId="21B4BB5D" w14:textId="77777777" w:rsidR="00CF2475" w:rsidRDefault="00CF2475">
      <w:pPr>
        <w:spacing w:line="276" w:lineRule="auto"/>
        <w:jc w:val="both"/>
        <w:rPr>
          <w:rFonts w:asciiTheme="minorHAnsi" w:hAnsiTheme="minorHAnsi" w:cstheme="minorHAnsi"/>
          <w:sz w:val="22"/>
          <w:szCs w:val="22"/>
        </w:rPr>
      </w:pPr>
    </w:p>
    <w:p w14:paraId="71A6ED23" w14:textId="77777777" w:rsidR="00CB4781" w:rsidRDefault="00CB4781">
      <w:pPr>
        <w:spacing w:line="276" w:lineRule="auto"/>
        <w:jc w:val="both"/>
        <w:rPr>
          <w:rFonts w:asciiTheme="minorHAnsi" w:hAnsiTheme="minorHAnsi" w:cstheme="minorHAnsi"/>
          <w:sz w:val="22"/>
          <w:szCs w:val="22"/>
        </w:rPr>
      </w:pPr>
    </w:p>
    <w:p w14:paraId="2BE44C4E" w14:textId="3714D44C" w:rsidR="00CB4781" w:rsidRDefault="0040211E">
      <w:pPr>
        <w:spacing w:line="276" w:lineRule="auto"/>
        <w:ind w:left="709" w:hanging="709"/>
        <w:jc w:val="both"/>
        <w:rPr>
          <w:rFonts w:asciiTheme="minorHAnsi" w:hAnsiTheme="minorHAnsi" w:cstheme="minorHAnsi"/>
          <w:sz w:val="22"/>
          <w:szCs w:val="22"/>
        </w:rPr>
      </w:pPr>
      <w:r>
        <w:rPr>
          <w:rFonts w:asciiTheme="minorHAnsi" w:hAnsiTheme="minorHAnsi" w:cstheme="minorHAnsi"/>
          <w:sz w:val="22"/>
          <w:szCs w:val="22"/>
        </w:rPr>
        <w:t>V </w:t>
      </w:r>
      <w:r w:rsidR="008D06F1">
        <w:rPr>
          <w:rFonts w:asciiTheme="minorHAnsi" w:hAnsiTheme="minorHAnsi" w:cstheme="minorHAnsi"/>
          <w:sz w:val="22"/>
          <w:szCs w:val="22"/>
        </w:rPr>
        <w:t>Topoľčanoch</w:t>
      </w:r>
      <w:r>
        <w:rPr>
          <w:rFonts w:asciiTheme="minorHAnsi" w:hAnsiTheme="minorHAnsi" w:cstheme="minorHAnsi"/>
          <w:sz w:val="22"/>
          <w:szCs w:val="22"/>
        </w:rPr>
        <w:t xml:space="preserve">, dňa </w:t>
      </w:r>
      <w:r w:rsidR="002F6B5A">
        <w:rPr>
          <w:rFonts w:asciiTheme="minorHAnsi" w:hAnsiTheme="minorHAnsi" w:cstheme="minorHAnsi"/>
          <w:sz w:val="22"/>
          <w:szCs w:val="22"/>
        </w:rPr>
        <w:t>04.11</w:t>
      </w:r>
      <w:r w:rsidR="001251E8">
        <w:rPr>
          <w:rFonts w:asciiTheme="minorHAnsi" w:hAnsiTheme="minorHAnsi" w:cstheme="minorHAnsi"/>
          <w:sz w:val="22"/>
          <w:szCs w:val="22"/>
        </w:rPr>
        <w:t>.</w:t>
      </w:r>
      <w:r w:rsidR="0063254D" w:rsidRPr="00C44D00">
        <w:rPr>
          <w:rFonts w:asciiTheme="minorHAnsi" w:hAnsiTheme="minorHAnsi" w:cstheme="minorHAnsi"/>
          <w:sz w:val="22"/>
          <w:szCs w:val="22"/>
        </w:rPr>
        <w:t>2020</w:t>
      </w:r>
    </w:p>
    <w:p w14:paraId="70502679" w14:textId="77777777" w:rsidR="00CB4781" w:rsidRDefault="00CB4781">
      <w:pPr>
        <w:spacing w:line="276" w:lineRule="auto"/>
        <w:jc w:val="both"/>
        <w:rPr>
          <w:rFonts w:asciiTheme="minorHAnsi" w:hAnsiTheme="minorHAnsi" w:cstheme="minorHAnsi"/>
          <w:sz w:val="22"/>
          <w:szCs w:val="22"/>
        </w:rPr>
      </w:pPr>
    </w:p>
    <w:p w14:paraId="4DE0DD80" w14:textId="0478D55F" w:rsidR="00CB4781" w:rsidRDefault="00CB4781">
      <w:pPr>
        <w:spacing w:line="276" w:lineRule="auto"/>
        <w:jc w:val="both"/>
        <w:rPr>
          <w:rFonts w:asciiTheme="minorHAnsi" w:hAnsiTheme="minorHAnsi" w:cstheme="minorHAnsi"/>
          <w:sz w:val="22"/>
          <w:szCs w:val="22"/>
        </w:rPr>
      </w:pPr>
    </w:p>
    <w:p w14:paraId="2A9E4586" w14:textId="14DDFF5F" w:rsidR="00D35828" w:rsidRDefault="00D35828">
      <w:pPr>
        <w:spacing w:line="276" w:lineRule="auto"/>
        <w:jc w:val="both"/>
        <w:rPr>
          <w:rFonts w:asciiTheme="minorHAnsi" w:hAnsiTheme="minorHAnsi" w:cstheme="minorHAnsi"/>
          <w:sz w:val="22"/>
          <w:szCs w:val="22"/>
        </w:rPr>
      </w:pPr>
    </w:p>
    <w:p w14:paraId="239AA340" w14:textId="7E758984" w:rsidR="00D35828" w:rsidRDefault="00D35828">
      <w:pPr>
        <w:spacing w:line="276" w:lineRule="auto"/>
        <w:jc w:val="both"/>
        <w:rPr>
          <w:rFonts w:asciiTheme="minorHAnsi" w:hAnsiTheme="minorHAnsi" w:cstheme="minorHAnsi"/>
          <w:sz w:val="22"/>
          <w:szCs w:val="22"/>
        </w:rPr>
      </w:pPr>
    </w:p>
    <w:p w14:paraId="469E66EB" w14:textId="77777777" w:rsidR="00CB4781" w:rsidRDefault="0040211E">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lastRenderedPageBreak/>
        <w:t>identifikácia osoby, ktorej so poskytne 50% a menej finančných prostriedkov z </w:t>
      </w:r>
      <w:proofErr w:type="spellStart"/>
      <w:r>
        <w:rPr>
          <w:rFonts w:asciiTheme="minorHAnsi" w:hAnsiTheme="minorHAnsi" w:cstheme="minorHAnsi"/>
          <w:b/>
          <w:bCs/>
          <w:smallCaps/>
          <w:sz w:val="22"/>
          <w:szCs w:val="22"/>
        </w:rPr>
        <w:t>nfp</w:t>
      </w:r>
      <w:proofErr w:type="spellEnd"/>
      <w:r>
        <w:rPr>
          <w:rFonts w:asciiTheme="minorHAnsi" w:hAnsiTheme="minorHAnsi" w:cstheme="minorHAnsi"/>
          <w:b/>
          <w:bCs/>
          <w:smallCaps/>
          <w:sz w:val="22"/>
          <w:szCs w:val="22"/>
        </w:rPr>
        <w:t xml:space="preserve"> (ďalej v texte len „zadávateľ“ v príslušnom gramatickom tvare) </w:t>
      </w:r>
    </w:p>
    <w:p w14:paraId="6ED50522" w14:textId="0D6B4172" w:rsidR="001A34C9" w:rsidRDefault="001A34C9" w:rsidP="001A34C9">
      <w:pPr>
        <w:pStyle w:val="Odsekzoznamu"/>
        <w:ind w:hanging="180"/>
        <w:rPr>
          <w:rFonts w:asciiTheme="minorHAnsi" w:hAnsiTheme="minorHAnsi" w:cstheme="minorHAnsi"/>
        </w:rPr>
      </w:pPr>
      <w:r>
        <w:rPr>
          <w:rFonts w:cstheme="minorHAnsi"/>
        </w:rPr>
        <w:t xml:space="preserve">Názov zadávateľa: </w:t>
      </w:r>
      <w:r w:rsidR="008D06F1" w:rsidRPr="008D06F1">
        <w:rPr>
          <w:rFonts w:cstheme="minorHAnsi"/>
        </w:rPr>
        <w:t>MISTER &amp; SOMMER , s.r.o.</w:t>
      </w:r>
    </w:p>
    <w:p w14:paraId="7D32E79A" w14:textId="7AC3969E" w:rsidR="001A34C9" w:rsidRDefault="001A34C9" w:rsidP="001A34C9">
      <w:pPr>
        <w:pStyle w:val="Odsekzoznamu"/>
        <w:ind w:hanging="180"/>
        <w:rPr>
          <w:rFonts w:asciiTheme="minorHAnsi" w:hAnsiTheme="minorHAnsi" w:cstheme="minorHAnsi"/>
        </w:rPr>
      </w:pPr>
      <w:r>
        <w:rPr>
          <w:rFonts w:cstheme="minorHAnsi"/>
        </w:rPr>
        <w:t xml:space="preserve">IČO: </w:t>
      </w:r>
      <w:r w:rsidR="008D06F1" w:rsidRPr="004A1F4C">
        <w:rPr>
          <w:rFonts w:asciiTheme="minorHAnsi" w:hAnsiTheme="minorHAnsi" w:cstheme="minorHAnsi"/>
        </w:rPr>
        <w:t>46026533</w:t>
      </w:r>
    </w:p>
    <w:p w14:paraId="24EC01B2" w14:textId="2C3633ED" w:rsidR="001A34C9" w:rsidRDefault="001A34C9" w:rsidP="001A34C9">
      <w:pPr>
        <w:pStyle w:val="Odsekzoznamu"/>
        <w:ind w:hanging="180"/>
        <w:rPr>
          <w:rFonts w:asciiTheme="minorHAnsi" w:hAnsiTheme="minorHAnsi" w:cstheme="minorHAnsi"/>
        </w:rPr>
      </w:pPr>
      <w:r>
        <w:rPr>
          <w:rFonts w:cstheme="minorHAnsi"/>
        </w:rPr>
        <w:t xml:space="preserve">Sídlo zadávateľa: </w:t>
      </w:r>
      <w:r w:rsidR="008865B8">
        <w:rPr>
          <w:rFonts w:cstheme="minorHAnsi"/>
        </w:rPr>
        <w:tab/>
      </w:r>
      <w:proofErr w:type="spellStart"/>
      <w:r w:rsidR="008D06F1" w:rsidRPr="004A1F4C">
        <w:rPr>
          <w:rFonts w:asciiTheme="minorHAnsi" w:hAnsiTheme="minorHAnsi" w:cstheme="minorHAnsi"/>
        </w:rPr>
        <w:t>Gorkého</w:t>
      </w:r>
      <w:proofErr w:type="spellEnd"/>
      <w:r w:rsidR="008D06F1" w:rsidRPr="004A1F4C">
        <w:rPr>
          <w:rFonts w:asciiTheme="minorHAnsi" w:hAnsiTheme="minorHAnsi" w:cstheme="minorHAnsi"/>
        </w:rPr>
        <w:t xml:space="preserve"> 2, 955 01 Topoľčany</w:t>
      </w:r>
    </w:p>
    <w:p w14:paraId="0D09E228" w14:textId="77777777" w:rsidR="001A34C9" w:rsidRDefault="001A34C9" w:rsidP="001A34C9">
      <w:pPr>
        <w:pStyle w:val="Odsekzoznamu"/>
        <w:ind w:hanging="180"/>
        <w:rPr>
          <w:rFonts w:asciiTheme="minorHAnsi" w:hAnsiTheme="minorHAnsi" w:cstheme="minorHAnsi"/>
          <w:b/>
        </w:rPr>
      </w:pPr>
      <w:r>
        <w:rPr>
          <w:rFonts w:cstheme="minorHAnsi"/>
          <w:b/>
        </w:rPr>
        <w:t>Kontaktné údaje zadávateľa:</w:t>
      </w:r>
    </w:p>
    <w:p w14:paraId="4F35DFDD" w14:textId="781117F3" w:rsidR="001A34C9" w:rsidRDefault="001A34C9" w:rsidP="001A34C9">
      <w:pPr>
        <w:pStyle w:val="Odsekzoznamu"/>
        <w:ind w:hanging="180"/>
        <w:rPr>
          <w:rFonts w:asciiTheme="minorHAnsi" w:hAnsiTheme="minorHAnsi" w:cstheme="minorHAnsi"/>
        </w:rPr>
      </w:pPr>
      <w:r>
        <w:rPr>
          <w:rFonts w:cstheme="minorHAnsi"/>
        </w:rPr>
        <w:t xml:space="preserve">Kontaktná adresa: </w:t>
      </w:r>
      <w:r w:rsidR="008D06F1" w:rsidRPr="004A1F4C">
        <w:rPr>
          <w:rFonts w:asciiTheme="minorHAnsi" w:hAnsiTheme="minorHAnsi" w:cstheme="minorHAnsi"/>
        </w:rPr>
        <w:t xml:space="preserve">MISTER &amp; SOMMER , </w:t>
      </w:r>
      <w:proofErr w:type="spellStart"/>
      <w:r w:rsidR="008D06F1" w:rsidRPr="004A1F4C">
        <w:rPr>
          <w:rFonts w:asciiTheme="minorHAnsi" w:hAnsiTheme="minorHAnsi" w:cstheme="minorHAnsi"/>
        </w:rPr>
        <w:t>s.r.o</w:t>
      </w:r>
      <w:proofErr w:type="spellEnd"/>
      <w:r w:rsidR="008D06F1" w:rsidRPr="004A1F4C">
        <w:rPr>
          <w:rFonts w:asciiTheme="minorHAnsi" w:hAnsiTheme="minorHAnsi" w:cstheme="minorHAnsi"/>
        </w:rPr>
        <w:t xml:space="preserve">., </w:t>
      </w:r>
      <w:proofErr w:type="spellStart"/>
      <w:r w:rsidR="008D06F1" w:rsidRPr="004A1F4C">
        <w:rPr>
          <w:rFonts w:asciiTheme="minorHAnsi" w:hAnsiTheme="minorHAnsi" w:cstheme="minorHAnsi"/>
        </w:rPr>
        <w:t>Gorkého</w:t>
      </w:r>
      <w:proofErr w:type="spellEnd"/>
      <w:r w:rsidR="008D06F1" w:rsidRPr="004A1F4C">
        <w:rPr>
          <w:rFonts w:asciiTheme="minorHAnsi" w:hAnsiTheme="minorHAnsi" w:cstheme="minorHAnsi"/>
        </w:rPr>
        <w:t xml:space="preserve"> 2, 955 01 Topoľčany</w:t>
      </w:r>
    </w:p>
    <w:p w14:paraId="60D9F820" w14:textId="11C2C89D" w:rsidR="001A34C9" w:rsidRDefault="001A34C9" w:rsidP="001A34C9">
      <w:pPr>
        <w:pStyle w:val="Odsekzoznamu"/>
        <w:ind w:hanging="180"/>
        <w:rPr>
          <w:rFonts w:asciiTheme="minorHAnsi" w:hAnsiTheme="minorHAnsi" w:cstheme="minorHAnsi"/>
        </w:rPr>
      </w:pPr>
      <w:r>
        <w:rPr>
          <w:rFonts w:cstheme="minorHAnsi"/>
        </w:rPr>
        <w:t>Krajina: Slovenská republika</w:t>
      </w:r>
    </w:p>
    <w:p w14:paraId="2510D179" w14:textId="40500510" w:rsidR="001A34C9" w:rsidRDefault="001A34C9" w:rsidP="001A34C9">
      <w:pPr>
        <w:pStyle w:val="Odsekzoznamu"/>
        <w:ind w:hanging="180"/>
        <w:rPr>
          <w:rFonts w:asciiTheme="minorHAnsi" w:hAnsiTheme="minorHAnsi" w:cstheme="minorHAnsi"/>
        </w:rPr>
      </w:pPr>
      <w:r>
        <w:rPr>
          <w:rFonts w:cstheme="minorHAnsi"/>
        </w:rPr>
        <w:t xml:space="preserve">Kontaktná osoba: </w:t>
      </w:r>
      <w:r w:rsidR="008D06F1" w:rsidRPr="004A1F4C">
        <w:rPr>
          <w:rFonts w:asciiTheme="minorHAnsi" w:hAnsiTheme="minorHAnsi" w:cstheme="minorHAnsi"/>
        </w:rPr>
        <w:t xml:space="preserve">Vladimír </w:t>
      </w:r>
      <w:proofErr w:type="spellStart"/>
      <w:r w:rsidR="008D06F1" w:rsidRPr="004A1F4C">
        <w:rPr>
          <w:rFonts w:asciiTheme="minorHAnsi" w:hAnsiTheme="minorHAnsi" w:cstheme="minorHAnsi"/>
        </w:rPr>
        <w:t>Sommer</w:t>
      </w:r>
      <w:proofErr w:type="spellEnd"/>
    </w:p>
    <w:p w14:paraId="1140CD60" w14:textId="67DC1F28" w:rsidR="001A34C9" w:rsidRDefault="008865B8" w:rsidP="001A34C9">
      <w:pPr>
        <w:pStyle w:val="Odsekzoznamu"/>
        <w:ind w:hanging="180"/>
        <w:rPr>
          <w:rFonts w:asciiTheme="minorHAnsi" w:hAnsiTheme="minorHAnsi" w:cstheme="minorHAnsi"/>
        </w:rPr>
      </w:pPr>
      <w:r>
        <w:rPr>
          <w:rFonts w:cstheme="minorHAnsi"/>
        </w:rPr>
        <w:t xml:space="preserve">Telefón: </w:t>
      </w:r>
      <w:r w:rsidR="008D06F1">
        <w:rPr>
          <w:rFonts w:cstheme="minorHAnsi"/>
        </w:rPr>
        <w:t>+</w:t>
      </w:r>
      <w:r w:rsidR="008D06F1" w:rsidRPr="004A1F4C">
        <w:rPr>
          <w:rFonts w:asciiTheme="minorHAnsi" w:hAnsiTheme="minorHAnsi" w:cstheme="minorHAnsi"/>
        </w:rPr>
        <w:t>421 905 850 855</w:t>
      </w:r>
    </w:p>
    <w:p w14:paraId="7E139B1C" w14:textId="260F0B4A" w:rsidR="001A34C9" w:rsidRDefault="001A34C9" w:rsidP="001A34C9">
      <w:pPr>
        <w:pStyle w:val="Odsekzoznamu"/>
        <w:spacing w:after="0"/>
        <w:ind w:hanging="180"/>
        <w:rPr>
          <w:rFonts w:asciiTheme="minorHAnsi" w:hAnsiTheme="minorHAnsi" w:cstheme="minorHAnsi"/>
        </w:rPr>
      </w:pPr>
      <w:r>
        <w:rPr>
          <w:rFonts w:cstheme="minorHAnsi"/>
        </w:rPr>
        <w:t xml:space="preserve">E-mail: </w:t>
      </w:r>
      <w:hyperlink r:id="rId9" w:history="1">
        <w:r w:rsidR="004832F9" w:rsidRPr="00BC06C2">
          <w:rPr>
            <w:rStyle w:val="Hypertextovprepojenie"/>
            <w:rFonts w:asciiTheme="minorHAnsi" w:hAnsiTheme="minorHAnsi" w:cstheme="minorHAnsi"/>
          </w:rPr>
          <w:t>info@mistersommer.sk</w:t>
        </w:r>
      </w:hyperlink>
      <w:r w:rsidR="004832F9">
        <w:rPr>
          <w:rFonts w:asciiTheme="minorHAnsi" w:hAnsiTheme="minorHAnsi" w:cstheme="minorHAnsi"/>
        </w:rPr>
        <w:t xml:space="preserve"> </w:t>
      </w:r>
    </w:p>
    <w:p w14:paraId="51328D10" w14:textId="08C895F4" w:rsidR="001A34C9" w:rsidRPr="00995BED" w:rsidRDefault="001A34C9" w:rsidP="001A34C9">
      <w:pPr>
        <w:spacing w:line="276" w:lineRule="auto"/>
        <w:ind w:left="567"/>
        <w:rPr>
          <w:rFonts w:asciiTheme="minorHAnsi" w:hAnsiTheme="minorHAnsi" w:cstheme="minorHAnsi"/>
          <w:sz w:val="22"/>
          <w:szCs w:val="22"/>
        </w:rPr>
      </w:pPr>
      <w:r w:rsidRPr="00995BED">
        <w:rPr>
          <w:rFonts w:asciiTheme="minorHAnsi" w:hAnsiTheme="minorHAnsi" w:cstheme="minorHAnsi"/>
          <w:sz w:val="22"/>
          <w:szCs w:val="22"/>
        </w:rPr>
        <w:t xml:space="preserve">Webová stránka: </w:t>
      </w:r>
      <w:r w:rsidR="008D06F1" w:rsidRPr="004A1F4C">
        <w:rPr>
          <w:rFonts w:asciiTheme="minorHAnsi" w:hAnsiTheme="minorHAnsi" w:cstheme="minorHAnsi"/>
          <w:sz w:val="22"/>
          <w:szCs w:val="22"/>
        </w:rPr>
        <w:t>www.mistersommer.sk</w:t>
      </w:r>
    </w:p>
    <w:p w14:paraId="51DEA693" w14:textId="77777777" w:rsidR="00CB4781" w:rsidRDefault="0040211E">
      <w:pPr>
        <w:numPr>
          <w:ilvl w:val="0"/>
          <w:numId w:val="1"/>
        </w:numPr>
        <w:spacing w:before="36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predmet  zákazky a predpokladaná hodnota rozpočtových výdavkov pre obstaranie predmetu zákazky</w:t>
      </w:r>
    </w:p>
    <w:p w14:paraId="65A937DB" w14:textId="0AD0A7C1" w:rsidR="00CB4781" w:rsidRDefault="0040211E">
      <w:pPr>
        <w:pStyle w:val="Zarkazkladnhotextu2"/>
        <w:tabs>
          <w:tab w:val="right" w:leader="dot" w:pos="567"/>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2.1 Názov predmetu zákazky: </w:t>
      </w:r>
      <w:r w:rsidR="008D06F1" w:rsidRPr="00876C0F">
        <w:rPr>
          <w:rFonts w:asciiTheme="minorHAnsi" w:hAnsiTheme="minorHAnsi"/>
          <w:sz w:val="22"/>
          <w:szCs w:val="22"/>
        </w:rPr>
        <w:t>Dodávka plnoautomatického vstrekovacieho lisu</w:t>
      </w:r>
    </w:p>
    <w:p w14:paraId="27D0C053" w14:textId="4A074FBD" w:rsidR="00CB4781" w:rsidRDefault="0040211E" w:rsidP="006432CB">
      <w:pPr>
        <w:pStyle w:val="Zarkazkladnhotextu2"/>
        <w:tabs>
          <w:tab w:val="right" w:leader="dot" w:pos="567"/>
        </w:tabs>
        <w:spacing w:before="24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2.2 Nomenklatúra</w:t>
      </w:r>
    </w:p>
    <w:p w14:paraId="158ADAEE" w14:textId="324DF4B1" w:rsidR="00C72BE4" w:rsidRPr="00C72BE4" w:rsidRDefault="00C72BE4" w:rsidP="00C72BE4">
      <w:pPr>
        <w:pStyle w:val="Zarkazkladnhotextu2"/>
        <w:tabs>
          <w:tab w:val="right" w:leader="dot" w:pos="10080"/>
        </w:tabs>
        <w:spacing w:after="0" w:line="276" w:lineRule="auto"/>
        <w:ind w:left="567"/>
        <w:rPr>
          <w:rFonts w:asciiTheme="minorHAnsi" w:hAnsiTheme="minorHAnsi" w:cstheme="minorHAnsi"/>
          <w:sz w:val="22"/>
          <w:szCs w:val="22"/>
        </w:rPr>
      </w:pPr>
      <w:r>
        <w:rPr>
          <w:rFonts w:asciiTheme="minorHAnsi" w:hAnsiTheme="minorHAnsi" w:cstheme="minorHAnsi"/>
          <w:sz w:val="22"/>
          <w:szCs w:val="22"/>
        </w:rPr>
        <w:t>Spoločný slovník obstarávania (CPV)</w:t>
      </w:r>
    </w:p>
    <w:p w14:paraId="2C407AD4" w14:textId="77777777" w:rsidR="008D06F1" w:rsidRPr="00814A14" w:rsidRDefault="008D06F1" w:rsidP="008D06F1">
      <w:pPr>
        <w:pStyle w:val="Zarkazkladnhotextu2"/>
        <w:tabs>
          <w:tab w:val="right" w:leader="dot" w:pos="-1620"/>
        </w:tabs>
        <w:spacing w:before="120" w:after="0" w:line="276" w:lineRule="auto"/>
        <w:ind w:left="567"/>
        <w:rPr>
          <w:rFonts w:asciiTheme="minorHAnsi" w:hAnsiTheme="minorHAnsi" w:cstheme="minorHAnsi"/>
          <w:b/>
          <w:sz w:val="22"/>
          <w:szCs w:val="22"/>
        </w:rPr>
      </w:pPr>
      <w:r w:rsidRPr="00814A14">
        <w:rPr>
          <w:rFonts w:asciiTheme="minorHAnsi" w:hAnsiTheme="minorHAnsi" w:cstheme="minorHAnsi"/>
          <w:b/>
          <w:sz w:val="22"/>
          <w:szCs w:val="22"/>
        </w:rPr>
        <w:t xml:space="preserve">Hlavný predmet: </w:t>
      </w:r>
    </w:p>
    <w:p w14:paraId="40B4D44F" w14:textId="77777777" w:rsidR="008D06F1" w:rsidRPr="00FB1597" w:rsidRDefault="008D06F1" w:rsidP="008D06F1">
      <w:pPr>
        <w:pStyle w:val="Odsekzoznamu"/>
        <w:tabs>
          <w:tab w:val="left" w:pos="630"/>
        </w:tabs>
        <w:spacing w:after="0"/>
        <w:ind w:left="630"/>
        <w:rPr>
          <w:rFonts w:cstheme="minorHAnsi"/>
          <w:bCs/>
        </w:rPr>
      </w:pPr>
      <w:r w:rsidRPr="00FB1597">
        <w:rPr>
          <w:rFonts w:cstheme="minorHAnsi"/>
        </w:rPr>
        <w:t>42000000-6 - Priemyselné mechanizmy</w:t>
      </w:r>
      <w:r w:rsidRPr="00FB1597">
        <w:rPr>
          <w:rFonts w:cstheme="minorHAnsi"/>
          <w:bCs/>
        </w:rPr>
        <w:t xml:space="preserve"> </w:t>
      </w:r>
    </w:p>
    <w:p w14:paraId="7441A480" w14:textId="77777777" w:rsidR="008D06F1" w:rsidRPr="00C1214B" w:rsidRDefault="008D06F1" w:rsidP="008D06F1">
      <w:pPr>
        <w:pStyle w:val="Odsekzoznamu"/>
        <w:tabs>
          <w:tab w:val="left" w:pos="630"/>
        </w:tabs>
        <w:spacing w:after="0"/>
        <w:ind w:left="567"/>
        <w:rPr>
          <w:rFonts w:asciiTheme="minorHAnsi" w:hAnsiTheme="minorHAnsi" w:cstheme="minorHAnsi"/>
        </w:rPr>
      </w:pPr>
      <w:r>
        <w:rPr>
          <w:rFonts w:asciiTheme="minorHAnsi" w:hAnsiTheme="minorHAnsi" w:cstheme="minorHAnsi"/>
        </w:rPr>
        <w:t xml:space="preserve"> </w:t>
      </w:r>
      <w:r w:rsidRPr="004A1F4C">
        <w:rPr>
          <w:rFonts w:asciiTheme="minorHAnsi" w:hAnsiTheme="minorHAnsi" w:cstheme="minorHAnsi"/>
        </w:rPr>
        <w:t>42636000-3 - Lisy</w:t>
      </w:r>
    </w:p>
    <w:p w14:paraId="1550BF7C" w14:textId="77777777" w:rsidR="008D06F1" w:rsidRPr="008C5ECE" w:rsidRDefault="008D06F1" w:rsidP="008D06F1">
      <w:pPr>
        <w:pStyle w:val="odseknzov"/>
        <w:tabs>
          <w:tab w:val="clear" w:pos="1440"/>
          <w:tab w:val="num" w:pos="567"/>
        </w:tabs>
        <w:spacing w:line="276" w:lineRule="auto"/>
        <w:rPr>
          <w:rFonts w:asciiTheme="minorHAnsi" w:hAnsiTheme="minorHAnsi" w:cstheme="minorHAnsi"/>
          <w:b w:val="0"/>
          <w:sz w:val="22"/>
          <w:szCs w:val="22"/>
        </w:rPr>
      </w:pPr>
      <w:r w:rsidRPr="008C5ECE">
        <w:rPr>
          <w:rFonts w:asciiTheme="minorHAnsi" w:hAnsiTheme="minorHAnsi" w:cstheme="minorHAnsi"/>
          <w:b w:val="0"/>
          <w:sz w:val="22"/>
          <w:szCs w:val="22"/>
        </w:rPr>
        <w:tab/>
      </w:r>
      <w:r>
        <w:rPr>
          <w:rFonts w:asciiTheme="minorHAnsi" w:hAnsiTheme="minorHAnsi" w:cstheme="minorHAnsi"/>
          <w:b w:val="0"/>
          <w:sz w:val="22"/>
          <w:szCs w:val="22"/>
        </w:rPr>
        <w:t xml:space="preserve"> </w:t>
      </w:r>
      <w:r w:rsidRPr="008C5ECE">
        <w:rPr>
          <w:rFonts w:asciiTheme="minorHAnsi" w:hAnsiTheme="minorHAnsi" w:cstheme="minorHAnsi"/>
          <w:b w:val="0"/>
          <w:sz w:val="22"/>
          <w:szCs w:val="22"/>
        </w:rPr>
        <w:t>51500000-7 - Inštalácia strojov a zariadení</w:t>
      </w:r>
    </w:p>
    <w:p w14:paraId="55CEAA9F" w14:textId="77777777" w:rsidR="008D06F1" w:rsidRPr="008C5ECE" w:rsidRDefault="008D06F1" w:rsidP="008D06F1">
      <w:pPr>
        <w:pStyle w:val="odsekobsah"/>
        <w:spacing w:line="276" w:lineRule="auto"/>
        <w:ind w:firstLine="210"/>
        <w:rPr>
          <w:rFonts w:asciiTheme="minorHAnsi" w:hAnsiTheme="minorHAnsi" w:cstheme="minorHAnsi"/>
        </w:rPr>
      </w:pPr>
      <w:r>
        <w:rPr>
          <w:rFonts w:asciiTheme="minorHAnsi" w:eastAsiaTheme="minorEastAsia" w:hAnsiTheme="minorHAnsi" w:cstheme="minorHAnsi"/>
          <w:sz w:val="22"/>
          <w:szCs w:val="22"/>
          <w:lang w:eastAsia="cs-CZ"/>
        </w:rPr>
        <w:t xml:space="preserve"> </w:t>
      </w:r>
      <w:r w:rsidRPr="008C5ECE">
        <w:rPr>
          <w:rFonts w:asciiTheme="minorHAnsi" w:eastAsiaTheme="minorEastAsia" w:hAnsiTheme="minorHAnsi" w:cstheme="minorHAnsi"/>
          <w:sz w:val="22"/>
          <w:szCs w:val="22"/>
          <w:lang w:eastAsia="cs-CZ"/>
        </w:rPr>
        <w:t>60000000-8 - Dopravné služby (bez prepravy odpadu)</w:t>
      </w:r>
    </w:p>
    <w:p w14:paraId="65891252" w14:textId="77777777" w:rsidR="00C72BE4" w:rsidRDefault="00C72BE4" w:rsidP="008865B8">
      <w:pPr>
        <w:pStyle w:val="odsekobsah"/>
        <w:tabs>
          <w:tab w:val="left" w:pos="630"/>
        </w:tabs>
        <w:ind w:left="630"/>
        <w:rPr>
          <w:rFonts w:asciiTheme="minorHAnsi" w:hAnsiTheme="minorHAnsi" w:cstheme="minorHAnsi"/>
          <w:sz w:val="22"/>
          <w:szCs w:val="22"/>
        </w:rPr>
      </w:pPr>
    </w:p>
    <w:p w14:paraId="01097D78" w14:textId="255887BB" w:rsidR="00CB4781" w:rsidRDefault="00FA1436" w:rsidP="00FA1436">
      <w:pPr>
        <w:pStyle w:val="odsekobsah"/>
        <w:tabs>
          <w:tab w:val="left" w:pos="567"/>
        </w:tabs>
        <w:ind w:left="567"/>
        <w:rPr>
          <w:rFonts w:asciiTheme="minorHAnsi" w:hAnsiTheme="minorHAnsi" w:cstheme="minorHAnsi"/>
          <w:sz w:val="22"/>
          <w:szCs w:val="22"/>
        </w:rPr>
      </w:pPr>
      <w:r>
        <w:rPr>
          <w:rFonts w:asciiTheme="minorHAnsi" w:hAnsiTheme="minorHAnsi" w:cstheme="minorHAnsi"/>
          <w:sz w:val="22"/>
          <w:szCs w:val="22"/>
        </w:rPr>
        <w:t xml:space="preserve">2.3 </w:t>
      </w:r>
      <w:r w:rsidR="0040211E">
        <w:rPr>
          <w:rFonts w:asciiTheme="minorHAnsi" w:hAnsiTheme="minorHAnsi" w:cstheme="minorHAnsi"/>
          <w:sz w:val="22"/>
          <w:szCs w:val="22"/>
        </w:rPr>
        <w:t>Stručný opis predmetu zákazky</w:t>
      </w:r>
    </w:p>
    <w:p w14:paraId="1644AF3A" w14:textId="1637B2D5" w:rsidR="00CB4781" w:rsidRDefault="008D06F1" w:rsidP="008D06F1">
      <w:pPr>
        <w:tabs>
          <w:tab w:val="left" w:pos="540"/>
        </w:tabs>
        <w:spacing w:line="276" w:lineRule="auto"/>
        <w:ind w:left="567"/>
        <w:jc w:val="both"/>
        <w:rPr>
          <w:rFonts w:asciiTheme="minorHAnsi" w:hAnsiTheme="minorHAnsi" w:cstheme="minorHAnsi"/>
          <w:sz w:val="22"/>
          <w:szCs w:val="22"/>
        </w:rPr>
      </w:pPr>
      <w:r w:rsidRPr="008D06F1">
        <w:rPr>
          <w:rFonts w:asciiTheme="minorHAnsi" w:hAnsiTheme="minorHAnsi" w:cstheme="minorHAnsi"/>
          <w:sz w:val="22"/>
          <w:szCs w:val="22"/>
        </w:rPr>
        <w:t xml:space="preserve">Predmetom zákazky je dodávka 1ks </w:t>
      </w:r>
      <w:proofErr w:type="spellStart"/>
      <w:r w:rsidRPr="008D06F1">
        <w:rPr>
          <w:rFonts w:asciiTheme="minorHAnsi" w:hAnsiTheme="minorHAnsi" w:cstheme="minorHAnsi"/>
          <w:sz w:val="22"/>
          <w:szCs w:val="22"/>
        </w:rPr>
        <w:t>plnoautoamatického</w:t>
      </w:r>
      <w:proofErr w:type="spellEnd"/>
      <w:r w:rsidRPr="008D06F1">
        <w:rPr>
          <w:rFonts w:asciiTheme="minorHAnsi" w:hAnsiTheme="minorHAnsi" w:cstheme="minorHAnsi"/>
          <w:sz w:val="22"/>
          <w:szCs w:val="22"/>
        </w:rPr>
        <w:t xml:space="preserve"> vstrekovacieho lisu, ktorý je určený </w:t>
      </w:r>
      <w:r>
        <w:rPr>
          <w:rFonts w:asciiTheme="minorHAnsi" w:hAnsiTheme="minorHAnsi" w:cstheme="minorHAnsi"/>
          <w:sz w:val="22"/>
          <w:szCs w:val="22"/>
        </w:rPr>
        <w:br/>
      </w:r>
      <w:r w:rsidRPr="008D06F1">
        <w:rPr>
          <w:rFonts w:asciiTheme="minorHAnsi" w:hAnsiTheme="minorHAnsi" w:cstheme="minorHAnsi"/>
          <w:sz w:val="22"/>
          <w:szCs w:val="22"/>
        </w:rPr>
        <w:t xml:space="preserve">na vstrekovanie plastov pre automobilový priemysel. Plnoautomatický vstrekovací lis musí byť vybavený s takými technickými a úžitkovými parametrami, ktoré disponujú odoberaním výliskov robotom, s automatickým odkladaním výliskov na integrovaný dopravný pás a príslušenstvom (nasávač, násypka, sušička, farbička, </w:t>
      </w:r>
      <w:proofErr w:type="spellStart"/>
      <w:r w:rsidRPr="008D06F1">
        <w:rPr>
          <w:rFonts w:asciiTheme="minorHAnsi" w:hAnsiTheme="minorHAnsi" w:cstheme="minorHAnsi"/>
          <w:sz w:val="22"/>
          <w:szCs w:val="22"/>
        </w:rPr>
        <w:t>temperak</w:t>
      </w:r>
      <w:proofErr w:type="spellEnd"/>
      <w:r w:rsidRPr="008D06F1">
        <w:rPr>
          <w:rFonts w:asciiTheme="minorHAnsi" w:hAnsiTheme="minorHAnsi" w:cstheme="minorHAnsi"/>
          <w:sz w:val="22"/>
          <w:szCs w:val="22"/>
        </w:rPr>
        <w:t xml:space="preserve">, chladiaca jednotka). Plnoautomatický vstrekovací lisy musí byť vybavený automatickou predikciou údržby, schopnosťou exportovať dátové zostavy </w:t>
      </w:r>
      <w:r>
        <w:rPr>
          <w:rFonts w:asciiTheme="minorHAnsi" w:hAnsiTheme="minorHAnsi" w:cstheme="minorHAnsi"/>
          <w:sz w:val="22"/>
          <w:szCs w:val="22"/>
        </w:rPr>
        <w:br/>
      </w:r>
      <w:r w:rsidRPr="008D06F1">
        <w:rPr>
          <w:rFonts w:asciiTheme="minorHAnsi" w:hAnsiTheme="minorHAnsi" w:cstheme="minorHAnsi"/>
          <w:sz w:val="22"/>
          <w:szCs w:val="22"/>
        </w:rPr>
        <w:t>do informačného systému a senzormi schopnými zaznamenávať funkčnosť procesu vstrekovania</w:t>
      </w:r>
      <w:r w:rsidR="00FA1436" w:rsidRPr="00FA1436">
        <w:rPr>
          <w:rFonts w:asciiTheme="minorHAnsi" w:hAnsiTheme="minorHAnsi" w:cstheme="minorHAnsi"/>
          <w:sz w:val="22"/>
          <w:szCs w:val="22"/>
        </w:rPr>
        <w:t>.</w:t>
      </w:r>
    </w:p>
    <w:p w14:paraId="764FA06B" w14:textId="77777777" w:rsidR="00FA1436" w:rsidRDefault="00FA1436">
      <w:pPr>
        <w:tabs>
          <w:tab w:val="left" w:pos="540"/>
        </w:tabs>
        <w:spacing w:line="276" w:lineRule="auto"/>
        <w:ind w:left="567"/>
        <w:jc w:val="both"/>
        <w:rPr>
          <w:rFonts w:asciiTheme="minorHAnsi" w:hAnsiTheme="minorHAnsi" w:cstheme="minorHAnsi"/>
          <w:sz w:val="22"/>
          <w:szCs w:val="22"/>
        </w:rPr>
      </w:pPr>
    </w:p>
    <w:p w14:paraId="6402FA8B" w14:textId="09444416" w:rsidR="00CB4781" w:rsidRDefault="008D06F1">
      <w:pPr>
        <w:tabs>
          <w:tab w:val="left" w:pos="540"/>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Bližšia špecifikácia </w:t>
      </w:r>
      <w:r w:rsidR="0040211E">
        <w:rPr>
          <w:rFonts w:asciiTheme="minorHAnsi" w:hAnsiTheme="minorHAnsi" w:cstheme="minorHAnsi"/>
          <w:sz w:val="22"/>
          <w:szCs w:val="22"/>
        </w:rPr>
        <w:t>predmetu zákazky je uvedená v Prílohe č.</w:t>
      </w:r>
      <w:r w:rsidR="006432CB">
        <w:rPr>
          <w:rFonts w:asciiTheme="minorHAnsi" w:hAnsiTheme="minorHAnsi" w:cstheme="minorHAnsi"/>
          <w:sz w:val="22"/>
          <w:szCs w:val="22"/>
        </w:rPr>
        <w:t xml:space="preserve"> </w:t>
      </w:r>
      <w:r w:rsidR="0040211E">
        <w:rPr>
          <w:rFonts w:asciiTheme="minorHAnsi" w:hAnsiTheme="minorHAnsi" w:cstheme="minorHAnsi"/>
          <w:sz w:val="22"/>
          <w:szCs w:val="22"/>
        </w:rPr>
        <w:t>1</w:t>
      </w:r>
      <w:r w:rsidR="001B439F">
        <w:rPr>
          <w:rFonts w:asciiTheme="minorHAnsi" w:hAnsiTheme="minorHAnsi" w:cstheme="minorHAnsi"/>
          <w:sz w:val="22"/>
          <w:szCs w:val="22"/>
        </w:rPr>
        <w:t xml:space="preserve"> </w:t>
      </w:r>
      <w:r w:rsidR="0040211E">
        <w:rPr>
          <w:rFonts w:asciiTheme="minorHAnsi" w:hAnsiTheme="minorHAnsi" w:cstheme="minorHAnsi"/>
          <w:sz w:val="22"/>
          <w:szCs w:val="22"/>
        </w:rPr>
        <w:t>– Špecifikácia predmetu zákazky, ktor</w:t>
      </w:r>
      <w:r w:rsidR="001B439F">
        <w:rPr>
          <w:rFonts w:asciiTheme="minorHAnsi" w:hAnsiTheme="minorHAnsi" w:cstheme="minorHAnsi"/>
          <w:sz w:val="22"/>
          <w:szCs w:val="22"/>
        </w:rPr>
        <w:t>á</w:t>
      </w:r>
      <w:r w:rsidR="0040211E">
        <w:rPr>
          <w:rFonts w:asciiTheme="minorHAnsi" w:hAnsiTheme="minorHAnsi" w:cstheme="minorHAnsi"/>
          <w:sz w:val="22"/>
          <w:szCs w:val="22"/>
        </w:rPr>
        <w:t xml:space="preserve"> </w:t>
      </w:r>
      <w:r w:rsidR="001B439F">
        <w:rPr>
          <w:rFonts w:asciiTheme="minorHAnsi" w:hAnsiTheme="minorHAnsi" w:cstheme="minorHAnsi"/>
          <w:sz w:val="22"/>
          <w:szCs w:val="22"/>
        </w:rPr>
        <w:t>je</w:t>
      </w:r>
      <w:r w:rsidR="0040211E">
        <w:rPr>
          <w:rFonts w:asciiTheme="minorHAnsi" w:hAnsiTheme="minorHAnsi" w:cstheme="minorHAnsi"/>
          <w:sz w:val="22"/>
          <w:szCs w:val="22"/>
        </w:rPr>
        <w:t xml:space="preserve"> neoddeliteľnou súčasťou tejto výzvy na predkladanie ponúk a v Prílohe č. 3 –</w:t>
      </w:r>
      <w:r w:rsidR="00554D86">
        <w:rPr>
          <w:rFonts w:asciiTheme="minorHAnsi" w:hAnsiTheme="minorHAnsi" w:cstheme="minorHAnsi"/>
          <w:sz w:val="22"/>
          <w:szCs w:val="22"/>
        </w:rPr>
        <w:t xml:space="preserve"> </w:t>
      </w:r>
      <w:r>
        <w:rPr>
          <w:rFonts w:asciiTheme="minorHAnsi" w:hAnsiTheme="minorHAnsi" w:cstheme="minorHAnsi"/>
          <w:sz w:val="22"/>
          <w:szCs w:val="22"/>
        </w:rPr>
        <w:t>Kúpna z</w:t>
      </w:r>
      <w:r w:rsidR="00554D86">
        <w:rPr>
          <w:rFonts w:asciiTheme="minorHAnsi" w:hAnsiTheme="minorHAnsi" w:cstheme="minorHAnsi"/>
          <w:sz w:val="22"/>
          <w:szCs w:val="22"/>
        </w:rPr>
        <w:t>mluva</w:t>
      </w:r>
      <w:r w:rsidR="0040211E">
        <w:rPr>
          <w:rFonts w:asciiTheme="minorHAnsi" w:hAnsiTheme="minorHAnsi" w:cstheme="minorHAnsi"/>
          <w:sz w:val="22"/>
          <w:szCs w:val="22"/>
        </w:rPr>
        <w:t>, ktor</w:t>
      </w:r>
      <w:r w:rsidR="001B439F">
        <w:rPr>
          <w:rFonts w:asciiTheme="minorHAnsi" w:hAnsiTheme="minorHAnsi" w:cstheme="minorHAnsi"/>
          <w:sz w:val="22"/>
          <w:szCs w:val="22"/>
        </w:rPr>
        <w:t>á</w:t>
      </w:r>
      <w:r w:rsidR="0040211E">
        <w:rPr>
          <w:rFonts w:asciiTheme="minorHAnsi" w:hAnsiTheme="minorHAnsi" w:cstheme="minorHAnsi"/>
          <w:sz w:val="22"/>
          <w:szCs w:val="22"/>
        </w:rPr>
        <w:t xml:space="preserve"> </w:t>
      </w:r>
      <w:r w:rsidR="001B439F">
        <w:rPr>
          <w:rFonts w:asciiTheme="minorHAnsi" w:hAnsiTheme="minorHAnsi" w:cstheme="minorHAnsi"/>
          <w:sz w:val="22"/>
          <w:szCs w:val="22"/>
        </w:rPr>
        <w:t>je</w:t>
      </w:r>
      <w:r w:rsidR="0040211E">
        <w:rPr>
          <w:rFonts w:asciiTheme="minorHAnsi" w:hAnsiTheme="minorHAnsi" w:cstheme="minorHAnsi"/>
          <w:sz w:val="22"/>
          <w:szCs w:val="22"/>
        </w:rPr>
        <w:t xml:space="preserve"> neoddeliteľnou súčasťou tejto výzvy na predkladanie ponúk.</w:t>
      </w:r>
    </w:p>
    <w:p w14:paraId="43E88A44" w14:textId="77777777" w:rsidR="00FA1436" w:rsidRDefault="00FA1436" w:rsidP="001A73E7">
      <w:pPr>
        <w:tabs>
          <w:tab w:val="left" w:pos="540"/>
        </w:tabs>
        <w:spacing w:line="276" w:lineRule="auto"/>
        <w:ind w:left="567"/>
        <w:jc w:val="both"/>
        <w:rPr>
          <w:rFonts w:asciiTheme="minorHAnsi" w:hAnsiTheme="minorHAnsi" w:cstheme="minorHAnsi"/>
          <w:sz w:val="22"/>
          <w:szCs w:val="22"/>
        </w:rPr>
      </w:pPr>
    </w:p>
    <w:p w14:paraId="7CB80113" w14:textId="4E9C9043" w:rsidR="00FA1436" w:rsidRPr="00FA1436" w:rsidRDefault="00FA1436" w:rsidP="00554D86">
      <w:pPr>
        <w:tabs>
          <w:tab w:val="left" w:pos="540"/>
        </w:tabs>
        <w:spacing w:line="276" w:lineRule="auto"/>
        <w:ind w:left="567"/>
        <w:jc w:val="both"/>
        <w:rPr>
          <w:rFonts w:asciiTheme="minorHAnsi" w:hAnsiTheme="minorHAnsi" w:cstheme="minorHAnsi"/>
          <w:sz w:val="22"/>
          <w:szCs w:val="22"/>
        </w:rPr>
      </w:pPr>
      <w:r w:rsidRPr="00FA1436">
        <w:rPr>
          <w:rFonts w:asciiTheme="minorHAnsi" w:hAnsiTheme="minorHAnsi" w:cstheme="minorHAnsi"/>
          <w:sz w:val="22"/>
          <w:szCs w:val="22"/>
        </w:rPr>
        <w:t xml:space="preserve">Pre všetky prípadné požiadavky zadávateľa, ktoré sa vzťahujú  na predmet zákazky a ktoré sa viažu na konkrétneho výrobcu, výrobný postup, značku, patent, typ, krajinu platí, že boli uvedené za účelom dostatočne presného a zrozumiteľného opisu predmetu zákazky a v ponuke môžu byť predložené tieto alebo ekvivalentné. </w:t>
      </w:r>
    </w:p>
    <w:p w14:paraId="7332AD02" w14:textId="77777777" w:rsidR="00FA1436" w:rsidRDefault="00FA1436" w:rsidP="00FA1436">
      <w:pPr>
        <w:tabs>
          <w:tab w:val="left" w:pos="540"/>
        </w:tabs>
        <w:spacing w:line="276" w:lineRule="auto"/>
        <w:ind w:left="567"/>
        <w:jc w:val="both"/>
        <w:rPr>
          <w:rFonts w:asciiTheme="minorHAnsi" w:hAnsiTheme="minorHAnsi" w:cstheme="minorHAnsi"/>
          <w:sz w:val="22"/>
          <w:szCs w:val="22"/>
        </w:rPr>
      </w:pPr>
    </w:p>
    <w:p w14:paraId="3455DFB9" w14:textId="53CC5DC5" w:rsidR="00FA1436" w:rsidRDefault="00FA1436" w:rsidP="00804592">
      <w:pPr>
        <w:tabs>
          <w:tab w:val="left" w:pos="540"/>
        </w:tabs>
        <w:spacing w:line="276" w:lineRule="auto"/>
        <w:ind w:left="567"/>
        <w:jc w:val="both"/>
        <w:rPr>
          <w:rFonts w:asciiTheme="minorHAnsi" w:hAnsiTheme="minorHAnsi" w:cstheme="minorHAnsi"/>
          <w:sz w:val="22"/>
          <w:szCs w:val="22"/>
        </w:rPr>
      </w:pPr>
      <w:r w:rsidRPr="00FA1436">
        <w:rPr>
          <w:rFonts w:asciiTheme="minorHAnsi" w:hAnsiTheme="minorHAnsi" w:cstheme="minorHAnsi"/>
          <w:sz w:val="22"/>
          <w:szCs w:val="22"/>
        </w:rPr>
        <w:t>V prípade konkrétnych technických a výrobných označení materiálov a zariadení takto špecifikovaných v týchto podkladoch sú výlučne z dôvodu jednoz</w:t>
      </w:r>
      <w:r w:rsidR="00804592">
        <w:rPr>
          <w:rFonts w:asciiTheme="minorHAnsi" w:hAnsiTheme="minorHAnsi" w:cstheme="minorHAnsi"/>
          <w:sz w:val="22"/>
          <w:szCs w:val="22"/>
        </w:rPr>
        <w:t xml:space="preserve">načného vyjadrenia požiadaviek </w:t>
      </w:r>
      <w:r w:rsidRPr="00FA1436">
        <w:rPr>
          <w:rFonts w:asciiTheme="minorHAnsi" w:hAnsiTheme="minorHAnsi" w:cstheme="minorHAnsi"/>
          <w:sz w:val="22"/>
          <w:szCs w:val="22"/>
        </w:rPr>
        <w:t>a funkčných súvislostí, zadávateľ pripúšťa ekvivalentné riešenie.</w:t>
      </w:r>
    </w:p>
    <w:p w14:paraId="4B0D372E" w14:textId="77777777" w:rsidR="00FA1436" w:rsidRDefault="00FA1436" w:rsidP="001A73E7">
      <w:pPr>
        <w:tabs>
          <w:tab w:val="left" w:pos="540"/>
        </w:tabs>
        <w:spacing w:line="276" w:lineRule="auto"/>
        <w:ind w:left="567"/>
        <w:jc w:val="both"/>
        <w:rPr>
          <w:rFonts w:asciiTheme="minorHAnsi" w:hAnsiTheme="minorHAnsi" w:cstheme="minorHAnsi"/>
          <w:sz w:val="22"/>
          <w:szCs w:val="22"/>
        </w:rPr>
      </w:pPr>
    </w:p>
    <w:p w14:paraId="643A01CF" w14:textId="77777777" w:rsidR="008D06F1" w:rsidRDefault="001A73E7" w:rsidP="001A73E7">
      <w:pPr>
        <w:pStyle w:val="odsekobsah"/>
        <w:spacing w:line="276" w:lineRule="auto"/>
        <w:ind w:left="567"/>
        <w:rPr>
          <w:rFonts w:ascii="Calibri" w:hAnsi="Calibri" w:cs="Calibri"/>
          <w:sz w:val="22"/>
          <w:szCs w:val="22"/>
        </w:rPr>
      </w:pPr>
      <w:r w:rsidRPr="009A3182">
        <w:rPr>
          <w:rFonts w:ascii="Calibri" w:hAnsi="Calibri" w:cs="Calibri"/>
          <w:sz w:val="22"/>
          <w:szCs w:val="22"/>
        </w:rPr>
        <w:lastRenderedPageBreak/>
        <w:t>2.4 Predpokladaná hodnota rozpočtových výdavkov pre obstaranie predmetu zákazky:</w:t>
      </w:r>
    </w:p>
    <w:p w14:paraId="0807F758" w14:textId="3B2A4FA9" w:rsidR="00FA1436" w:rsidRPr="009A3182" w:rsidRDefault="008D06F1" w:rsidP="008D06F1">
      <w:pPr>
        <w:pStyle w:val="odsekobsah"/>
        <w:spacing w:line="276" w:lineRule="auto"/>
        <w:ind w:left="567"/>
        <w:rPr>
          <w:rFonts w:ascii="Calibri" w:hAnsi="Calibri" w:cs="Calibri"/>
          <w:bCs/>
          <w:sz w:val="22"/>
          <w:szCs w:val="22"/>
        </w:rPr>
      </w:pPr>
      <w:r w:rsidRPr="00876C0F">
        <w:rPr>
          <w:rFonts w:asciiTheme="minorHAnsi" w:hAnsiTheme="minorHAnsi" w:cstheme="minorHAnsi"/>
          <w:sz w:val="22"/>
          <w:szCs w:val="22"/>
        </w:rPr>
        <w:t>930</w:t>
      </w:r>
      <w:r w:rsidR="005E6A08">
        <w:rPr>
          <w:rFonts w:asciiTheme="minorHAnsi" w:hAnsiTheme="minorHAnsi" w:cstheme="minorHAnsi"/>
          <w:sz w:val="22"/>
          <w:szCs w:val="22"/>
        </w:rPr>
        <w:t> </w:t>
      </w:r>
      <w:r w:rsidRPr="00876C0F">
        <w:rPr>
          <w:rFonts w:asciiTheme="minorHAnsi" w:hAnsiTheme="minorHAnsi" w:cstheme="minorHAnsi"/>
          <w:sz w:val="22"/>
          <w:szCs w:val="22"/>
        </w:rPr>
        <w:t>885</w:t>
      </w:r>
      <w:r w:rsidR="005E6A08">
        <w:rPr>
          <w:rFonts w:asciiTheme="minorHAnsi" w:hAnsiTheme="minorHAnsi" w:cstheme="minorHAnsi"/>
          <w:sz w:val="22"/>
          <w:szCs w:val="22"/>
        </w:rPr>
        <w:t>,</w:t>
      </w:r>
      <w:r>
        <w:rPr>
          <w:rFonts w:asciiTheme="minorHAnsi" w:hAnsiTheme="minorHAnsi" w:cstheme="minorHAnsi"/>
          <w:sz w:val="22"/>
          <w:szCs w:val="22"/>
        </w:rPr>
        <w:t xml:space="preserve">- </w:t>
      </w:r>
      <w:r w:rsidR="001A73E7" w:rsidRPr="009A3182">
        <w:rPr>
          <w:rFonts w:ascii="Calibri" w:hAnsi="Calibri" w:cs="Calibri"/>
          <w:bCs/>
          <w:sz w:val="22"/>
          <w:szCs w:val="22"/>
        </w:rPr>
        <w:t>E</w:t>
      </w:r>
      <w:r w:rsidR="001A73E7" w:rsidRPr="009A3182">
        <w:rPr>
          <w:rFonts w:ascii="Calibri" w:hAnsi="Calibri" w:cs="Calibri"/>
          <w:sz w:val="22"/>
          <w:szCs w:val="22"/>
        </w:rPr>
        <w:t>UR bez DPH</w:t>
      </w:r>
    </w:p>
    <w:p w14:paraId="3E970ECA" w14:textId="77777777" w:rsidR="001A73E7" w:rsidRPr="009A3182" w:rsidRDefault="001A73E7" w:rsidP="001A73E7">
      <w:pPr>
        <w:pStyle w:val="odsekobsah"/>
        <w:spacing w:line="276" w:lineRule="auto"/>
        <w:ind w:left="567"/>
        <w:rPr>
          <w:rFonts w:ascii="Calibri" w:hAnsi="Calibri" w:cs="Calibri"/>
          <w:sz w:val="22"/>
          <w:szCs w:val="22"/>
        </w:rPr>
      </w:pPr>
    </w:p>
    <w:p w14:paraId="441F3931" w14:textId="58B1FFB7" w:rsidR="001A73E7" w:rsidRPr="009A3182" w:rsidRDefault="001A73E7" w:rsidP="001A73E7">
      <w:pPr>
        <w:spacing w:line="276" w:lineRule="auto"/>
        <w:ind w:left="567" w:right="57"/>
        <w:jc w:val="both"/>
        <w:rPr>
          <w:rFonts w:ascii="Calibri" w:hAnsi="Calibri" w:cs="Calibri"/>
          <w:sz w:val="22"/>
          <w:szCs w:val="22"/>
        </w:rPr>
      </w:pPr>
      <w:r w:rsidRPr="009A3182">
        <w:rPr>
          <w:rFonts w:ascii="Calibri" w:hAnsi="Calibri" w:cs="Calibri"/>
          <w:spacing w:val="1"/>
          <w:sz w:val="22"/>
          <w:szCs w:val="22"/>
        </w:rPr>
        <w:t>P</w:t>
      </w:r>
      <w:r w:rsidRPr="009A3182">
        <w:rPr>
          <w:rFonts w:ascii="Calibri" w:hAnsi="Calibri" w:cs="Calibri"/>
          <w:sz w:val="22"/>
          <w:szCs w:val="22"/>
        </w:rPr>
        <w:t>r</w:t>
      </w:r>
      <w:r w:rsidRPr="009A3182">
        <w:rPr>
          <w:rFonts w:ascii="Calibri" w:hAnsi="Calibri" w:cs="Calibri"/>
          <w:spacing w:val="-2"/>
          <w:sz w:val="22"/>
          <w:szCs w:val="22"/>
        </w:rPr>
        <w:t>e</w:t>
      </w:r>
      <w:r w:rsidRPr="009A3182">
        <w:rPr>
          <w:rFonts w:ascii="Calibri" w:hAnsi="Calibri" w:cs="Calibri"/>
          <w:sz w:val="22"/>
          <w:szCs w:val="22"/>
        </w:rPr>
        <w:t>dpoklad</w:t>
      </w:r>
      <w:r w:rsidRPr="009A3182">
        <w:rPr>
          <w:rFonts w:ascii="Calibri" w:hAnsi="Calibri" w:cs="Calibri"/>
          <w:spacing w:val="-1"/>
          <w:sz w:val="22"/>
          <w:szCs w:val="22"/>
        </w:rPr>
        <w:t>a</w:t>
      </w:r>
      <w:r w:rsidRPr="009A3182">
        <w:rPr>
          <w:rFonts w:ascii="Calibri" w:hAnsi="Calibri" w:cs="Calibri"/>
          <w:sz w:val="22"/>
          <w:szCs w:val="22"/>
        </w:rPr>
        <w:t>ná</w:t>
      </w:r>
      <w:r w:rsidRPr="009A3182">
        <w:rPr>
          <w:rFonts w:ascii="Calibri" w:hAnsi="Calibri" w:cs="Calibri"/>
          <w:spacing w:val="-1"/>
          <w:sz w:val="22"/>
          <w:szCs w:val="22"/>
        </w:rPr>
        <w:t xml:space="preserve"> </w:t>
      </w:r>
      <w:r w:rsidRPr="009A3182">
        <w:rPr>
          <w:rFonts w:ascii="Calibri" w:hAnsi="Calibri" w:cs="Calibri"/>
          <w:sz w:val="22"/>
          <w:szCs w:val="22"/>
        </w:rPr>
        <w:t>hodnota</w:t>
      </w:r>
      <w:r w:rsidRPr="009A3182">
        <w:rPr>
          <w:rFonts w:ascii="Calibri" w:hAnsi="Calibri" w:cs="Calibri"/>
          <w:spacing w:val="-3"/>
          <w:sz w:val="22"/>
          <w:szCs w:val="22"/>
        </w:rPr>
        <w:t xml:space="preserve"> </w:t>
      </w:r>
      <w:r w:rsidRPr="009A3182">
        <w:rPr>
          <w:rFonts w:ascii="Calibri" w:hAnsi="Calibri" w:cs="Calibri"/>
          <w:sz w:val="22"/>
          <w:szCs w:val="22"/>
        </w:rPr>
        <w:t>rozpočtových výdavkov pre obstaranie predmetu zákazky</w:t>
      </w:r>
      <w:r w:rsidRPr="009A3182">
        <w:rPr>
          <w:rFonts w:ascii="Calibri" w:hAnsi="Calibri" w:cs="Calibri"/>
          <w:spacing w:val="-5"/>
          <w:sz w:val="22"/>
          <w:szCs w:val="22"/>
        </w:rPr>
        <w:t xml:space="preserve"> </w:t>
      </w:r>
      <w:r w:rsidRPr="009A3182">
        <w:rPr>
          <w:rFonts w:ascii="Calibri" w:hAnsi="Calibri" w:cs="Calibri"/>
          <w:sz w:val="22"/>
          <w:szCs w:val="22"/>
        </w:rPr>
        <w:t>bola</w:t>
      </w:r>
      <w:r w:rsidRPr="009A3182">
        <w:rPr>
          <w:rFonts w:ascii="Calibri" w:hAnsi="Calibri" w:cs="Calibri"/>
          <w:spacing w:val="-3"/>
          <w:sz w:val="22"/>
          <w:szCs w:val="22"/>
        </w:rPr>
        <w:t xml:space="preserve"> </w:t>
      </w:r>
      <w:r w:rsidRPr="009A3182">
        <w:rPr>
          <w:rFonts w:ascii="Calibri" w:hAnsi="Calibri" w:cs="Calibri"/>
          <w:spacing w:val="2"/>
          <w:sz w:val="22"/>
          <w:szCs w:val="22"/>
        </w:rPr>
        <w:t>zadávateľom</w:t>
      </w:r>
      <w:r w:rsidRPr="009A3182">
        <w:rPr>
          <w:rFonts w:ascii="Calibri" w:hAnsi="Calibri" w:cs="Calibri"/>
          <w:spacing w:val="-2"/>
          <w:sz w:val="22"/>
          <w:szCs w:val="22"/>
        </w:rPr>
        <w:t xml:space="preserve"> </w:t>
      </w:r>
      <w:r w:rsidRPr="009A3182">
        <w:rPr>
          <w:rFonts w:ascii="Calibri" w:hAnsi="Calibri" w:cs="Calibri"/>
          <w:spacing w:val="2"/>
          <w:sz w:val="22"/>
          <w:szCs w:val="22"/>
        </w:rPr>
        <w:t>u</w:t>
      </w:r>
      <w:r w:rsidRPr="009A3182">
        <w:rPr>
          <w:rFonts w:ascii="Calibri" w:hAnsi="Calibri" w:cs="Calibri"/>
          <w:sz w:val="22"/>
          <w:szCs w:val="22"/>
        </w:rPr>
        <w:t>r</w:t>
      </w:r>
      <w:r w:rsidRPr="009A3182">
        <w:rPr>
          <w:rFonts w:ascii="Calibri" w:hAnsi="Calibri" w:cs="Calibri"/>
          <w:spacing w:val="-2"/>
          <w:sz w:val="22"/>
          <w:szCs w:val="22"/>
        </w:rPr>
        <w:t>č</w:t>
      </w:r>
      <w:r w:rsidRPr="009A3182">
        <w:rPr>
          <w:rFonts w:ascii="Calibri" w:hAnsi="Calibri" w:cs="Calibri"/>
          <w:spacing w:val="-1"/>
          <w:sz w:val="22"/>
          <w:szCs w:val="22"/>
        </w:rPr>
        <w:t>e</w:t>
      </w:r>
      <w:r w:rsidRPr="009A3182">
        <w:rPr>
          <w:rFonts w:ascii="Calibri" w:hAnsi="Calibri" w:cs="Calibri"/>
          <w:spacing w:val="2"/>
          <w:sz w:val="22"/>
          <w:szCs w:val="22"/>
        </w:rPr>
        <w:t>n</w:t>
      </w:r>
      <w:r w:rsidRPr="009A3182">
        <w:rPr>
          <w:rFonts w:ascii="Calibri" w:hAnsi="Calibri" w:cs="Calibri"/>
          <w:sz w:val="22"/>
          <w:szCs w:val="22"/>
        </w:rPr>
        <w:t xml:space="preserve">á </w:t>
      </w:r>
      <w:r w:rsidRPr="009A3182">
        <w:rPr>
          <w:rFonts w:ascii="Calibri" w:hAnsi="Calibri" w:cs="Calibri"/>
          <w:spacing w:val="2"/>
          <w:sz w:val="22"/>
          <w:szCs w:val="22"/>
        </w:rPr>
        <w:t>n</w:t>
      </w:r>
      <w:r w:rsidRPr="009A3182">
        <w:rPr>
          <w:rFonts w:ascii="Calibri" w:hAnsi="Calibri" w:cs="Calibri"/>
          <w:sz w:val="22"/>
          <w:szCs w:val="22"/>
        </w:rPr>
        <w:t xml:space="preserve">a </w:t>
      </w:r>
      <w:r w:rsidRPr="009A3182">
        <w:rPr>
          <w:rFonts w:ascii="Calibri" w:hAnsi="Calibri" w:cs="Calibri"/>
          <w:spacing w:val="1"/>
          <w:sz w:val="22"/>
          <w:szCs w:val="22"/>
        </w:rPr>
        <w:t>z</w:t>
      </w:r>
      <w:r w:rsidRPr="009A3182">
        <w:rPr>
          <w:rFonts w:ascii="Calibri" w:hAnsi="Calibri" w:cs="Calibri"/>
          <w:spacing w:val="-1"/>
          <w:sz w:val="22"/>
          <w:szCs w:val="22"/>
        </w:rPr>
        <w:t>á</w:t>
      </w:r>
      <w:r w:rsidRPr="009A3182">
        <w:rPr>
          <w:rFonts w:ascii="Calibri" w:hAnsi="Calibri" w:cs="Calibri"/>
          <w:sz w:val="22"/>
          <w:szCs w:val="22"/>
        </w:rPr>
        <w:t>kla</w:t>
      </w:r>
      <w:r w:rsidRPr="009A3182">
        <w:rPr>
          <w:rFonts w:ascii="Calibri" w:hAnsi="Calibri" w:cs="Calibri"/>
          <w:spacing w:val="2"/>
          <w:sz w:val="22"/>
          <w:szCs w:val="22"/>
        </w:rPr>
        <w:t>d</w:t>
      </w:r>
      <w:r w:rsidRPr="009A3182">
        <w:rPr>
          <w:rFonts w:ascii="Calibri" w:hAnsi="Calibri" w:cs="Calibri"/>
          <w:sz w:val="22"/>
          <w:szCs w:val="22"/>
        </w:rPr>
        <w:t>e prieskumu trhu. Predpokladaná hodnota rozpočtových výdavkov pre obstaranie predmetu zákazky</w:t>
      </w:r>
      <w:r>
        <w:rPr>
          <w:rFonts w:ascii="Calibri" w:hAnsi="Calibri" w:cs="Calibri"/>
          <w:sz w:val="22"/>
          <w:szCs w:val="22"/>
        </w:rPr>
        <w:t xml:space="preserve"> </w:t>
      </w:r>
      <w:r w:rsidRPr="009A3182">
        <w:rPr>
          <w:rFonts w:ascii="Calibri" w:hAnsi="Calibri" w:cs="Calibri"/>
          <w:sz w:val="22"/>
          <w:szCs w:val="22"/>
        </w:rPr>
        <w:t>je zároveň maximálnou hodnotou plnenia zmluvy, ktorá bude výsledkom tohto zadávania zákazky. V prípade, že všetky ponuky budú nad predpokladanou hodnotou rozpočtových výdavkov pre obstaranie predmetu zákazky, zadávateľ si vyhradzuje právo na zrušenie tohto zadávania zákazky alebo len jednoducho zruší predmetné zadávanie zákazky.</w:t>
      </w:r>
    </w:p>
    <w:p w14:paraId="58FB62C1" w14:textId="77777777" w:rsidR="00CB4781" w:rsidRDefault="0040211E" w:rsidP="006432CB">
      <w:pPr>
        <w:numPr>
          <w:ilvl w:val="0"/>
          <w:numId w:val="1"/>
        </w:numPr>
        <w:tabs>
          <w:tab w:val="left" w:pos="567"/>
        </w:tabs>
        <w:spacing w:before="400" w:line="276" w:lineRule="auto"/>
        <w:ind w:left="539" w:hanging="539"/>
        <w:jc w:val="both"/>
        <w:rPr>
          <w:rFonts w:asciiTheme="minorHAnsi" w:hAnsiTheme="minorHAnsi" w:cstheme="minorHAnsi"/>
          <w:smallCaps/>
          <w:sz w:val="22"/>
          <w:szCs w:val="22"/>
        </w:rPr>
      </w:pPr>
      <w:r>
        <w:rPr>
          <w:rFonts w:asciiTheme="minorHAnsi" w:hAnsiTheme="minorHAnsi" w:cstheme="minorHAnsi"/>
          <w:b/>
          <w:bCs/>
          <w:smallCaps/>
          <w:sz w:val="22"/>
          <w:szCs w:val="22"/>
        </w:rPr>
        <w:t>rozdelenie predmetu zákazky</w:t>
      </w:r>
    </w:p>
    <w:p w14:paraId="4308060F" w14:textId="0E9DAA19" w:rsidR="00D35828" w:rsidRPr="004832F9" w:rsidRDefault="00D35828" w:rsidP="004832F9">
      <w:pPr>
        <w:pStyle w:val="Zarkazkladnhotextu2"/>
        <w:tabs>
          <w:tab w:val="right" w:leader="dot" w:pos="10080"/>
        </w:tabs>
        <w:spacing w:after="0" w:line="276" w:lineRule="auto"/>
        <w:ind w:left="502"/>
        <w:jc w:val="both"/>
        <w:rPr>
          <w:rFonts w:asciiTheme="minorHAnsi" w:hAnsiTheme="minorHAnsi" w:cstheme="minorHAnsi"/>
          <w:sz w:val="22"/>
          <w:szCs w:val="22"/>
        </w:rPr>
      </w:pPr>
      <w:r w:rsidRPr="009A3182">
        <w:rPr>
          <w:rFonts w:asciiTheme="minorHAnsi" w:hAnsiTheme="minorHAnsi" w:cstheme="minorHAnsi"/>
          <w:sz w:val="22"/>
          <w:szCs w:val="22"/>
        </w:rPr>
        <w:t xml:space="preserve">3.1 Predmet zákazky </w:t>
      </w:r>
      <w:r w:rsidR="008D06F1">
        <w:rPr>
          <w:rFonts w:asciiTheme="minorHAnsi" w:hAnsiTheme="minorHAnsi" w:cstheme="minorHAnsi"/>
          <w:sz w:val="22"/>
          <w:szCs w:val="22"/>
        </w:rPr>
        <w:t xml:space="preserve">nie </w:t>
      </w:r>
      <w:r w:rsidRPr="009A3182">
        <w:rPr>
          <w:rFonts w:asciiTheme="minorHAnsi" w:hAnsiTheme="minorHAnsi" w:cstheme="minorHAnsi"/>
          <w:sz w:val="22"/>
          <w:szCs w:val="22"/>
        </w:rPr>
        <w:t>je rozdelený na časti</w:t>
      </w:r>
      <w:r w:rsidR="008D06F1">
        <w:rPr>
          <w:rFonts w:asciiTheme="minorHAnsi" w:hAnsiTheme="minorHAnsi" w:cstheme="minorHAnsi"/>
          <w:sz w:val="22"/>
          <w:szCs w:val="22"/>
        </w:rPr>
        <w:t>.</w:t>
      </w:r>
      <w:r w:rsidRPr="009A3182">
        <w:rPr>
          <w:rFonts w:asciiTheme="minorHAnsi" w:hAnsiTheme="minorHAnsi" w:cstheme="minorHAnsi"/>
          <w:sz w:val="22"/>
          <w:szCs w:val="22"/>
        </w:rPr>
        <w:t xml:space="preserve"> </w:t>
      </w:r>
    </w:p>
    <w:p w14:paraId="715516A8" w14:textId="77777777" w:rsidR="008D06F1" w:rsidRDefault="008D06F1" w:rsidP="004832F9">
      <w:pPr>
        <w:pStyle w:val="Zarkazkladnhotextu2"/>
        <w:tabs>
          <w:tab w:val="right" w:leader="dot" w:pos="10080"/>
        </w:tabs>
        <w:spacing w:after="0" w:line="276" w:lineRule="auto"/>
        <w:ind w:left="502"/>
        <w:jc w:val="both"/>
        <w:rPr>
          <w:rFonts w:asciiTheme="minorHAnsi" w:hAnsiTheme="minorHAnsi" w:cstheme="minorHAnsi"/>
          <w:sz w:val="22"/>
          <w:szCs w:val="22"/>
        </w:rPr>
      </w:pPr>
    </w:p>
    <w:p w14:paraId="685314E7" w14:textId="77777777" w:rsidR="008D06F1" w:rsidRDefault="008D06F1" w:rsidP="004832F9">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Theme="minorHAnsi" w:hAnsiTheme="minorHAnsi" w:cstheme="minorHAnsi"/>
          <w:sz w:val="22"/>
          <w:szCs w:val="22"/>
        </w:rPr>
        <w:t>3.2 Odôvodn</w:t>
      </w:r>
      <w:r w:rsidRPr="004832F9">
        <w:rPr>
          <w:rFonts w:asciiTheme="minorHAnsi" w:hAnsiTheme="minorHAnsi" w:cstheme="minorHAnsi"/>
          <w:sz w:val="22"/>
          <w:szCs w:val="22"/>
        </w:rPr>
        <w:t>e</w:t>
      </w:r>
      <w:r>
        <w:rPr>
          <w:rFonts w:asciiTheme="minorHAnsi" w:hAnsiTheme="minorHAnsi" w:cstheme="minorHAnsi"/>
          <w:sz w:val="22"/>
          <w:szCs w:val="22"/>
        </w:rPr>
        <w:t>nie n</w:t>
      </w:r>
      <w:r w:rsidRPr="004832F9">
        <w:rPr>
          <w:rFonts w:asciiTheme="minorHAnsi" w:hAnsiTheme="minorHAnsi" w:cstheme="minorHAnsi"/>
          <w:sz w:val="22"/>
          <w:szCs w:val="22"/>
        </w:rPr>
        <w:t>e</w:t>
      </w:r>
      <w:r>
        <w:rPr>
          <w:rFonts w:asciiTheme="minorHAnsi" w:hAnsiTheme="minorHAnsi" w:cstheme="minorHAnsi"/>
          <w:sz w:val="22"/>
          <w:szCs w:val="22"/>
        </w:rPr>
        <w:t>rozd</w:t>
      </w:r>
      <w:r w:rsidRPr="004832F9">
        <w:rPr>
          <w:rFonts w:asciiTheme="minorHAnsi" w:hAnsiTheme="minorHAnsi" w:cstheme="minorHAnsi"/>
          <w:sz w:val="22"/>
          <w:szCs w:val="22"/>
        </w:rPr>
        <w:t>e</w:t>
      </w:r>
      <w:r>
        <w:rPr>
          <w:rFonts w:asciiTheme="minorHAnsi" w:hAnsiTheme="minorHAnsi" w:cstheme="minorHAnsi"/>
          <w:sz w:val="22"/>
          <w:szCs w:val="22"/>
        </w:rPr>
        <w:t>lenia</w:t>
      </w:r>
      <w:r w:rsidRPr="004832F9">
        <w:rPr>
          <w:rFonts w:asciiTheme="minorHAnsi" w:hAnsiTheme="minorHAnsi" w:cstheme="minorHAnsi"/>
          <w:sz w:val="22"/>
          <w:szCs w:val="22"/>
        </w:rPr>
        <w:t xml:space="preserve"> </w:t>
      </w:r>
      <w:r>
        <w:rPr>
          <w:rFonts w:asciiTheme="minorHAnsi" w:hAnsiTheme="minorHAnsi" w:cstheme="minorHAnsi"/>
          <w:sz w:val="22"/>
          <w:szCs w:val="22"/>
        </w:rPr>
        <w:t>pr</w:t>
      </w:r>
      <w:r w:rsidRPr="004832F9">
        <w:rPr>
          <w:rFonts w:asciiTheme="minorHAnsi" w:hAnsiTheme="minorHAnsi" w:cstheme="minorHAnsi"/>
          <w:sz w:val="22"/>
          <w:szCs w:val="22"/>
        </w:rPr>
        <w:t>e</w:t>
      </w:r>
      <w:r>
        <w:rPr>
          <w:rFonts w:asciiTheme="minorHAnsi" w:hAnsiTheme="minorHAnsi" w:cstheme="minorHAnsi"/>
          <w:sz w:val="22"/>
          <w:szCs w:val="22"/>
        </w:rPr>
        <w:t>d</w:t>
      </w:r>
      <w:r w:rsidRPr="004832F9">
        <w:rPr>
          <w:rFonts w:asciiTheme="minorHAnsi" w:hAnsiTheme="minorHAnsi" w:cstheme="minorHAnsi"/>
          <w:sz w:val="22"/>
          <w:szCs w:val="22"/>
        </w:rPr>
        <w:t>me</w:t>
      </w:r>
      <w:r>
        <w:rPr>
          <w:rFonts w:asciiTheme="minorHAnsi" w:hAnsiTheme="minorHAnsi" w:cstheme="minorHAnsi"/>
          <w:sz w:val="22"/>
          <w:szCs w:val="22"/>
        </w:rPr>
        <w:t xml:space="preserve">tu </w:t>
      </w:r>
      <w:r w:rsidRPr="004832F9">
        <w:rPr>
          <w:rFonts w:asciiTheme="minorHAnsi" w:hAnsiTheme="minorHAnsi" w:cstheme="minorHAnsi"/>
          <w:sz w:val="22"/>
          <w:szCs w:val="22"/>
        </w:rPr>
        <w:t>zá</w:t>
      </w:r>
      <w:r>
        <w:rPr>
          <w:rFonts w:asciiTheme="minorHAnsi" w:hAnsiTheme="minorHAnsi" w:cstheme="minorHAnsi"/>
          <w:sz w:val="22"/>
          <w:szCs w:val="22"/>
        </w:rPr>
        <w:t>k</w:t>
      </w:r>
      <w:r w:rsidRPr="004832F9">
        <w:rPr>
          <w:rFonts w:asciiTheme="minorHAnsi" w:hAnsiTheme="minorHAnsi" w:cstheme="minorHAnsi"/>
          <w:sz w:val="22"/>
          <w:szCs w:val="22"/>
        </w:rPr>
        <w:t>azk</w:t>
      </w:r>
      <w:r>
        <w:rPr>
          <w:rFonts w:asciiTheme="minorHAnsi" w:hAnsiTheme="minorHAnsi" w:cstheme="minorHAnsi"/>
          <w:sz w:val="22"/>
          <w:szCs w:val="22"/>
        </w:rPr>
        <w:t>y</w:t>
      </w:r>
      <w:r w:rsidRPr="004832F9">
        <w:rPr>
          <w:rFonts w:asciiTheme="minorHAnsi" w:hAnsiTheme="minorHAnsi" w:cstheme="minorHAnsi"/>
          <w:sz w:val="22"/>
          <w:szCs w:val="22"/>
        </w:rPr>
        <w:t xml:space="preserve"> </w:t>
      </w:r>
      <w:r>
        <w:rPr>
          <w:rFonts w:asciiTheme="minorHAnsi" w:hAnsiTheme="minorHAnsi" w:cstheme="minorHAnsi"/>
          <w:sz w:val="22"/>
          <w:szCs w:val="22"/>
        </w:rPr>
        <w:t>na</w:t>
      </w:r>
      <w:r w:rsidRPr="004832F9">
        <w:rPr>
          <w:rFonts w:asciiTheme="minorHAnsi" w:hAnsiTheme="minorHAnsi" w:cstheme="minorHAnsi"/>
          <w:sz w:val="22"/>
          <w:szCs w:val="22"/>
        </w:rPr>
        <w:t xml:space="preserve"> ča</w:t>
      </w:r>
      <w:r>
        <w:rPr>
          <w:rFonts w:asciiTheme="minorHAnsi" w:hAnsiTheme="minorHAnsi" w:cstheme="minorHAnsi"/>
          <w:sz w:val="22"/>
          <w:szCs w:val="22"/>
        </w:rPr>
        <w:t>st</w:t>
      </w:r>
      <w:r w:rsidRPr="004832F9">
        <w:rPr>
          <w:rFonts w:asciiTheme="minorHAnsi" w:hAnsiTheme="minorHAnsi" w:cstheme="minorHAnsi"/>
          <w:sz w:val="22"/>
          <w:szCs w:val="22"/>
        </w:rPr>
        <w:t>i</w:t>
      </w:r>
      <w:r>
        <w:rPr>
          <w:rFonts w:asciiTheme="minorHAnsi" w:hAnsiTheme="minorHAnsi" w:cstheme="minorHAnsi"/>
          <w:sz w:val="22"/>
          <w:szCs w:val="22"/>
        </w:rPr>
        <w:t>:</w:t>
      </w:r>
    </w:p>
    <w:p w14:paraId="5655D515" w14:textId="77777777" w:rsidR="008D06F1" w:rsidRPr="004832F9" w:rsidRDefault="008D06F1" w:rsidP="004832F9">
      <w:pPr>
        <w:pStyle w:val="Zarkazkladnhotextu2"/>
        <w:tabs>
          <w:tab w:val="right" w:leader="dot" w:pos="10080"/>
        </w:tabs>
        <w:spacing w:after="0" w:line="276" w:lineRule="auto"/>
        <w:ind w:left="502"/>
        <w:jc w:val="both"/>
        <w:rPr>
          <w:rFonts w:asciiTheme="minorHAnsi" w:hAnsiTheme="minorHAnsi" w:cstheme="minorHAnsi"/>
          <w:sz w:val="22"/>
          <w:szCs w:val="22"/>
        </w:rPr>
      </w:pPr>
      <w:r w:rsidRPr="00FB1597">
        <w:rPr>
          <w:rFonts w:asciiTheme="minorHAnsi" w:hAnsiTheme="minorHAnsi" w:cstheme="minorHAnsi"/>
          <w:sz w:val="22"/>
          <w:szCs w:val="22"/>
        </w:rPr>
        <w:t xml:space="preserve">Predmet zákazky tvorí jeden funkčný logický celok - </w:t>
      </w:r>
      <w:r w:rsidRPr="00876C0F">
        <w:rPr>
          <w:rFonts w:asciiTheme="minorHAnsi" w:hAnsiTheme="minorHAnsi" w:cstheme="minorHAnsi"/>
          <w:sz w:val="22"/>
          <w:szCs w:val="22"/>
        </w:rPr>
        <w:t>jeden plnoautomatický vstrekovací lis</w:t>
      </w:r>
      <w:r w:rsidRPr="00FB1597">
        <w:rPr>
          <w:rFonts w:asciiTheme="minorHAnsi" w:hAnsiTheme="minorHAnsi" w:cstheme="minorHAnsi"/>
          <w:sz w:val="22"/>
          <w:szCs w:val="22"/>
        </w:rPr>
        <w:t>, teda logicky je predmet zákazky nedeliteľný. Rozsah predmetu zákazky je takým rozsahom, ktorý komplexne dodávajú relevantní dodávatelia na trhu.</w:t>
      </w:r>
    </w:p>
    <w:p w14:paraId="17120699" w14:textId="77777777" w:rsidR="008D06F1" w:rsidRPr="009A3182" w:rsidRDefault="008D06F1" w:rsidP="00D35828">
      <w:pPr>
        <w:pStyle w:val="Zarkazkladnhotextu2"/>
        <w:tabs>
          <w:tab w:val="right" w:leader="dot" w:pos="10080"/>
        </w:tabs>
        <w:spacing w:after="0" w:line="276" w:lineRule="auto"/>
        <w:ind w:left="502"/>
        <w:jc w:val="both"/>
        <w:rPr>
          <w:rFonts w:asciiTheme="minorHAnsi" w:hAnsiTheme="minorHAnsi" w:cstheme="minorHAnsi"/>
          <w:sz w:val="22"/>
          <w:szCs w:val="22"/>
        </w:rPr>
      </w:pPr>
    </w:p>
    <w:p w14:paraId="2DA5D284" w14:textId="377D95FC" w:rsidR="00D35828" w:rsidRDefault="00D35828" w:rsidP="00D35828">
      <w:pPr>
        <w:pStyle w:val="Zarkazkladnhotextu2"/>
        <w:tabs>
          <w:tab w:val="right" w:leader="dot" w:pos="10080"/>
        </w:tabs>
        <w:spacing w:after="0" w:line="276" w:lineRule="auto"/>
        <w:ind w:left="502"/>
        <w:jc w:val="both"/>
        <w:rPr>
          <w:rFonts w:asciiTheme="minorHAnsi" w:hAnsiTheme="minorHAnsi" w:cstheme="minorHAnsi"/>
          <w:sz w:val="22"/>
          <w:szCs w:val="22"/>
        </w:rPr>
      </w:pPr>
      <w:r w:rsidRPr="009A3182">
        <w:rPr>
          <w:rFonts w:asciiTheme="minorHAnsi" w:hAnsiTheme="minorHAnsi" w:cstheme="minorHAnsi"/>
          <w:sz w:val="22"/>
          <w:szCs w:val="22"/>
        </w:rPr>
        <w:t>3.</w:t>
      </w:r>
      <w:r w:rsidR="008D06F1">
        <w:rPr>
          <w:rFonts w:asciiTheme="minorHAnsi" w:hAnsiTheme="minorHAnsi" w:cstheme="minorHAnsi"/>
          <w:sz w:val="22"/>
          <w:szCs w:val="22"/>
        </w:rPr>
        <w:t>3</w:t>
      </w:r>
      <w:r w:rsidRPr="009A3182">
        <w:rPr>
          <w:rFonts w:asciiTheme="minorHAnsi" w:hAnsiTheme="minorHAnsi" w:cstheme="minorHAnsi"/>
          <w:spacing w:val="34"/>
          <w:sz w:val="22"/>
          <w:szCs w:val="22"/>
        </w:rPr>
        <w:t xml:space="preserve"> </w:t>
      </w:r>
      <w:r w:rsidR="008D06F1">
        <w:rPr>
          <w:rFonts w:asciiTheme="minorHAnsi" w:hAnsiTheme="minorHAnsi" w:cstheme="minorHAnsi"/>
          <w:sz w:val="22"/>
          <w:szCs w:val="22"/>
        </w:rPr>
        <w:t>Potenciálny záujemca môže predložiť ponuku na celý požadovaný rozsah predmetu zákazky. Predložením ponuky sa stáva z potenciálneho záujemcu uchádzač</w:t>
      </w:r>
      <w:r>
        <w:rPr>
          <w:rFonts w:asciiTheme="minorHAnsi" w:hAnsiTheme="minorHAnsi" w:cstheme="minorHAnsi"/>
          <w:sz w:val="22"/>
          <w:szCs w:val="22"/>
        </w:rPr>
        <w:t xml:space="preserve">. </w:t>
      </w:r>
    </w:p>
    <w:p w14:paraId="66C5F346" w14:textId="77777777" w:rsidR="00CB4781" w:rsidRDefault="0040211E" w:rsidP="006432CB">
      <w:pPr>
        <w:pStyle w:val="Odsekzoznamu"/>
        <w:numPr>
          <w:ilvl w:val="0"/>
          <w:numId w:val="1"/>
        </w:numPr>
        <w:spacing w:before="400" w:after="0"/>
        <w:ind w:left="505" w:right="-23" w:hanging="505"/>
        <w:rPr>
          <w:rFonts w:asciiTheme="minorHAnsi" w:hAnsiTheme="minorHAnsi" w:cstheme="minorHAnsi"/>
          <w:b/>
          <w:bCs/>
          <w:smallCaps/>
        </w:rPr>
      </w:pPr>
      <w:r>
        <w:rPr>
          <w:rFonts w:cstheme="minorHAnsi"/>
          <w:b/>
          <w:bCs/>
          <w:smallCaps/>
          <w:spacing w:val="-4"/>
        </w:rPr>
        <w:t>V</w:t>
      </w:r>
      <w:r>
        <w:rPr>
          <w:rFonts w:cstheme="minorHAnsi"/>
          <w:b/>
          <w:bCs/>
          <w:smallCaps/>
        </w:rPr>
        <w:t>aria</w:t>
      </w:r>
      <w:r>
        <w:rPr>
          <w:rFonts w:cstheme="minorHAnsi"/>
          <w:b/>
          <w:bCs/>
          <w:smallCaps/>
          <w:spacing w:val="1"/>
        </w:rPr>
        <w:t>n</w:t>
      </w:r>
      <w:r>
        <w:rPr>
          <w:rFonts w:cstheme="minorHAnsi"/>
          <w:b/>
          <w:bCs/>
          <w:smallCaps/>
        </w:rPr>
        <w:t>t</w:t>
      </w:r>
      <w:r>
        <w:rPr>
          <w:rFonts w:cstheme="minorHAnsi"/>
          <w:b/>
          <w:bCs/>
          <w:smallCaps/>
          <w:spacing w:val="1"/>
        </w:rPr>
        <w:t>n</w:t>
      </w:r>
      <w:r>
        <w:rPr>
          <w:rFonts w:cstheme="minorHAnsi"/>
          <w:b/>
          <w:bCs/>
          <w:smallCaps/>
        </w:rPr>
        <w:t>é</w:t>
      </w:r>
      <w:r>
        <w:rPr>
          <w:rFonts w:cstheme="minorHAnsi"/>
          <w:b/>
          <w:bCs/>
          <w:smallCaps/>
          <w:spacing w:val="-1"/>
        </w:rPr>
        <w:t xml:space="preserve"> </w:t>
      </w:r>
      <w:r>
        <w:rPr>
          <w:rFonts w:cstheme="minorHAnsi"/>
          <w:b/>
          <w:bCs/>
          <w:smallCaps/>
        </w:rPr>
        <w:t>rieš</w:t>
      </w:r>
      <w:r>
        <w:rPr>
          <w:rFonts w:cstheme="minorHAnsi"/>
          <w:b/>
          <w:bCs/>
          <w:smallCaps/>
          <w:spacing w:val="-1"/>
        </w:rPr>
        <w:t>e</w:t>
      </w:r>
      <w:r>
        <w:rPr>
          <w:rFonts w:cstheme="minorHAnsi"/>
          <w:b/>
          <w:bCs/>
          <w:smallCaps/>
          <w:spacing w:val="1"/>
        </w:rPr>
        <w:t>n</w:t>
      </w:r>
      <w:r>
        <w:rPr>
          <w:rFonts w:cstheme="minorHAnsi"/>
          <w:b/>
          <w:bCs/>
          <w:smallCaps/>
        </w:rPr>
        <w:t>ie</w:t>
      </w:r>
    </w:p>
    <w:p w14:paraId="5312B559" w14:textId="77777777" w:rsidR="00CB4781" w:rsidRDefault="0040211E" w:rsidP="00A52A9F">
      <w:pPr>
        <w:tabs>
          <w:tab w:val="left" w:pos="960"/>
        </w:tabs>
        <w:spacing w:line="276" w:lineRule="auto"/>
        <w:ind w:left="402" w:right="-20" w:firstLine="165"/>
        <w:rPr>
          <w:rFonts w:asciiTheme="minorHAnsi" w:hAnsiTheme="minorHAnsi" w:cstheme="minorHAnsi"/>
          <w:sz w:val="22"/>
          <w:szCs w:val="22"/>
        </w:rPr>
      </w:pPr>
      <w:r>
        <w:rPr>
          <w:rFonts w:asciiTheme="minorHAnsi" w:hAnsiTheme="minorHAnsi" w:cstheme="minorHAnsi"/>
          <w:sz w:val="22"/>
          <w:szCs w:val="22"/>
        </w:rPr>
        <w:t>4.1</w:t>
      </w:r>
      <w:r>
        <w:rPr>
          <w:rFonts w:asciiTheme="minorHAnsi" w:hAnsiTheme="minorHAnsi" w:cstheme="minorHAnsi"/>
          <w:sz w:val="22"/>
          <w:szCs w:val="22"/>
        </w:rPr>
        <w:tab/>
        <w:t>N</w:t>
      </w:r>
      <w:r>
        <w:rPr>
          <w:rFonts w:asciiTheme="minorHAnsi" w:hAnsiTheme="minorHAnsi" w:cstheme="minorHAnsi"/>
          <w:spacing w:val="-1"/>
          <w:sz w:val="22"/>
          <w:szCs w:val="22"/>
        </w:rPr>
        <w:t>e</w:t>
      </w:r>
      <w:r>
        <w:rPr>
          <w:rFonts w:asciiTheme="minorHAnsi" w:hAnsiTheme="minorHAnsi" w:cstheme="minorHAnsi"/>
          <w:sz w:val="22"/>
          <w:szCs w:val="22"/>
        </w:rPr>
        <w:t>umo</w:t>
      </w:r>
      <w:r>
        <w:rPr>
          <w:rFonts w:asciiTheme="minorHAnsi" w:hAnsiTheme="minorHAnsi" w:cstheme="minorHAnsi"/>
          <w:spacing w:val="2"/>
          <w:sz w:val="22"/>
          <w:szCs w:val="22"/>
        </w:rPr>
        <w:t>ž</w:t>
      </w:r>
      <w:r>
        <w:rPr>
          <w:rFonts w:asciiTheme="minorHAnsi" w:hAnsiTheme="minorHAnsi" w:cstheme="minorHAnsi"/>
          <w:sz w:val="22"/>
          <w:szCs w:val="22"/>
        </w:rPr>
        <w:t>ňuje sa</w:t>
      </w:r>
      <w:r>
        <w:rPr>
          <w:rFonts w:asciiTheme="minorHAnsi" w:hAnsiTheme="minorHAnsi" w:cstheme="minorHAnsi"/>
          <w:spacing w:val="-1"/>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dlo</w:t>
      </w:r>
      <w:r>
        <w:rPr>
          <w:rFonts w:asciiTheme="minorHAnsi" w:hAnsiTheme="minorHAnsi" w:cstheme="minorHAnsi"/>
          <w:spacing w:val="2"/>
          <w:sz w:val="22"/>
          <w:szCs w:val="22"/>
        </w:rPr>
        <w:t>ž</w:t>
      </w:r>
      <w:r>
        <w:rPr>
          <w:rFonts w:asciiTheme="minorHAnsi" w:hAnsiTheme="minorHAnsi" w:cstheme="minorHAnsi"/>
          <w:sz w:val="22"/>
          <w:szCs w:val="22"/>
        </w:rPr>
        <w:t>iť</w:t>
      </w:r>
      <w:r>
        <w:rPr>
          <w:rFonts w:asciiTheme="minorHAnsi" w:hAnsiTheme="minorHAnsi" w:cstheme="minorHAnsi"/>
          <w:spacing w:val="1"/>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a</w:t>
      </w:r>
      <w:r>
        <w:rPr>
          <w:rFonts w:asciiTheme="minorHAnsi" w:hAnsiTheme="minorHAnsi" w:cstheme="minorHAnsi"/>
          <w:sz w:val="22"/>
          <w:szCs w:val="22"/>
        </w:rPr>
        <w:t>ri</w:t>
      </w:r>
      <w:r>
        <w:rPr>
          <w:rFonts w:asciiTheme="minorHAnsi" w:hAnsiTheme="minorHAnsi" w:cstheme="minorHAnsi"/>
          <w:spacing w:val="-1"/>
          <w:sz w:val="22"/>
          <w:szCs w:val="22"/>
        </w:rPr>
        <w:t>a</w:t>
      </w:r>
      <w:r>
        <w:rPr>
          <w:rFonts w:asciiTheme="minorHAnsi" w:hAnsiTheme="minorHAnsi" w:cstheme="minorHAnsi"/>
          <w:sz w:val="22"/>
          <w:szCs w:val="22"/>
        </w:rPr>
        <w:t xml:space="preserve">ntné </w:t>
      </w:r>
      <w:r>
        <w:rPr>
          <w:rFonts w:asciiTheme="minorHAnsi" w:hAnsiTheme="minorHAnsi" w:cstheme="minorHAnsi"/>
          <w:spacing w:val="-1"/>
          <w:sz w:val="22"/>
          <w:szCs w:val="22"/>
        </w:rPr>
        <w:t>r</w:t>
      </w:r>
      <w:r>
        <w:rPr>
          <w:rFonts w:asciiTheme="minorHAnsi" w:hAnsiTheme="minorHAnsi" w:cstheme="minorHAnsi"/>
          <w:spacing w:val="3"/>
          <w:sz w:val="22"/>
          <w:szCs w:val="22"/>
        </w:rPr>
        <w:t>i</w:t>
      </w:r>
      <w:r>
        <w:rPr>
          <w:rFonts w:asciiTheme="minorHAnsi" w:hAnsiTheme="minorHAnsi" w:cstheme="minorHAnsi"/>
          <w:spacing w:val="-1"/>
          <w:sz w:val="22"/>
          <w:szCs w:val="22"/>
        </w:rPr>
        <w:t>e</w:t>
      </w:r>
      <w:r>
        <w:rPr>
          <w:rFonts w:asciiTheme="minorHAnsi" w:hAnsiTheme="minorHAnsi" w:cstheme="minorHAnsi"/>
          <w:sz w:val="22"/>
          <w:szCs w:val="22"/>
        </w:rPr>
        <w:t>š</w:t>
      </w:r>
      <w:r>
        <w:rPr>
          <w:rFonts w:asciiTheme="minorHAnsi" w:hAnsiTheme="minorHAnsi" w:cstheme="minorHAnsi"/>
          <w:spacing w:val="-1"/>
          <w:sz w:val="22"/>
          <w:szCs w:val="22"/>
        </w:rPr>
        <w:t>e</w:t>
      </w:r>
      <w:r>
        <w:rPr>
          <w:rFonts w:asciiTheme="minorHAnsi" w:hAnsiTheme="minorHAnsi" w:cstheme="minorHAnsi"/>
          <w:sz w:val="22"/>
          <w:szCs w:val="22"/>
        </w:rPr>
        <w:t>nie.</w:t>
      </w:r>
    </w:p>
    <w:p w14:paraId="0FC3E6E9" w14:textId="77777777" w:rsidR="00CB4781" w:rsidRDefault="00CB4781">
      <w:pPr>
        <w:spacing w:before="16" w:line="276" w:lineRule="auto"/>
        <w:ind w:firstLine="228"/>
        <w:rPr>
          <w:rFonts w:asciiTheme="minorHAnsi" w:hAnsiTheme="minorHAnsi" w:cstheme="minorHAnsi"/>
          <w:sz w:val="22"/>
          <w:szCs w:val="22"/>
        </w:rPr>
      </w:pPr>
    </w:p>
    <w:p w14:paraId="697E285F" w14:textId="08FC6C68" w:rsidR="00CB4781" w:rsidRDefault="00A52A9F" w:rsidP="00A52A9F">
      <w:pPr>
        <w:tabs>
          <w:tab w:val="left" w:pos="567"/>
        </w:tabs>
        <w:spacing w:line="276" w:lineRule="auto"/>
        <w:ind w:left="567" w:right="60"/>
        <w:jc w:val="both"/>
        <w:rPr>
          <w:rFonts w:asciiTheme="minorHAnsi" w:hAnsiTheme="minorHAnsi" w:cstheme="minorHAnsi"/>
          <w:sz w:val="22"/>
          <w:szCs w:val="22"/>
        </w:rPr>
      </w:pPr>
      <w:r>
        <w:rPr>
          <w:rFonts w:asciiTheme="minorHAnsi" w:hAnsiTheme="minorHAnsi" w:cstheme="minorHAnsi"/>
          <w:sz w:val="22"/>
          <w:szCs w:val="22"/>
        </w:rPr>
        <w:t xml:space="preserve">4.2 </w:t>
      </w:r>
      <w:r w:rsidR="008D06F1">
        <w:rPr>
          <w:rFonts w:asciiTheme="minorHAnsi" w:hAnsiTheme="minorHAnsi" w:cstheme="minorHAnsi"/>
          <w:sz w:val="22"/>
          <w:szCs w:val="22"/>
        </w:rPr>
        <w:t>Ak</w:t>
      </w:r>
      <w:r w:rsidR="008D06F1">
        <w:rPr>
          <w:rFonts w:asciiTheme="minorHAnsi" w:hAnsiTheme="minorHAnsi" w:cstheme="minorHAnsi"/>
          <w:spacing w:val="21"/>
          <w:sz w:val="22"/>
          <w:szCs w:val="22"/>
        </w:rPr>
        <w:t xml:space="preserve"> </w:t>
      </w:r>
      <w:r w:rsidR="008D06F1">
        <w:rPr>
          <w:rFonts w:asciiTheme="minorHAnsi" w:hAnsiTheme="minorHAnsi" w:cstheme="minorHAnsi"/>
          <w:sz w:val="22"/>
          <w:szCs w:val="22"/>
        </w:rPr>
        <w:t>sú</w:t>
      </w:r>
      <w:r w:rsidR="008D06F1">
        <w:rPr>
          <w:rFonts w:asciiTheme="minorHAnsi" w:hAnsiTheme="minorHAnsi" w:cstheme="minorHAnsi"/>
          <w:spacing w:val="-1"/>
          <w:sz w:val="22"/>
          <w:szCs w:val="22"/>
        </w:rPr>
        <w:t>ča</w:t>
      </w:r>
      <w:r w:rsidR="008D06F1">
        <w:rPr>
          <w:rFonts w:asciiTheme="minorHAnsi" w:hAnsiTheme="minorHAnsi" w:cstheme="minorHAnsi"/>
          <w:sz w:val="22"/>
          <w:szCs w:val="22"/>
        </w:rPr>
        <w:t>s</w:t>
      </w:r>
      <w:r w:rsidR="008D06F1">
        <w:rPr>
          <w:rFonts w:asciiTheme="minorHAnsi" w:hAnsiTheme="minorHAnsi" w:cstheme="minorHAnsi"/>
          <w:spacing w:val="1"/>
          <w:sz w:val="22"/>
          <w:szCs w:val="22"/>
        </w:rPr>
        <w:t>ť</w:t>
      </w:r>
      <w:r w:rsidR="008D06F1">
        <w:rPr>
          <w:rFonts w:asciiTheme="minorHAnsi" w:hAnsiTheme="minorHAnsi" w:cstheme="minorHAnsi"/>
          <w:sz w:val="22"/>
          <w:szCs w:val="22"/>
        </w:rPr>
        <w:t>ou</w:t>
      </w:r>
      <w:r w:rsidR="008D06F1">
        <w:rPr>
          <w:rFonts w:asciiTheme="minorHAnsi" w:hAnsiTheme="minorHAnsi" w:cstheme="minorHAnsi"/>
          <w:spacing w:val="21"/>
          <w:sz w:val="22"/>
          <w:szCs w:val="22"/>
        </w:rPr>
        <w:t xml:space="preserve"> </w:t>
      </w:r>
      <w:r w:rsidR="008D06F1">
        <w:rPr>
          <w:rFonts w:asciiTheme="minorHAnsi" w:hAnsiTheme="minorHAnsi" w:cstheme="minorHAnsi"/>
          <w:sz w:val="22"/>
          <w:szCs w:val="22"/>
        </w:rPr>
        <w:t>ponu</w:t>
      </w:r>
      <w:r w:rsidR="008D06F1">
        <w:rPr>
          <w:rFonts w:asciiTheme="minorHAnsi" w:hAnsiTheme="minorHAnsi" w:cstheme="minorHAnsi"/>
          <w:spacing w:val="5"/>
          <w:sz w:val="22"/>
          <w:szCs w:val="22"/>
        </w:rPr>
        <w:t>k</w:t>
      </w:r>
      <w:r w:rsidR="008D06F1">
        <w:rPr>
          <w:rFonts w:asciiTheme="minorHAnsi" w:hAnsiTheme="minorHAnsi" w:cstheme="minorHAnsi"/>
          <w:sz w:val="22"/>
          <w:szCs w:val="22"/>
        </w:rPr>
        <w:t>y</w:t>
      </w:r>
      <w:r w:rsidR="008D06F1">
        <w:rPr>
          <w:rFonts w:asciiTheme="minorHAnsi" w:hAnsiTheme="minorHAnsi" w:cstheme="minorHAnsi"/>
          <w:spacing w:val="17"/>
          <w:sz w:val="22"/>
          <w:szCs w:val="22"/>
        </w:rPr>
        <w:t xml:space="preserve"> </w:t>
      </w:r>
      <w:r w:rsidR="008D06F1">
        <w:rPr>
          <w:rFonts w:asciiTheme="minorHAnsi" w:hAnsiTheme="minorHAnsi" w:cstheme="minorHAnsi"/>
          <w:sz w:val="22"/>
          <w:szCs w:val="22"/>
        </w:rPr>
        <w:t>b</w:t>
      </w:r>
      <w:r w:rsidR="008D06F1">
        <w:rPr>
          <w:rFonts w:asciiTheme="minorHAnsi" w:hAnsiTheme="minorHAnsi" w:cstheme="minorHAnsi"/>
          <w:spacing w:val="2"/>
          <w:sz w:val="22"/>
          <w:szCs w:val="22"/>
        </w:rPr>
        <w:t>u</w:t>
      </w:r>
      <w:r w:rsidR="008D06F1">
        <w:rPr>
          <w:rFonts w:asciiTheme="minorHAnsi" w:hAnsiTheme="minorHAnsi" w:cstheme="minorHAnsi"/>
          <w:sz w:val="22"/>
          <w:szCs w:val="22"/>
        </w:rPr>
        <w:t>de</w:t>
      </w:r>
      <w:r w:rsidR="008D06F1">
        <w:rPr>
          <w:rFonts w:asciiTheme="minorHAnsi" w:hAnsiTheme="minorHAnsi" w:cstheme="minorHAnsi"/>
          <w:spacing w:val="20"/>
          <w:sz w:val="22"/>
          <w:szCs w:val="22"/>
        </w:rPr>
        <w:t xml:space="preserve"> </w:t>
      </w:r>
      <w:r w:rsidR="008D06F1">
        <w:rPr>
          <w:rFonts w:asciiTheme="minorHAnsi" w:hAnsiTheme="minorHAnsi" w:cstheme="minorHAnsi"/>
          <w:spacing w:val="-1"/>
          <w:sz w:val="22"/>
          <w:szCs w:val="22"/>
        </w:rPr>
        <w:t>a</w:t>
      </w:r>
      <w:r w:rsidR="008D06F1">
        <w:rPr>
          <w:rFonts w:asciiTheme="minorHAnsi" w:hAnsiTheme="minorHAnsi" w:cstheme="minorHAnsi"/>
          <w:sz w:val="22"/>
          <w:szCs w:val="22"/>
        </w:rPr>
        <w:t>j</w:t>
      </w:r>
      <w:r w:rsidR="008D06F1">
        <w:rPr>
          <w:rFonts w:asciiTheme="minorHAnsi" w:hAnsiTheme="minorHAnsi" w:cstheme="minorHAnsi"/>
          <w:spacing w:val="22"/>
          <w:sz w:val="22"/>
          <w:szCs w:val="22"/>
        </w:rPr>
        <w:t xml:space="preserve"> </w:t>
      </w:r>
      <w:r w:rsidR="008D06F1">
        <w:rPr>
          <w:rFonts w:asciiTheme="minorHAnsi" w:hAnsiTheme="minorHAnsi" w:cstheme="minorHAnsi"/>
          <w:sz w:val="22"/>
          <w:szCs w:val="22"/>
        </w:rPr>
        <w:t>v</w:t>
      </w:r>
      <w:r w:rsidR="008D06F1">
        <w:rPr>
          <w:rFonts w:asciiTheme="minorHAnsi" w:hAnsiTheme="minorHAnsi" w:cstheme="minorHAnsi"/>
          <w:spacing w:val="1"/>
          <w:sz w:val="22"/>
          <w:szCs w:val="22"/>
        </w:rPr>
        <w:t>a</w:t>
      </w:r>
      <w:r w:rsidR="008D06F1">
        <w:rPr>
          <w:rFonts w:asciiTheme="minorHAnsi" w:hAnsiTheme="minorHAnsi" w:cstheme="minorHAnsi"/>
          <w:sz w:val="22"/>
          <w:szCs w:val="22"/>
        </w:rPr>
        <w:t>ri</w:t>
      </w:r>
      <w:r w:rsidR="008D06F1">
        <w:rPr>
          <w:rFonts w:asciiTheme="minorHAnsi" w:hAnsiTheme="minorHAnsi" w:cstheme="minorHAnsi"/>
          <w:spacing w:val="-1"/>
          <w:sz w:val="22"/>
          <w:szCs w:val="22"/>
        </w:rPr>
        <w:t>a</w:t>
      </w:r>
      <w:r w:rsidR="008D06F1">
        <w:rPr>
          <w:rFonts w:asciiTheme="minorHAnsi" w:hAnsiTheme="minorHAnsi" w:cstheme="minorHAnsi"/>
          <w:sz w:val="22"/>
          <w:szCs w:val="22"/>
        </w:rPr>
        <w:t>ntné</w:t>
      </w:r>
      <w:r w:rsidR="008D06F1">
        <w:rPr>
          <w:rFonts w:asciiTheme="minorHAnsi" w:hAnsiTheme="minorHAnsi" w:cstheme="minorHAnsi"/>
          <w:spacing w:val="21"/>
          <w:sz w:val="22"/>
          <w:szCs w:val="22"/>
        </w:rPr>
        <w:t xml:space="preserve"> </w:t>
      </w:r>
      <w:r w:rsidR="008D06F1">
        <w:rPr>
          <w:rFonts w:asciiTheme="minorHAnsi" w:hAnsiTheme="minorHAnsi" w:cstheme="minorHAnsi"/>
          <w:sz w:val="22"/>
          <w:szCs w:val="22"/>
        </w:rPr>
        <w:t>r</w:t>
      </w:r>
      <w:r w:rsidR="008D06F1">
        <w:rPr>
          <w:rFonts w:asciiTheme="minorHAnsi" w:hAnsiTheme="minorHAnsi" w:cstheme="minorHAnsi"/>
          <w:spacing w:val="2"/>
          <w:sz w:val="22"/>
          <w:szCs w:val="22"/>
        </w:rPr>
        <w:t>i</w:t>
      </w:r>
      <w:r w:rsidR="008D06F1">
        <w:rPr>
          <w:rFonts w:asciiTheme="minorHAnsi" w:hAnsiTheme="minorHAnsi" w:cstheme="minorHAnsi"/>
          <w:spacing w:val="-1"/>
          <w:sz w:val="22"/>
          <w:szCs w:val="22"/>
        </w:rPr>
        <w:t>e</w:t>
      </w:r>
      <w:r w:rsidR="008D06F1">
        <w:rPr>
          <w:rFonts w:asciiTheme="minorHAnsi" w:hAnsiTheme="minorHAnsi" w:cstheme="minorHAnsi"/>
          <w:sz w:val="22"/>
          <w:szCs w:val="22"/>
        </w:rPr>
        <w:t>š</w:t>
      </w:r>
      <w:r w:rsidR="008D06F1">
        <w:rPr>
          <w:rFonts w:asciiTheme="minorHAnsi" w:hAnsiTheme="minorHAnsi" w:cstheme="minorHAnsi"/>
          <w:spacing w:val="-1"/>
          <w:sz w:val="22"/>
          <w:szCs w:val="22"/>
        </w:rPr>
        <w:t>e</w:t>
      </w:r>
      <w:r w:rsidR="008D06F1">
        <w:rPr>
          <w:rFonts w:asciiTheme="minorHAnsi" w:hAnsiTheme="minorHAnsi" w:cstheme="minorHAnsi"/>
          <w:sz w:val="22"/>
          <w:szCs w:val="22"/>
        </w:rPr>
        <w:t>nie,</w:t>
      </w:r>
      <w:r w:rsidR="008D06F1">
        <w:rPr>
          <w:rFonts w:asciiTheme="minorHAnsi" w:hAnsiTheme="minorHAnsi" w:cstheme="minorHAnsi"/>
          <w:spacing w:val="23"/>
          <w:sz w:val="22"/>
          <w:szCs w:val="22"/>
        </w:rPr>
        <w:t xml:space="preserve"> </w:t>
      </w:r>
      <w:r w:rsidR="008D06F1">
        <w:rPr>
          <w:rFonts w:asciiTheme="minorHAnsi" w:hAnsiTheme="minorHAnsi" w:cstheme="minorHAnsi"/>
          <w:sz w:val="22"/>
          <w:szCs w:val="22"/>
        </w:rPr>
        <w:t>v</w:t>
      </w:r>
      <w:r w:rsidR="008D06F1">
        <w:rPr>
          <w:rFonts w:asciiTheme="minorHAnsi" w:hAnsiTheme="minorHAnsi" w:cstheme="minorHAnsi"/>
          <w:spacing w:val="-1"/>
          <w:sz w:val="22"/>
          <w:szCs w:val="22"/>
        </w:rPr>
        <w:t>a</w:t>
      </w:r>
      <w:r w:rsidR="008D06F1">
        <w:rPr>
          <w:rFonts w:asciiTheme="minorHAnsi" w:hAnsiTheme="minorHAnsi" w:cstheme="minorHAnsi"/>
          <w:sz w:val="22"/>
          <w:szCs w:val="22"/>
        </w:rPr>
        <w:t>ri</w:t>
      </w:r>
      <w:r w:rsidR="008D06F1">
        <w:rPr>
          <w:rFonts w:asciiTheme="minorHAnsi" w:hAnsiTheme="minorHAnsi" w:cstheme="minorHAnsi"/>
          <w:spacing w:val="-1"/>
          <w:sz w:val="22"/>
          <w:szCs w:val="22"/>
        </w:rPr>
        <w:t>a</w:t>
      </w:r>
      <w:r w:rsidR="008D06F1">
        <w:rPr>
          <w:rFonts w:asciiTheme="minorHAnsi" w:hAnsiTheme="minorHAnsi" w:cstheme="minorHAnsi"/>
          <w:sz w:val="22"/>
          <w:szCs w:val="22"/>
        </w:rPr>
        <w:t>ntné</w:t>
      </w:r>
      <w:r w:rsidR="008D06F1">
        <w:rPr>
          <w:rFonts w:asciiTheme="minorHAnsi" w:hAnsiTheme="minorHAnsi" w:cstheme="minorHAnsi"/>
          <w:spacing w:val="23"/>
          <w:sz w:val="22"/>
          <w:szCs w:val="22"/>
        </w:rPr>
        <w:t xml:space="preserve"> </w:t>
      </w:r>
      <w:r w:rsidR="008D06F1">
        <w:rPr>
          <w:rFonts w:asciiTheme="minorHAnsi" w:hAnsiTheme="minorHAnsi" w:cstheme="minorHAnsi"/>
          <w:sz w:val="22"/>
          <w:szCs w:val="22"/>
        </w:rPr>
        <w:t>ri</w:t>
      </w:r>
      <w:r w:rsidR="008D06F1">
        <w:rPr>
          <w:rFonts w:asciiTheme="minorHAnsi" w:hAnsiTheme="minorHAnsi" w:cstheme="minorHAnsi"/>
          <w:spacing w:val="-1"/>
          <w:sz w:val="22"/>
          <w:szCs w:val="22"/>
        </w:rPr>
        <w:t>e</w:t>
      </w:r>
      <w:r w:rsidR="008D06F1">
        <w:rPr>
          <w:rFonts w:asciiTheme="minorHAnsi" w:hAnsiTheme="minorHAnsi" w:cstheme="minorHAnsi"/>
          <w:sz w:val="22"/>
          <w:szCs w:val="22"/>
        </w:rPr>
        <w:t>š</w:t>
      </w:r>
      <w:r w:rsidR="008D06F1">
        <w:rPr>
          <w:rFonts w:asciiTheme="minorHAnsi" w:hAnsiTheme="minorHAnsi" w:cstheme="minorHAnsi"/>
          <w:spacing w:val="-1"/>
          <w:sz w:val="22"/>
          <w:szCs w:val="22"/>
        </w:rPr>
        <w:t>e</w:t>
      </w:r>
      <w:r w:rsidR="008D06F1">
        <w:rPr>
          <w:rFonts w:asciiTheme="minorHAnsi" w:hAnsiTheme="minorHAnsi" w:cstheme="minorHAnsi"/>
          <w:sz w:val="22"/>
          <w:szCs w:val="22"/>
        </w:rPr>
        <w:t>nie</w:t>
      </w:r>
      <w:r w:rsidR="008D06F1">
        <w:rPr>
          <w:rFonts w:asciiTheme="minorHAnsi" w:hAnsiTheme="minorHAnsi" w:cstheme="minorHAnsi"/>
          <w:spacing w:val="21"/>
          <w:sz w:val="22"/>
          <w:szCs w:val="22"/>
        </w:rPr>
        <w:t xml:space="preserve"> </w:t>
      </w:r>
      <w:r w:rsidR="008D06F1">
        <w:rPr>
          <w:rFonts w:asciiTheme="minorHAnsi" w:hAnsiTheme="minorHAnsi" w:cstheme="minorHAnsi"/>
          <w:spacing w:val="2"/>
          <w:sz w:val="22"/>
          <w:szCs w:val="22"/>
        </w:rPr>
        <w:t>n</w:t>
      </w:r>
      <w:r w:rsidR="008D06F1">
        <w:rPr>
          <w:rFonts w:asciiTheme="minorHAnsi" w:hAnsiTheme="minorHAnsi" w:cstheme="minorHAnsi"/>
          <w:spacing w:val="-1"/>
          <w:sz w:val="22"/>
          <w:szCs w:val="22"/>
        </w:rPr>
        <w:t>e</w:t>
      </w:r>
      <w:r w:rsidR="008D06F1">
        <w:rPr>
          <w:rFonts w:asciiTheme="minorHAnsi" w:hAnsiTheme="minorHAnsi" w:cstheme="minorHAnsi"/>
          <w:sz w:val="22"/>
          <w:szCs w:val="22"/>
        </w:rPr>
        <w:t>bu</w:t>
      </w:r>
      <w:r w:rsidR="008D06F1">
        <w:rPr>
          <w:rFonts w:asciiTheme="minorHAnsi" w:hAnsiTheme="minorHAnsi" w:cstheme="minorHAnsi"/>
          <w:spacing w:val="2"/>
          <w:sz w:val="22"/>
          <w:szCs w:val="22"/>
        </w:rPr>
        <w:t>d</w:t>
      </w:r>
      <w:r w:rsidR="008D06F1">
        <w:rPr>
          <w:rFonts w:asciiTheme="minorHAnsi" w:hAnsiTheme="minorHAnsi" w:cstheme="minorHAnsi"/>
          <w:sz w:val="22"/>
          <w:szCs w:val="22"/>
        </w:rPr>
        <w:t>e</w:t>
      </w:r>
      <w:r w:rsidR="008D06F1">
        <w:rPr>
          <w:rFonts w:asciiTheme="minorHAnsi" w:hAnsiTheme="minorHAnsi" w:cstheme="minorHAnsi"/>
          <w:spacing w:val="20"/>
          <w:sz w:val="22"/>
          <w:szCs w:val="22"/>
        </w:rPr>
        <w:t xml:space="preserve"> </w:t>
      </w:r>
      <w:r w:rsidR="008D06F1">
        <w:rPr>
          <w:rFonts w:asciiTheme="minorHAnsi" w:hAnsiTheme="minorHAnsi" w:cstheme="minorHAnsi"/>
          <w:spacing w:val="1"/>
          <w:sz w:val="22"/>
          <w:szCs w:val="22"/>
        </w:rPr>
        <w:t>z</w:t>
      </w:r>
      <w:r w:rsidR="008D06F1">
        <w:rPr>
          <w:rFonts w:asciiTheme="minorHAnsi" w:hAnsiTheme="minorHAnsi" w:cstheme="minorHAnsi"/>
          <w:spacing w:val="-1"/>
          <w:sz w:val="22"/>
          <w:szCs w:val="22"/>
        </w:rPr>
        <w:t>a</w:t>
      </w:r>
      <w:r w:rsidR="008D06F1">
        <w:rPr>
          <w:rFonts w:asciiTheme="minorHAnsi" w:hAnsiTheme="minorHAnsi" w:cstheme="minorHAnsi"/>
          <w:sz w:val="22"/>
          <w:szCs w:val="22"/>
        </w:rPr>
        <w:t>r</w:t>
      </w:r>
      <w:r w:rsidR="008D06F1">
        <w:rPr>
          <w:rFonts w:asciiTheme="minorHAnsi" w:hAnsiTheme="minorHAnsi" w:cstheme="minorHAnsi"/>
          <w:spacing w:val="-2"/>
          <w:sz w:val="22"/>
          <w:szCs w:val="22"/>
        </w:rPr>
        <w:t>a</w:t>
      </w:r>
      <w:r w:rsidR="008D06F1">
        <w:rPr>
          <w:rFonts w:asciiTheme="minorHAnsi" w:hAnsiTheme="minorHAnsi" w:cstheme="minorHAnsi"/>
          <w:sz w:val="22"/>
          <w:szCs w:val="22"/>
        </w:rPr>
        <w:t>d</w:t>
      </w:r>
      <w:r w:rsidR="008D06F1">
        <w:rPr>
          <w:rFonts w:asciiTheme="minorHAnsi" w:hAnsiTheme="minorHAnsi" w:cstheme="minorHAnsi"/>
          <w:spacing w:val="-1"/>
          <w:sz w:val="22"/>
          <w:szCs w:val="22"/>
        </w:rPr>
        <w:t>e</w:t>
      </w:r>
      <w:r w:rsidR="008D06F1">
        <w:rPr>
          <w:rFonts w:asciiTheme="minorHAnsi" w:hAnsiTheme="minorHAnsi" w:cstheme="minorHAnsi"/>
          <w:spacing w:val="2"/>
          <w:sz w:val="22"/>
          <w:szCs w:val="22"/>
        </w:rPr>
        <w:t>n</w:t>
      </w:r>
      <w:r w:rsidR="008D06F1">
        <w:rPr>
          <w:rFonts w:asciiTheme="minorHAnsi" w:hAnsiTheme="minorHAnsi" w:cstheme="minorHAnsi"/>
          <w:sz w:val="22"/>
          <w:szCs w:val="22"/>
        </w:rPr>
        <w:t xml:space="preserve">é </w:t>
      </w:r>
      <w:r w:rsidR="008D06F1">
        <w:rPr>
          <w:rFonts w:asciiTheme="minorHAnsi" w:hAnsiTheme="minorHAnsi" w:cstheme="minorHAnsi"/>
          <w:sz w:val="22"/>
          <w:szCs w:val="22"/>
        </w:rPr>
        <w:br/>
        <w:t xml:space="preserve">do </w:t>
      </w:r>
      <w:r w:rsidR="008D06F1">
        <w:rPr>
          <w:rFonts w:asciiTheme="minorHAnsi" w:hAnsiTheme="minorHAnsi" w:cstheme="minorHAnsi"/>
          <w:spacing w:val="2"/>
          <w:sz w:val="22"/>
          <w:szCs w:val="22"/>
        </w:rPr>
        <w:t>v</w:t>
      </w:r>
      <w:r w:rsidR="008D06F1">
        <w:rPr>
          <w:rFonts w:asciiTheme="minorHAnsi" w:hAnsiTheme="minorHAnsi" w:cstheme="minorHAnsi"/>
          <w:spacing w:val="-5"/>
          <w:sz w:val="22"/>
          <w:szCs w:val="22"/>
        </w:rPr>
        <w:t>y</w:t>
      </w:r>
      <w:r w:rsidR="008D06F1">
        <w:rPr>
          <w:rFonts w:asciiTheme="minorHAnsi" w:hAnsiTheme="minorHAnsi" w:cstheme="minorHAnsi"/>
          <w:sz w:val="22"/>
          <w:szCs w:val="22"/>
        </w:rPr>
        <w:t>hodnotenia</w:t>
      </w:r>
      <w:r w:rsidR="008D06F1">
        <w:rPr>
          <w:rFonts w:asciiTheme="minorHAnsi" w:hAnsiTheme="minorHAnsi" w:cstheme="minorHAnsi"/>
          <w:spacing w:val="1"/>
          <w:sz w:val="22"/>
          <w:szCs w:val="22"/>
        </w:rPr>
        <w:t xml:space="preserve"> </w:t>
      </w:r>
      <w:r w:rsidR="008D06F1">
        <w:rPr>
          <w:rFonts w:asciiTheme="minorHAnsi" w:hAnsiTheme="minorHAnsi" w:cstheme="minorHAnsi"/>
          <w:sz w:val="22"/>
          <w:szCs w:val="22"/>
        </w:rPr>
        <w:t>a bude</w:t>
      </w:r>
      <w:r w:rsidR="008D06F1">
        <w:rPr>
          <w:rFonts w:asciiTheme="minorHAnsi" w:hAnsiTheme="minorHAnsi" w:cstheme="minorHAnsi"/>
          <w:spacing w:val="-1"/>
          <w:sz w:val="22"/>
          <w:szCs w:val="22"/>
        </w:rPr>
        <w:t xml:space="preserve"> </w:t>
      </w:r>
      <w:r w:rsidR="008D06F1">
        <w:rPr>
          <w:rFonts w:asciiTheme="minorHAnsi" w:hAnsiTheme="minorHAnsi" w:cstheme="minorHAnsi"/>
          <w:spacing w:val="2"/>
          <w:sz w:val="22"/>
          <w:szCs w:val="22"/>
        </w:rPr>
        <w:t>s</w:t>
      </w:r>
      <w:r w:rsidR="008D06F1">
        <w:rPr>
          <w:rFonts w:asciiTheme="minorHAnsi" w:hAnsiTheme="minorHAnsi" w:cstheme="minorHAnsi"/>
          <w:sz w:val="22"/>
          <w:szCs w:val="22"/>
        </w:rPr>
        <w:t>a</w:t>
      </w:r>
      <w:r w:rsidR="008D06F1">
        <w:rPr>
          <w:rFonts w:asciiTheme="minorHAnsi" w:hAnsiTheme="minorHAnsi" w:cstheme="minorHAnsi"/>
          <w:spacing w:val="-1"/>
          <w:sz w:val="22"/>
          <w:szCs w:val="22"/>
        </w:rPr>
        <w:t xml:space="preserve"> </w:t>
      </w:r>
      <w:r w:rsidR="008D06F1">
        <w:rPr>
          <w:rFonts w:asciiTheme="minorHAnsi" w:hAnsiTheme="minorHAnsi" w:cstheme="minorHAnsi"/>
          <w:sz w:val="22"/>
          <w:szCs w:val="22"/>
        </w:rPr>
        <w:t>n</w:t>
      </w:r>
      <w:r w:rsidR="008D06F1">
        <w:rPr>
          <w:rFonts w:asciiTheme="minorHAnsi" w:hAnsiTheme="minorHAnsi" w:cstheme="minorHAnsi"/>
          <w:spacing w:val="-1"/>
          <w:sz w:val="22"/>
          <w:szCs w:val="22"/>
        </w:rPr>
        <w:t>a</w:t>
      </w:r>
      <w:r w:rsidR="008D06F1">
        <w:rPr>
          <w:rFonts w:asciiTheme="minorHAnsi" w:hAnsiTheme="minorHAnsi" w:cstheme="minorHAnsi"/>
          <w:sz w:val="22"/>
          <w:szCs w:val="22"/>
        </w:rPr>
        <w:t>ň h</w:t>
      </w:r>
      <w:r w:rsidR="008D06F1">
        <w:rPr>
          <w:rFonts w:asciiTheme="minorHAnsi" w:hAnsiTheme="minorHAnsi" w:cstheme="minorHAnsi"/>
          <w:spacing w:val="1"/>
          <w:sz w:val="22"/>
          <w:szCs w:val="22"/>
        </w:rPr>
        <w:t>ľ</w:t>
      </w:r>
      <w:r w:rsidR="008D06F1">
        <w:rPr>
          <w:rFonts w:asciiTheme="minorHAnsi" w:hAnsiTheme="minorHAnsi" w:cstheme="minorHAnsi"/>
          <w:spacing w:val="-1"/>
          <w:sz w:val="22"/>
          <w:szCs w:val="22"/>
        </w:rPr>
        <w:t>a</w:t>
      </w:r>
      <w:r w:rsidR="008D06F1">
        <w:rPr>
          <w:rFonts w:asciiTheme="minorHAnsi" w:hAnsiTheme="minorHAnsi" w:cstheme="minorHAnsi"/>
          <w:sz w:val="22"/>
          <w:szCs w:val="22"/>
        </w:rPr>
        <w:t xml:space="preserve">dieť </w:t>
      </w:r>
      <w:r w:rsidR="008D06F1">
        <w:rPr>
          <w:rFonts w:asciiTheme="minorHAnsi" w:hAnsiTheme="minorHAnsi" w:cstheme="minorHAnsi"/>
          <w:spacing w:val="-1"/>
          <w:sz w:val="22"/>
          <w:szCs w:val="22"/>
        </w:rPr>
        <w:t>a</w:t>
      </w:r>
      <w:r w:rsidR="008D06F1">
        <w:rPr>
          <w:rFonts w:asciiTheme="minorHAnsi" w:hAnsiTheme="minorHAnsi" w:cstheme="minorHAnsi"/>
          <w:sz w:val="22"/>
          <w:szCs w:val="22"/>
        </w:rPr>
        <w:t>ko</w:t>
      </w:r>
      <w:r w:rsidR="008D06F1">
        <w:rPr>
          <w:rFonts w:asciiTheme="minorHAnsi" w:hAnsiTheme="minorHAnsi" w:cstheme="minorHAnsi"/>
          <w:spacing w:val="5"/>
          <w:sz w:val="22"/>
          <w:szCs w:val="22"/>
        </w:rPr>
        <w:t>b</w:t>
      </w:r>
      <w:r w:rsidR="008D06F1">
        <w:rPr>
          <w:rFonts w:asciiTheme="minorHAnsi" w:hAnsiTheme="minorHAnsi" w:cstheme="minorHAnsi"/>
          <w:sz w:val="22"/>
          <w:szCs w:val="22"/>
        </w:rPr>
        <w:t>y</w:t>
      </w:r>
      <w:r w:rsidR="008D06F1">
        <w:rPr>
          <w:rFonts w:asciiTheme="minorHAnsi" w:hAnsiTheme="minorHAnsi" w:cstheme="minorHAnsi"/>
          <w:spacing w:val="-5"/>
          <w:sz w:val="22"/>
          <w:szCs w:val="22"/>
        </w:rPr>
        <w:t xml:space="preserve"> </w:t>
      </w:r>
      <w:r w:rsidR="008D06F1">
        <w:rPr>
          <w:rFonts w:asciiTheme="minorHAnsi" w:hAnsiTheme="minorHAnsi" w:cstheme="minorHAnsi"/>
          <w:spacing w:val="2"/>
          <w:sz w:val="22"/>
          <w:szCs w:val="22"/>
        </w:rPr>
        <w:t>n</w:t>
      </w:r>
      <w:r w:rsidR="008D06F1">
        <w:rPr>
          <w:rFonts w:asciiTheme="minorHAnsi" w:hAnsiTheme="minorHAnsi" w:cstheme="minorHAnsi"/>
          <w:spacing w:val="-1"/>
          <w:sz w:val="22"/>
          <w:szCs w:val="22"/>
        </w:rPr>
        <w:t>e</w:t>
      </w:r>
      <w:r w:rsidR="008D06F1">
        <w:rPr>
          <w:rFonts w:asciiTheme="minorHAnsi" w:hAnsiTheme="minorHAnsi" w:cstheme="minorHAnsi"/>
          <w:spacing w:val="2"/>
          <w:sz w:val="22"/>
          <w:szCs w:val="22"/>
        </w:rPr>
        <w:t>bo</w:t>
      </w:r>
      <w:r w:rsidR="008D06F1">
        <w:rPr>
          <w:rFonts w:asciiTheme="minorHAnsi" w:hAnsiTheme="minorHAnsi" w:cstheme="minorHAnsi"/>
          <w:sz w:val="22"/>
          <w:szCs w:val="22"/>
        </w:rPr>
        <w:t>lo pr</w:t>
      </w:r>
      <w:r w:rsidR="008D06F1">
        <w:rPr>
          <w:rFonts w:asciiTheme="minorHAnsi" w:hAnsiTheme="minorHAnsi" w:cstheme="minorHAnsi"/>
          <w:spacing w:val="-1"/>
          <w:sz w:val="22"/>
          <w:szCs w:val="22"/>
        </w:rPr>
        <w:t>e</w:t>
      </w:r>
      <w:r w:rsidR="008D06F1">
        <w:rPr>
          <w:rFonts w:asciiTheme="minorHAnsi" w:hAnsiTheme="minorHAnsi" w:cstheme="minorHAnsi"/>
          <w:sz w:val="22"/>
          <w:szCs w:val="22"/>
        </w:rPr>
        <w:t>dlo</w:t>
      </w:r>
      <w:r w:rsidR="008D06F1">
        <w:rPr>
          <w:rFonts w:asciiTheme="minorHAnsi" w:hAnsiTheme="minorHAnsi" w:cstheme="minorHAnsi"/>
          <w:spacing w:val="2"/>
          <w:sz w:val="22"/>
          <w:szCs w:val="22"/>
        </w:rPr>
        <w:t>ž</w:t>
      </w:r>
      <w:r w:rsidR="008D06F1">
        <w:rPr>
          <w:rFonts w:asciiTheme="minorHAnsi" w:hAnsiTheme="minorHAnsi" w:cstheme="minorHAnsi"/>
          <w:spacing w:val="-1"/>
          <w:sz w:val="22"/>
          <w:szCs w:val="22"/>
        </w:rPr>
        <w:t>e</w:t>
      </w:r>
      <w:r w:rsidR="008D06F1">
        <w:rPr>
          <w:rFonts w:asciiTheme="minorHAnsi" w:hAnsiTheme="minorHAnsi" w:cstheme="minorHAnsi"/>
          <w:sz w:val="22"/>
          <w:szCs w:val="22"/>
        </w:rPr>
        <w:t>n</w:t>
      </w:r>
      <w:r w:rsidR="008D06F1">
        <w:rPr>
          <w:rFonts w:asciiTheme="minorHAnsi" w:hAnsiTheme="minorHAnsi" w:cstheme="minorHAnsi"/>
          <w:spacing w:val="-1"/>
          <w:sz w:val="22"/>
          <w:szCs w:val="22"/>
        </w:rPr>
        <w:t>é</w:t>
      </w:r>
      <w:r w:rsidR="0040211E">
        <w:rPr>
          <w:rFonts w:asciiTheme="minorHAnsi" w:hAnsiTheme="minorHAnsi" w:cstheme="minorHAnsi"/>
          <w:sz w:val="22"/>
          <w:szCs w:val="22"/>
        </w:rPr>
        <w:t>.</w:t>
      </w:r>
    </w:p>
    <w:p w14:paraId="27DFB967"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miesto a termín dodávky predmetu zákazky</w:t>
      </w:r>
    </w:p>
    <w:p w14:paraId="4CD865AE"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4C1A612"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1B158C77" w14:textId="56D78375" w:rsidR="005B5592" w:rsidRPr="005B5592" w:rsidRDefault="005B5592" w:rsidP="005B5592">
      <w:pPr>
        <w:pStyle w:val="Odsekzoznamu"/>
        <w:tabs>
          <w:tab w:val="left" w:pos="567"/>
          <w:tab w:val="left" w:leader="dot" w:pos="10034"/>
        </w:tabs>
        <w:spacing w:after="0"/>
        <w:ind w:left="567"/>
        <w:jc w:val="both"/>
        <w:rPr>
          <w:rFonts w:asciiTheme="minorHAnsi" w:hAnsiTheme="minorHAnsi" w:cstheme="minorHAnsi"/>
        </w:rPr>
      </w:pPr>
      <w:r w:rsidRPr="005B5592">
        <w:rPr>
          <w:rFonts w:asciiTheme="minorHAnsi" w:hAnsiTheme="minorHAnsi" w:cstheme="minorHAnsi"/>
        </w:rPr>
        <w:t xml:space="preserve">5.1 Miesto dodávky predmetu zákazky: </w:t>
      </w:r>
    </w:p>
    <w:p w14:paraId="6173E974" w14:textId="229D5E9D" w:rsidR="005B5592" w:rsidRDefault="008D06F1" w:rsidP="005B5592">
      <w:pPr>
        <w:tabs>
          <w:tab w:val="left" w:pos="630"/>
          <w:tab w:val="left" w:leader="dot" w:pos="10034"/>
        </w:tabs>
        <w:ind w:left="567"/>
        <w:jc w:val="both"/>
        <w:rPr>
          <w:rFonts w:asciiTheme="minorHAnsi" w:hAnsiTheme="minorHAnsi" w:cstheme="minorHAnsi"/>
          <w:sz w:val="22"/>
          <w:szCs w:val="22"/>
        </w:rPr>
      </w:pPr>
      <w:r w:rsidRPr="008D06F1">
        <w:rPr>
          <w:rFonts w:asciiTheme="minorHAnsi" w:hAnsiTheme="minorHAnsi" w:cstheme="minorHAnsi"/>
          <w:sz w:val="22"/>
          <w:szCs w:val="22"/>
        </w:rPr>
        <w:t>Družstevná 1090/86, 956 17 Solčany</w:t>
      </w:r>
    </w:p>
    <w:p w14:paraId="1E266062" w14:textId="77777777" w:rsidR="005B5592" w:rsidRPr="005B5592" w:rsidRDefault="005B5592" w:rsidP="005B5592">
      <w:pPr>
        <w:pStyle w:val="Odsekzoznamu"/>
        <w:tabs>
          <w:tab w:val="left" w:pos="630"/>
          <w:tab w:val="left" w:leader="dot" w:pos="10034"/>
        </w:tabs>
        <w:ind w:left="567"/>
        <w:rPr>
          <w:rFonts w:asciiTheme="minorHAnsi" w:hAnsiTheme="minorHAnsi" w:cstheme="minorHAnsi"/>
        </w:rPr>
      </w:pPr>
    </w:p>
    <w:p w14:paraId="414C61B9" w14:textId="77777777" w:rsidR="005B5592" w:rsidRPr="005B5592" w:rsidRDefault="005B5592" w:rsidP="005B5592">
      <w:pPr>
        <w:pStyle w:val="Odsekzoznamu"/>
        <w:tabs>
          <w:tab w:val="left" w:pos="630"/>
          <w:tab w:val="left" w:leader="dot" w:pos="10034"/>
        </w:tabs>
        <w:ind w:left="567"/>
        <w:rPr>
          <w:rFonts w:asciiTheme="minorHAnsi" w:hAnsiTheme="minorHAnsi" w:cstheme="minorHAnsi"/>
          <w:iCs/>
        </w:rPr>
      </w:pPr>
      <w:r w:rsidRPr="005B5592">
        <w:rPr>
          <w:rFonts w:asciiTheme="minorHAnsi" w:hAnsiTheme="minorHAnsi" w:cstheme="minorHAnsi"/>
        </w:rPr>
        <w:t>5.2 Termín dodávky predmetu zákazky:</w:t>
      </w:r>
    </w:p>
    <w:p w14:paraId="2742DB06" w14:textId="4E179023" w:rsidR="00903DEE" w:rsidRPr="008D06F1" w:rsidRDefault="001506BD" w:rsidP="00554D86">
      <w:pPr>
        <w:pStyle w:val="Odsekzoznamu"/>
        <w:tabs>
          <w:tab w:val="left" w:pos="630"/>
          <w:tab w:val="left" w:leader="dot" w:pos="10034"/>
        </w:tabs>
        <w:ind w:left="567"/>
        <w:jc w:val="both"/>
        <w:rPr>
          <w:bCs/>
          <w:color w:val="000000"/>
        </w:rPr>
      </w:pPr>
      <w:r>
        <w:rPr>
          <w:bCs/>
          <w:color w:val="000000"/>
        </w:rPr>
        <w:t>365</w:t>
      </w:r>
      <w:r w:rsidR="008D06F1" w:rsidRPr="008D06F1">
        <w:rPr>
          <w:bCs/>
          <w:color w:val="000000"/>
        </w:rPr>
        <w:t xml:space="preserve"> kalendárnych dní od účinnosti zmluvy</w:t>
      </w:r>
    </w:p>
    <w:p w14:paraId="7D93580A"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zdroj finančných prostriedkov</w:t>
      </w:r>
    </w:p>
    <w:p w14:paraId="18A56E3F" w14:textId="0834F4B6" w:rsidR="00CB4781" w:rsidRDefault="0040211E">
      <w:pPr>
        <w:pStyle w:val="Odsekzoznamu"/>
        <w:ind w:left="540"/>
        <w:jc w:val="both"/>
        <w:rPr>
          <w:rFonts w:asciiTheme="minorHAnsi" w:hAnsiTheme="minorHAnsi" w:cstheme="minorHAnsi"/>
        </w:rPr>
      </w:pPr>
      <w:r>
        <w:rPr>
          <w:rFonts w:cstheme="minorHAnsi"/>
        </w:rPr>
        <w:t xml:space="preserve">Predmet zákazky bude financovaný zo zdrojov z fondov Európskej únie a z vlastných zdrojov zadávateľa. </w:t>
      </w:r>
      <w:r>
        <w:rPr>
          <w:rFonts w:cstheme="minorHAnsi"/>
          <w:lang w:eastAsia="en-US"/>
        </w:rPr>
        <w:t xml:space="preserve">Kód výzvy: </w:t>
      </w:r>
      <w:proofErr w:type="spellStart"/>
      <w:r w:rsidR="00517F0D" w:rsidRPr="000F1DF8">
        <w:rPr>
          <w:rFonts w:cstheme="minorHAnsi"/>
        </w:rPr>
        <w:t>OPVaI</w:t>
      </w:r>
      <w:proofErr w:type="spellEnd"/>
      <w:r w:rsidR="00517F0D" w:rsidRPr="000F1DF8">
        <w:rPr>
          <w:rFonts w:cstheme="minorHAnsi"/>
        </w:rPr>
        <w:t>-MH/DP/2018/1.2.2-21</w:t>
      </w:r>
    </w:p>
    <w:p w14:paraId="1D832F0C"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druh zákazky a typ zmluvy</w:t>
      </w:r>
    </w:p>
    <w:p w14:paraId="4CB08FC3"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2C8812B8" w14:textId="77777777" w:rsidR="00CB4781" w:rsidRDefault="00CB4781">
      <w:pPr>
        <w:pStyle w:val="Odsekzoznamu"/>
        <w:numPr>
          <w:ilvl w:val="0"/>
          <w:numId w:val="2"/>
        </w:numPr>
        <w:tabs>
          <w:tab w:val="right" w:leader="dot" w:pos="10080"/>
        </w:tabs>
        <w:suppressAutoHyphens w:val="0"/>
        <w:spacing w:before="200" w:after="0"/>
        <w:jc w:val="both"/>
        <w:rPr>
          <w:rFonts w:asciiTheme="minorHAnsi" w:hAnsiTheme="minorHAnsi" w:cstheme="minorHAnsi"/>
          <w:vanish/>
        </w:rPr>
      </w:pPr>
    </w:p>
    <w:p w14:paraId="7B42DF60" w14:textId="77777777" w:rsidR="00CB4781" w:rsidRDefault="0040211E" w:rsidP="00066277">
      <w:pPr>
        <w:tabs>
          <w:tab w:val="left" w:pos="284"/>
          <w:tab w:val="left" w:leader="dot" w:pos="10034"/>
        </w:tabs>
        <w:ind w:left="539"/>
        <w:jc w:val="both"/>
        <w:rPr>
          <w:rFonts w:asciiTheme="minorHAnsi" w:hAnsiTheme="minorHAnsi" w:cstheme="minorHAnsi"/>
          <w:sz w:val="22"/>
          <w:szCs w:val="22"/>
        </w:rPr>
      </w:pPr>
      <w:r>
        <w:rPr>
          <w:rFonts w:asciiTheme="minorHAnsi" w:hAnsiTheme="minorHAnsi" w:cstheme="minorHAnsi"/>
          <w:sz w:val="22"/>
          <w:szCs w:val="22"/>
        </w:rPr>
        <w:t>7.1 Druh zákazky: zákazka na dodanie tovaru.</w:t>
      </w:r>
    </w:p>
    <w:p w14:paraId="07676298" w14:textId="77777777" w:rsidR="00066277" w:rsidRDefault="00066277" w:rsidP="00066277">
      <w:pPr>
        <w:tabs>
          <w:tab w:val="left" w:pos="284"/>
          <w:tab w:val="left" w:leader="dot" w:pos="10034"/>
        </w:tabs>
        <w:ind w:left="539"/>
        <w:jc w:val="both"/>
        <w:rPr>
          <w:rFonts w:asciiTheme="minorHAnsi" w:hAnsiTheme="minorHAnsi" w:cstheme="minorHAnsi"/>
          <w:sz w:val="22"/>
          <w:szCs w:val="22"/>
        </w:rPr>
      </w:pPr>
    </w:p>
    <w:p w14:paraId="159153F6" w14:textId="77777777" w:rsidR="00517F0D" w:rsidRDefault="00517F0D" w:rsidP="00517F0D">
      <w:pPr>
        <w:pStyle w:val="Odsekzoznamu"/>
        <w:tabs>
          <w:tab w:val="left" w:pos="284"/>
          <w:tab w:val="left" w:leader="dot" w:pos="10034"/>
        </w:tabs>
        <w:ind w:left="502"/>
        <w:jc w:val="both"/>
        <w:rPr>
          <w:rFonts w:asciiTheme="minorHAnsi" w:hAnsiTheme="minorHAnsi" w:cstheme="minorHAnsi"/>
          <w:spacing w:val="3"/>
        </w:rPr>
      </w:pPr>
      <w:r w:rsidRPr="00517F0D">
        <w:rPr>
          <w:rFonts w:asciiTheme="minorHAnsi" w:hAnsiTheme="minorHAnsi" w:cstheme="minorHAnsi"/>
        </w:rPr>
        <w:t>7.2 Zadávateľ</w:t>
      </w:r>
      <w:r w:rsidRPr="00517F0D">
        <w:rPr>
          <w:rFonts w:asciiTheme="minorHAnsi" w:hAnsiTheme="minorHAnsi" w:cstheme="minorHAnsi"/>
          <w:spacing w:val="1"/>
        </w:rPr>
        <w:t xml:space="preserve"> </w:t>
      </w:r>
      <w:r w:rsidRPr="00517F0D">
        <w:rPr>
          <w:rFonts w:asciiTheme="minorHAnsi" w:hAnsiTheme="minorHAnsi" w:cstheme="minorHAnsi"/>
        </w:rPr>
        <w:t>u</w:t>
      </w:r>
      <w:r w:rsidRPr="00517F0D">
        <w:rPr>
          <w:rFonts w:asciiTheme="minorHAnsi" w:hAnsiTheme="minorHAnsi" w:cstheme="minorHAnsi"/>
          <w:spacing w:val="1"/>
        </w:rPr>
        <w:t>z</w:t>
      </w:r>
      <w:r w:rsidRPr="00517F0D">
        <w:rPr>
          <w:rFonts w:asciiTheme="minorHAnsi" w:hAnsiTheme="minorHAnsi" w:cstheme="minorHAnsi"/>
          <w:spacing w:val="-1"/>
        </w:rPr>
        <w:t>a</w:t>
      </w:r>
      <w:r w:rsidRPr="00517F0D">
        <w:rPr>
          <w:rFonts w:asciiTheme="minorHAnsi" w:hAnsiTheme="minorHAnsi" w:cstheme="minorHAnsi"/>
        </w:rPr>
        <w:t xml:space="preserve">vrie </w:t>
      </w:r>
      <w:r w:rsidRPr="00517F0D">
        <w:rPr>
          <w:rFonts w:asciiTheme="minorHAnsi" w:hAnsiTheme="minorHAnsi" w:cstheme="minorHAnsi"/>
          <w:spacing w:val="6"/>
        </w:rPr>
        <w:t>s úspešným uchádzačom predmetného zadávania zákazky zmluvu podľa Prílohy č. 3 , ktorá je neoddeliteľnou súčasťou tejto výzvy na predkladanie ponúk</w:t>
      </w:r>
      <w:r w:rsidRPr="00517F0D">
        <w:rPr>
          <w:rFonts w:asciiTheme="minorHAnsi" w:hAnsiTheme="minorHAnsi" w:cstheme="minorHAnsi"/>
          <w:spacing w:val="3"/>
        </w:rPr>
        <w:t>.</w:t>
      </w:r>
    </w:p>
    <w:p w14:paraId="5EB078B9" w14:textId="77777777" w:rsidR="00517F0D" w:rsidRDefault="00517F0D" w:rsidP="00517F0D">
      <w:pPr>
        <w:pStyle w:val="Odsekzoznamu"/>
        <w:tabs>
          <w:tab w:val="left" w:pos="284"/>
          <w:tab w:val="left" w:leader="dot" w:pos="10034"/>
        </w:tabs>
        <w:ind w:left="502"/>
        <w:jc w:val="both"/>
      </w:pPr>
    </w:p>
    <w:p w14:paraId="0D8DCB5C"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 xml:space="preserve">lehota viazanosti ponuky  </w:t>
      </w:r>
    </w:p>
    <w:p w14:paraId="13BF35D5"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980E2B4" w14:textId="61FFB753" w:rsidR="00CB4781" w:rsidRDefault="0040211E">
      <w:pPr>
        <w:tabs>
          <w:tab w:val="left" w:pos="-284"/>
        </w:tabs>
        <w:spacing w:line="276" w:lineRule="auto"/>
        <w:ind w:left="567"/>
        <w:jc w:val="both"/>
      </w:pPr>
      <w:r>
        <w:rPr>
          <w:rFonts w:asciiTheme="minorHAnsi" w:eastAsia="Calibri" w:hAnsiTheme="minorHAnsi" w:cstheme="minorHAnsi"/>
          <w:sz w:val="22"/>
          <w:szCs w:val="22"/>
          <w:lang w:eastAsia="en-US"/>
        </w:rPr>
        <w:t xml:space="preserve">Ponuka predložená v rámci predmetného zadávania zákazky je viazaná do: </w:t>
      </w:r>
      <w:r w:rsidRPr="00026F0E">
        <w:rPr>
          <w:rFonts w:asciiTheme="minorHAnsi" w:hAnsiTheme="minorHAnsi" w:cstheme="minorHAnsi"/>
          <w:sz w:val="22"/>
          <w:szCs w:val="22"/>
        </w:rPr>
        <w:t>3</w:t>
      </w:r>
      <w:r w:rsidR="005469DB" w:rsidRPr="00026F0E">
        <w:rPr>
          <w:rFonts w:asciiTheme="minorHAnsi" w:hAnsiTheme="minorHAnsi" w:cstheme="minorHAnsi"/>
          <w:sz w:val="22"/>
          <w:szCs w:val="22"/>
        </w:rPr>
        <w:t>0</w:t>
      </w:r>
      <w:r w:rsidRPr="00026F0E">
        <w:rPr>
          <w:rFonts w:asciiTheme="minorHAnsi" w:hAnsiTheme="minorHAnsi" w:cstheme="minorHAnsi"/>
          <w:sz w:val="22"/>
          <w:szCs w:val="22"/>
        </w:rPr>
        <w:t>.</w:t>
      </w:r>
      <w:r w:rsidR="005469DB" w:rsidRPr="00026F0E">
        <w:rPr>
          <w:rFonts w:asciiTheme="minorHAnsi" w:hAnsiTheme="minorHAnsi" w:cstheme="minorHAnsi"/>
          <w:sz w:val="22"/>
          <w:szCs w:val="22"/>
        </w:rPr>
        <w:t>06</w:t>
      </w:r>
      <w:r w:rsidRPr="00026F0E">
        <w:rPr>
          <w:rFonts w:asciiTheme="minorHAnsi" w:hAnsiTheme="minorHAnsi" w:cstheme="minorHAnsi"/>
          <w:sz w:val="22"/>
          <w:szCs w:val="22"/>
        </w:rPr>
        <w:t>.20</w:t>
      </w:r>
      <w:r w:rsidR="008353FA" w:rsidRPr="00026F0E">
        <w:rPr>
          <w:rFonts w:asciiTheme="minorHAnsi" w:hAnsiTheme="minorHAnsi" w:cstheme="minorHAnsi"/>
          <w:sz w:val="22"/>
          <w:szCs w:val="22"/>
        </w:rPr>
        <w:t>2</w:t>
      </w:r>
      <w:r w:rsidR="005469DB" w:rsidRPr="00026F0E">
        <w:rPr>
          <w:rFonts w:asciiTheme="minorHAnsi" w:hAnsiTheme="minorHAnsi" w:cstheme="minorHAnsi"/>
          <w:sz w:val="22"/>
          <w:szCs w:val="22"/>
        </w:rPr>
        <w:t>1</w:t>
      </w:r>
    </w:p>
    <w:p w14:paraId="17699A96" w14:textId="77777777" w:rsidR="00CB4781" w:rsidRDefault="0040211E" w:rsidP="00790A98">
      <w:pPr>
        <w:pStyle w:val="Odsekzoznamu"/>
        <w:numPr>
          <w:ilvl w:val="0"/>
          <w:numId w:val="1"/>
        </w:numPr>
        <w:spacing w:before="400" w:after="0"/>
        <w:ind w:left="567" w:hanging="567"/>
        <w:jc w:val="both"/>
        <w:rPr>
          <w:rFonts w:asciiTheme="minorHAnsi" w:hAnsiTheme="minorHAnsi" w:cstheme="minorHAnsi"/>
        </w:rPr>
      </w:pPr>
      <w:r>
        <w:rPr>
          <w:rFonts w:cstheme="minorHAnsi"/>
          <w:b/>
          <w:bCs/>
          <w:smallCaps/>
        </w:rPr>
        <w:t>obhliadka miesta dodávky predmetu zákazky</w:t>
      </w:r>
      <w:r>
        <w:rPr>
          <w:rFonts w:cstheme="minorHAnsi"/>
        </w:rPr>
        <w:t xml:space="preserve"> </w:t>
      </w:r>
    </w:p>
    <w:p w14:paraId="7598ED2D" w14:textId="01828AEB" w:rsidR="00026F0E" w:rsidRDefault="00517F0D" w:rsidP="004832F9">
      <w:pPr>
        <w:pStyle w:val="Odsekzoznamu"/>
        <w:spacing w:after="0"/>
        <w:ind w:left="567" w:hanging="27"/>
        <w:jc w:val="both"/>
        <w:rPr>
          <w:rFonts w:asciiTheme="minorHAnsi" w:hAnsiTheme="minorHAnsi" w:cstheme="minorHAnsi"/>
        </w:rPr>
      </w:pPr>
      <w:r w:rsidRPr="000F1DF8">
        <w:rPr>
          <w:rFonts w:cstheme="minorHAnsi"/>
        </w:rPr>
        <w:t>Obhliadka miesta dodávky predmetu zákazky nie je potrebná</w:t>
      </w:r>
      <w:r>
        <w:rPr>
          <w:rFonts w:cstheme="minorHAnsi"/>
        </w:rPr>
        <w:t>.</w:t>
      </w:r>
      <w:r w:rsidR="00026F0E">
        <w:rPr>
          <w:rFonts w:cstheme="minorHAnsi"/>
        </w:rPr>
        <w:t xml:space="preserve"> V prípade záujmu o vykonanie obhliadky miesta dodávky predmetu zákazky, poprosíme kontaktovať Vladimíra </w:t>
      </w:r>
      <w:proofErr w:type="spellStart"/>
      <w:r w:rsidR="00026F0E">
        <w:rPr>
          <w:rFonts w:cstheme="minorHAnsi"/>
        </w:rPr>
        <w:t>Sommera</w:t>
      </w:r>
      <w:proofErr w:type="spellEnd"/>
      <w:r w:rsidR="00026F0E">
        <w:rPr>
          <w:rFonts w:cstheme="minorHAnsi"/>
        </w:rPr>
        <w:t>, telefón:  +</w:t>
      </w:r>
      <w:r w:rsidR="00026F0E" w:rsidRPr="004A1F4C">
        <w:rPr>
          <w:rFonts w:asciiTheme="minorHAnsi" w:hAnsiTheme="minorHAnsi" w:cstheme="minorHAnsi"/>
        </w:rPr>
        <w:t>421</w:t>
      </w:r>
      <w:r w:rsidR="004832F9">
        <w:rPr>
          <w:rFonts w:asciiTheme="minorHAnsi" w:hAnsiTheme="minorHAnsi" w:cstheme="minorHAnsi"/>
        </w:rPr>
        <w:t> </w:t>
      </w:r>
      <w:r w:rsidR="00026F0E" w:rsidRPr="004A1F4C">
        <w:rPr>
          <w:rFonts w:asciiTheme="minorHAnsi" w:hAnsiTheme="minorHAnsi" w:cstheme="minorHAnsi"/>
        </w:rPr>
        <w:t>905</w:t>
      </w:r>
      <w:r w:rsidR="004832F9">
        <w:rPr>
          <w:rFonts w:asciiTheme="minorHAnsi" w:hAnsiTheme="minorHAnsi" w:cstheme="minorHAnsi"/>
        </w:rPr>
        <w:t> </w:t>
      </w:r>
      <w:r w:rsidR="00026F0E">
        <w:rPr>
          <w:rFonts w:asciiTheme="minorHAnsi" w:hAnsiTheme="minorHAnsi" w:cstheme="minorHAnsi"/>
        </w:rPr>
        <w:t>850</w:t>
      </w:r>
      <w:r w:rsidR="004832F9">
        <w:rPr>
          <w:rFonts w:asciiTheme="minorHAnsi" w:hAnsiTheme="minorHAnsi" w:cstheme="minorHAnsi"/>
        </w:rPr>
        <w:t xml:space="preserve"> </w:t>
      </w:r>
      <w:r w:rsidR="00026F0E" w:rsidRPr="004A1F4C">
        <w:rPr>
          <w:rFonts w:asciiTheme="minorHAnsi" w:hAnsiTheme="minorHAnsi" w:cstheme="minorHAnsi"/>
        </w:rPr>
        <w:t>855</w:t>
      </w:r>
      <w:r w:rsidR="00026F0E">
        <w:rPr>
          <w:rFonts w:cstheme="minorHAnsi"/>
        </w:rPr>
        <w:t xml:space="preserve">, e-mail: </w:t>
      </w:r>
      <w:hyperlink r:id="rId10" w:history="1">
        <w:r w:rsidR="004832F9" w:rsidRPr="00BC06C2">
          <w:rPr>
            <w:rStyle w:val="Hypertextovprepojenie"/>
            <w:rFonts w:asciiTheme="minorHAnsi" w:hAnsiTheme="minorHAnsi" w:cstheme="minorHAnsi"/>
          </w:rPr>
          <w:t>info@mistersommer.sk</w:t>
        </w:r>
      </w:hyperlink>
      <w:r w:rsidR="004832F9">
        <w:rPr>
          <w:rFonts w:asciiTheme="minorHAnsi" w:hAnsiTheme="minorHAnsi" w:cstheme="minorHAnsi"/>
        </w:rPr>
        <w:t xml:space="preserve"> </w:t>
      </w:r>
    </w:p>
    <w:p w14:paraId="05265A81" w14:textId="77777777" w:rsidR="00CB4781" w:rsidRDefault="0040211E" w:rsidP="00790A98">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náklady a výdavky na vypracovanie a predloženie ponuky</w:t>
      </w:r>
    </w:p>
    <w:p w14:paraId="2B6ACA86"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3AE85158" w14:textId="4B53B840" w:rsidR="00CB4781" w:rsidRDefault="0040211E">
      <w:pPr>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lang w:eastAsia="sk-SK"/>
        </w:rPr>
        <w:t>10.1 Všetky náklady a výdavky spojené s prípravou a predložením ponuky</w:t>
      </w:r>
      <w:r>
        <w:rPr>
          <w:rFonts w:asciiTheme="minorHAnsi" w:eastAsia="Calibri" w:hAnsiTheme="minorHAnsi" w:cstheme="minorHAnsi"/>
          <w:sz w:val="22"/>
          <w:szCs w:val="22"/>
          <w:lang w:eastAsia="en-US"/>
        </w:rPr>
        <w:t xml:space="preserve"> </w:t>
      </w:r>
      <w:r>
        <w:rPr>
          <w:rFonts w:asciiTheme="minorHAnsi" w:hAnsiTheme="minorHAnsi" w:cstheme="minorHAnsi"/>
          <w:sz w:val="22"/>
          <w:szCs w:val="22"/>
          <w:lang w:eastAsia="sk-SK"/>
        </w:rPr>
        <w:t xml:space="preserve">znáša potenciálny </w:t>
      </w:r>
      <w:r w:rsidR="008353FA">
        <w:rPr>
          <w:rFonts w:asciiTheme="minorHAnsi" w:hAnsiTheme="minorHAnsi" w:cstheme="minorHAnsi"/>
          <w:sz w:val="22"/>
          <w:szCs w:val="22"/>
          <w:lang w:eastAsia="sk-SK"/>
        </w:rPr>
        <w:t>záujemca</w:t>
      </w:r>
      <w:r>
        <w:rPr>
          <w:rFonts w:asciiTheme="minorHAnsi" w:hAnsiTheme="minorHAnsi" w:cstheme="minorHAnsi"/>
          <w:sz w:val="22"/>
          <w:szCs w:val="22"/>
          <w:lang w:eastAsia="sk-SK"/>
        </w:rPr>
        <w:t xml:space="preserve"> bez</w:t>
      </w:r>
      <w:r>
        <w:rPr>
          <w:rFonts w:asciiTheme="minorHAnsi" w:hAnsiTheme="minorHAnsi" w:cstheme="minorHAnsi"/>
          <w:sz w:val="22"/>
          <w:szCs w:val="22"/>
        </w:rPr>
        <w:t xml:space="preserve"> finančného nároku voči zadávateľovi.</w:t>
      </w:r>
    </w:p>
    <w:p w14:paraId="64CDAA44" w14:textId="77777777" w:rsidR="00903DEE" w:rsidRDefault="00903DEE">
      <w:pPr>
        <w:tabs>
          <w:tab w:val="left" w:pos="-284"/>
        </w:tabs>
        <w:spacing w:line="276" w:lineRule="auto"/>
        <w:ind w:left="567"/>
        <w:jc w:val="both"/>
        <w:rPr>
          <w:rFonts w:asciiTheme="minorHAnsi" w:hAnsiTheme="minorHAnsi" w:cstheme="minorHAnsi"/>
          <w:sz w:val="22"/>
          <w:szCs w:val="22"/>
        </w:rPr>
      </w:pPr>
    </w:p>
    <w:p w14:paraId="7D856E90" w14:textId="77777777" w:rsidR="00CB4781" w:rsidRDefault="0040211E" w:rsidP="00903DEE">
      <w:pPr>
        <w:pStyle w:val="Zarkazkladnhotextu2"/>
        <w:tabs>
          <w:tab w:val="right" w:leader="dot" w:pos="10080"/>
        </w:tabs>
        <w:spacing w:after="0" w:line="276" w:lineRule="auto"/>
        <w:ind w:left="567"/>
        <w:jc w:val="both"/>
        <w:rPr>
          <w:rFonts w:asciiTheme="minorHAnsi" w:hAnsiTheme="minorHAnsi" w:cstheme="minorHAnsi"/>
          <w:sz w:val="22"/>
          <w:szCs w:val="22"/>
        </w:rPr>
      </w:pPr>
      <w:r>
        <w:rPr>
          <w:rFonts w:asciiTheme="minorHAnsi" w:hAnsiTheme="minorHAnsi" w:cstheme="minorHAnsi"/>
          <w:sz w:val="22"/>
          <w:szCs w:val="22"/>
        </w:rPr>
        <w:t>10.2 Ponuky doručené na adresu zadávateľa v lehote na predkladanie ponúk sa uchádzačom nevracajú. Zostávajú ako súčasť dokumentácie predmetného zadávania zákazky.</w:t>
      </w:r>
    </w:p>
    <w:p w14:paraId="02EF831A" w14:textId="7C935AB3" w:rsidR="00CB4781" w:rsidRDefault="00DB393B">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w:t>
      </w:r>
      <w:r w:rsidR="0040211E">
        <w:rPr>
          <w:rFonts w:asciiTheme="minorHAnsi" w:hAnsiTheme="minorHAnsi" w:cstheme="minorHAnsi"/>
          <w:b/>
          <w:bCs/>
          <w:smallCaps/>
          <w:sz w:val="22"/>
          <w:szCs w:val="22"/>
        </w:rPr>
        <w:t>predloženia ponuky a označenie ponuky </w:t>
      </w:r>
    </w:p>
    <w:p w14:paraId="3985286E"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46CCF57" w14:textId="684BAAD9" w:rsidR="00CB4781" w:rsidRDefault="0040211E">
      <w:pPr>
        <w:pStyle w:val="Zarkazkladnhotextu2"/>
        <w:tabs>
          <w:tab w:val="right" w:leader="dot" w:pos="10080"/>
        </w:tabs>
        <w:spacing w:after="0" w:line="276" w:lineRule="auto"/>
        <w:ind w:left="567"/>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11.1 </w:t>
      </w:r>
      <w:r w:rsidR="00DB393B">
        <w:rPr>
          <w:rFonts w:asciiTheme="minorHAnsi" w:hAnsiTheme="minorHAnsi" w:cstheme="minorHAnsi"/>
          <w:sz w:val="22"/>
          <w:szCs w:val="22"/>
          <w:lang w:eastAsia="sk-SK"/>
        </w:rPr>
        <w:t xml:space="preserve">Zadávateľ požaduje, aby boli ponuky predložené </w:t>
      </w:r>
      <w:r>
        <w:rPr>
          <w:rFonts w:asciiTheme="minorHAnsi" w:hAnsiTheme="minorHAnsi" w:cstheme="minorHAnsi"/>
          <w:sz w:val="22"/>
          <w:szCs w:val="22"/>
          <w:lang w:eastAsia="sk-SK"/>
        </w:rPr>
        <w:t>listinne</w:t>
      </w:r>
      <w:r w:rsidR="00DB393B">
        <w:rPr>
          <w:rFonts w:asciiTheme="minorHAnsi" w:hAnsiTheme="minorHAnsi" w:cstheme="minorHAnsi"/>
          <w:sz w:val="22"/>
          <w:szCs w:val="22"/>
          <w:lang w:eastAsia="sk-SK"/>
        </w:rPr>
        <w:t>, na adresu uvedenú v bode 12.1</w:t>
      </w:r>
      <w:r>
        <w:rPr>
          <w:rFonts w:asciiTheme="minorHAnsi" w:hAnsiTheme="minorHAnsi" w:cstheme="minorHAnsi"/>
          <w:sz w:val="22"/>
          <w:szCs w:val="22"/>
          <w:lang w:eastAsia="sk-SK"/>
        </w:rPr>
        <w:t xml:space="preserve"> </w:t>
      </w:r>
    </w:p>
    <w:p w14:paraId="1D5B231C" w14:textId="3ED9E142" w:rsidR="00CB4781" w:rsidRDefault="0040211E">
      <w:pPr>
        <w:pStyle w:val="Zarkazkladnhotextu2"/>
        <w:tabs>
          <w:tab w:val="right" w:leader="dot" w:pos="10080"/>
        </w:tabs>
        <w:spacing w:before="200" w:after="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11.2 </w:t>
      </w:r>
      <w:r w:rsidR="00DB393B">
        <w:rPr>
          <w:rFonts w:asciiTheme="minorHAnsi" w:hAnsiTheme="minorHAnsi" w:cstheme="minorHAnsi"/>
          <w:sz w:val="22"/>
          <w:szCs w:val="22"/>
        </w:rPr>
        <w:t>N</w:t>
      </w:r>
      <w:r>
        <w:rPr>
          <w:rFonts w:asciiTheme="minorHAnsi" w:hAnsiTheme="minorHAnsi" w:cstheme="minorHAnsi"/>
          <w:sz w:val="22"/>
          <w:szCs w:val="22"/>
        </w:rPr>
        <w:t>a obálke</w:t>
      </w:r>
      <w:r w:rsidR="00DB393B">
        <w:rPr>
          <w:rFonts w:asciiTheme="minorHAnsi" w:hAnsiTheme="minorHAnsi" w:cstheme="minorHAnsi"/>
          <w:sz w:val="22"/>
          <w:szCs w:val="22"/>
        </w:rPr>
        <w:t xml:space="preserve"> listinnej ponuky</w:t>
      </w:r>
      <w:r>
        <w:rPr>
          <w:rFonts w:asciiTheme="minorHAnsi" w:hAnsiTheme="minorHAnsi" w:cstheme="minorHAnsi"/>
          <w:sz w:val="22"/>
          <w:szCs w:val="22"/>
        </w:rPr>
        <w:t xml:space="preserve"> musia byť uvedené nasledovné údaje:  </w:t>
      </w:r>
    </w:p>
    <w:p w14:paraId="4C5EAF3B" w14:textId="50040D14" w:rsidR="00CB4781" w:rsidRDefault="0040211E">
      <w:pPr>
        <w:pStyle w:val="Zarkazkladnhotextu"/>
        <w:spacing w:after="0" w:line="276" w:lineRule="auto"/>
        <w:ind w:left="993"/>
        <w:rPr>
          <w:rFonts w:asciiTheme="minorHAnsi" w:hAnsiTheme="minorHAnsi" w:cstheme="minorHAnsi"/>
          <w:sz w:val="22"/>
          <w:szCs w:val="22"/>
        </w:rPr>
      </w:pPr>
      <w:r>
        <w:rPr>
          <w:rFonts w:asciiTheme="minorHAnsi" w:hAnsiTheme="minorHAnsi" w:cstheme="minorHAnsi"/>
          <w:sz w:val="22"/>
          <w:szCs w:val="22"/>
        </w:rPr>
        <w:t>11.2.1 názov a adresa zadávateľa uvedená v bode 1 tejto výzvy</w:t>
      </w:r>
      <w:r w:rsidR="00765D22">
        <w:rPr>
          <w:rFonts w:asciiTheme="minorHAnsi" w:hAnsiTheme="minorHAnsi" w:cstheme="minorHAnsi"/>
          <w:sz w:val="22"/>
          <w:szCs w:val="22"/>
        </w:rPr>
        <w:t xml:space="preserve"> na predkladanie ponúk</w:t>
      </w:r>
      <w:r>
        <w:rPr>
          <w:rFonts w:asciiTheme="minorHAnsi" w:hAnsiTheme="minorHAnsi" w:cstheme="minorHAnsi"/>
          <w:sz w:val="22"/>
          <w:szCs w:val="22"/>
        </w:rPr>
        <w:t>,</w:t>
      </w:r>
    </w:p>
    <w:p w14:paraId="67753DE7" w14:textId="5749C59C" w:rsidR="00CB4781" w:rsidRDefault="0040211E">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 xml:space="preserve">11.2.2 názov a adresa potenciálneho </w:t>
      </w:r>
      <w:r w:rsidR="008353FA">
        <w:rPr>
          <w:rFonts w:asciiTheme="minorHAnsi" w:hAnsiTheme="minorHAnsi" w:cstheme="minorHAnsi"/>
          <w:sz w:val="22"/>
          <w:szCs w:val="22"/>
        </w:rPr>
        <w:t>záujemcu</w:t>
      </w:r>
      <w:r>
        <w:rPr>
          <w:rFonts w:asciiTheme="minorHAnsi" w:hAnsiTheme="minorHAnsi" w:cstheme="minorHAnsi"/>
          <w:sz w:val="22"/>
          <w:szCs w:val="22"/>
        </w:rPr>
        <w:t>,</w:t>
      </w:r>
    </w:p>
    <w:p w14:paraId="17D4AE19" w14:textId="5367BB1E" w:rsidR="00CB4781" w:rsidRDefault="0040211E">
      <w:pPr>
        <w:spacing w:line="276" w:lineRule="auto"/>
        <w:ind w:left="993"/>
        <w:jc w:val="both"/>
        <w:rPr>
          <w:rFonts w:asciiTheme="minorHAnsi" w:hAnsiTheme="minorHAnsi" w:cstheme="minorHAnsi"/>
          <w:sz w:val="22"/>
          <w:szCs w:val="22"/>
        </w:rPr>
      </w:pPr>
      <w:r>
        <w:rPr>
          <w:rFonts w:asciiTheme="minorHAnsi" w:hAnsiTheme="minorHAnsi" w:cstheme="minorHAnsi"/>
          <w:sz w:val="22"/>
          <w:szCs w:val="22"/>
        </w:rPr>
        <w:t>11.2.3 heslo: „</w:t>
      </w:r>
      <w:r w:rsidR="00517F0D" w:rsidRPr="00517F0D">
        <w:rPr>
          <w:rFonts w:asciiTheme="minorHAnsi" w:hAnsiTheme="minorHAnsi" w:cstheme="minorHAnsi"/>
          <w:sz w:val="22"/>
          <w:szCs w:val="22"/>
        </w:rPr>
        <w:t>Ponuka - Dodávka plnoautomatického vstrekovacieho lisu</w:t>
      </w:r>
      <w:r>
        <w:rPr>
          <w:rFonts w:asciiTheme="minorHAnsi" w:hAnsiTheme="minorHAnsi" w:cstheme="minorHAnsi"/>
          <w:sz w:val="22"/>
          <w:szCs w:val="22"/>
        </w:rPr>
        <w:t>“</w:t>
      </w:r>
    </w:p>
    <w:p w14:paraId="5527AD21" w14:textId="77777777" w:rsidR="00CB4781" w:rsidRDefault="00CB4781">
      <w:pPr>
        <w:ind w:left="993"/>
        <w:jc w:val="both"/>
        <w:rPr>
          <w:rFonts w:asciiTheme="minorHAnsi" w:hAnsiTheme="minorHAnsi" w:cstheme="minorHAnsi"/>
          <w:sz w:val="22"/>
          <w:szCs w:val="22"/>
        </w:rPr>
      </w:pPr>
    </w:p>
    <w:p w14:paraId="6E299FBB" w14:textId="77777777" w:rsidR="00CB4781" w:rsidRPr="00C44D00" w:rsidRDefault="0040211E">
      <w:pPr>
        <w:ind w:left="993"/>
        <w:jc w:val="both"/>
        <w:rPr>
          <w:rFonts w:asciiTheme="minorHAnsi" w:hAnsiTheme="minorHAnsi" w:cstheme="minorHAnsi"/>
          <w:b/>
          <w:sz w:val="22"/>
          <w:szCs w:val="22"/>
        </w:rPr>
      </w:pPr>
      <w:r w:rsidRPr="00C44D00">
        <w:rPr>
          <w:rFonts w:asciiTheme="minorHAnsi" w:hAnsiTheme="minorHAnsi" w:cstheme="minorHAnsi"/>
          <w:b/>
          <w:sz w:val="22"/>
          <w:szCs w:val="22"/>
        </w:rPr>
        <w:t>Vzor vyplnenej obálky:</w:t>
      </w:r>
    </w:p>
    <w:p w14:paraId="4DE1B37B" w14:textId="77777777" w:rsidR="00CB4781" w:rsidRDefault="00CB4781">
      <w:pPr>
        <w:ind w:left="993"/>
        <w:jc w:val="both"/>
        <w:rPr>
          <w:rFonts w:asciiTheme="minorHAnsi" w:hAnsiTheme="minorHAnsi" w:cstheme="minorHAnsi"/>
          <w:sz w:val="22"/>
          <w:szCs w:val="22"/>
        </w:rPr>
      </w:pPr>
    </w:p>
    <w:p w14:paraId="0F97ECE1" w14:textId="77777777" w:rsidR="00790A98" w:rsidRPr="00790A98" w:rsidRDefault="00790A9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66AF5AE9" w14:textId="4E1B45A9" w:rsidR="00CB4781" w:rsidRPr="00790A98" w:rsidRDefault="00790A98">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sidRPr="00790A98">
        <w:rPr>
          <w:rFonts w:asciiTheme="minorHAnsi" w:hAnsiTheme="minorHAnsi" w:cstheme="minorHAnsi"/>
          <w:sz w:val="22"/>
          <w:szCs w:val="22"/>
        </w:rPr>
        <w:t xml:space="preserve">  </w:t>
      </w:r>
      <w:r w:rsidR="0040211E" w:rsidRPr="00790A98">
        <w:rPr>
          <w:rFonts w:asciiTheme="minorHAnsi" w:hAnsiTheme="minorHAnsi" w:cstheme="minorHAnsi"/>
          <w:sz w:val="22"/>
          <w:szCs w:val="22"/>
        </w:rPr>
        <w:t xml:space="preserve">Názov a adresa potenciálneho </w:t>
      </w:r>
      <w:r w:rsidR="0098056E">
        <w:rPr>
          <w:rFonts w:asciiTheme="minorHAnsi" w:hAnsiTheme="minorHAnsi" w:cstheme="minorHAnsi"/>
          <w:sz w:val="22"/>
          <w:szCs w:val="22"/>
        </w:rPr>
        <w:t>záujemcu</w:t>
      </w:r>
    </w:p>
    <w:p w14:paraId="783826FD" w14:textId="77777777" w:rsidR="00903DEE" w:rsidRPr="00790A98" w:rsidRDefault="00903DEE">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167C181E" w14:textId="67AB9C6D" w:rsidR="00CB4781" w:rsidRDefault="0040211E" w:rsidP="00517F0D">
      <w:pPr>
        <w:pBdr>
          <w:top w:val="single" w:sz="4" w:space="1" w:color="00000A"/>
          <w:left w:val="single" w:sz="4" w:space="4" w:color="00000A"/>
          <w:bottom w:val="single" w:sz="4" w:space="1" w:color="00000A"/>
          <w:right w:val="single" w:sz="4" w:space="4" w:color="00000A"/>
        </w:pBdr>
        <w:spacing w:line="276" w:lineRule="auto"/>
        <w:ind w:left="993" w:firstLine="423"/>
        <w:jc w:val="center"/>
        <w:rPr>
          <w:rFonts w:asciiTheme="minorHAnsi" w:hAnsiTheme="minorHAnsi" w:cstheme="minorHAnsi"/>
          <w:sz w:val="22"/>
          <w:szCs w:val="22"/>
        </w:rPr>
      </w:pPr>
      <w:r w:rsidRPr="00790A98">
        <w:rPr>
          <w:rFonts w:asciiTheme="minorHAnsi" w:hAnsiTheme="minorHAnsi" w:cstheme="minorHAnsi"/>
          <w:sz w:val="22"/>
          <w:szCs w:val="22"/>
        </w:rPr>
        <w:t>heslo: „</w:t>
      </w:r>
      <w:r w:rsidR="00517F0D" w:rsidRPr="00517F0D">
        <w:rPr>
          <w:rFonts w:asciiTheme="minorHAnsi" w:hAnsiTheme="minorHAnsi" w:cstheme="minorHAnsi"/>
          <w:sz w:val="22"/>
          <w:szCs w:val="22"/>
        </w:rPr>
        <w:t>Ponuka - Dodávka plnoautomatického vstrekovacieho lisu</w:t>
      </w:r>
      <w:r w:rsidRPr="00790A98">
        <w:rPr>
          <w:rFonts w:asciiTheme="minorHAnsi" w:hAnsiTheme="minorHAnsi" w:cstheme="minorHAnsi"/>
          <w:sz w:val="22"/>
          <w:szCs w:val="22"/>
        </w:rPr>
        <w:t>“</w:t>
      </w:r>
    </w:p>
    <w:p w14:paraId="19D0BEE5" w14:textId="77777777" w:rsidR="00903DEE" w:rsidRPr="00790A98" w:rsidRDefault="00903DEE" w:rsidP="004D75EB">
      <w:pPr>
        <w:pBdr>
          <w:top w:val="single" w:sz="4" w:space="1" w:color="00000A"/>
          <w:left w:val="single" w:sz="4" w:space="4" w:color="00000A"/>
          <w:bottom w:val="single" w:sz="4" w:space="1" w:color="00000A"/>
          <w:right w:val="single" w:sz="4" w:space="4" w:color="00000A"/>
        </w:pBdr>
        <w:spacing w:line="276" w:lineRule="auto"/>
        <w:ind w:left="993" w:firstLine="423"/>
        <w:rPr>
          <w:rFonts w:asciiTheme="minorHAnsi" w:hAnsiTheme="minorHAnsi" w:cstheme="minorHAnsi"/>
          <w:sz w:val="22"/>
          <w:szCs w:val="22"/>
        </w:rPr>
      </w:pPr>
    </w:p>
    <w:p w14:paraId="3590BADF" w14:textId="6AEECD72" w:rsidR="00517F0D" w:rsidRDefault="00517F0D" w:rsidP="00517F0D">
      <w:pPr>
        <w:pBdr>
          <w:top w:val="single" w:sz="4" w:space="1" w:color="00000A"/>
          <w:left w:val="single" w:sz="4" w:space="4" w:color="00000A"/>
          <w:bottom w:val="single" w:sz="4" w:space="1" w:color="00000A"/>
          <w:right w:val="single" w:sz="4" w:space="4" w:color="00000A"/>
        </w:pBdr>
        <w:ind w:left="993" w:firstLine="42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6C0F">
        <w:rPr>
          <w:rFonts w:asciiTheme="minorHAnsi" w:hAnsiTheme="minorHAnsi" w:cstheme="minorHAnsi"/>
          <w:sz w:val="22"/>
          <w:szCs w:val="22"/>
        </w:rPr>
        <w:t>MISTER &amp; SOMMER, s.r.o.</w:t>
      </w:r>
    </w:p>
    <w:p w14:paraId="0C5DCF49" w14:textId="77777777" w:rsidR="00517F0D" w:rsidRDefault="00517F0D" w:rsidP="00517F0D">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roofErr w:type="spellStart"/>
      <w:r w:rsidRPr="00876C0F">
        <w:rPr>
          <w:rFonts w:asciiTheme="minorHAnsi" w:hAnsiTheme="minorHAnsi" w:cstheme="minorHAnsi"/>
          <w:sz w:val="22"/>
          <w:szCs w:val="22"/>
        </w:rPr>
        <w:t>Gorkého</w:t>
      </w:r>
      <w:proofErr w:type="spellEnd"/>
      <w:r w:rsidRPr="00876C0F">
        <w:rPr>
          <w:rFonts w:asciiTheme="minorHAnsi" w:hAnsiTheme="minorHAnsi" w:cstheme="minorHAnsi"/>
          <w:sz w:val="22"/>
          <w:szCs w:val="22"/>
        </w:rPr>
        <w:t xml:space="preserve"> 2</w:t>
      </w:r>
    </w:p>
    <w:p w14:paraId="05E5E7EF" w14:textId="77777777" w:rsidR="00517F0D" w:rsidRDefault="00517F0D" w:rsidP="00517F0D">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876C0F">
        <w:rPr>
          <w:rFonts w:asciiTheme="minorHAnsi" w:hAnsiTheme="minorHAnsi" w:cstheme="minorHAnsi"/>
          <w:sz w:val="22"/>
          <w:szCs w:val="22"/>
        </w:rPr>
        <w:t>955 01 Topoľčany</w:t>
      </w:r>
    </w:p>
    <w:p w14:paraId="433A2ADF" w14:textId="77777777" w:rsidR="004D75EB" w:rsidRPr="00790A98" w:rsidRDefault="004D75EB" w:rsidP="004D75EB">
      <w:pPr>
        <w:pBdr>
          <w:top w:val="single" w:sz="4" w:space="1" w:color="00000A"/>
          <w:left w:val="single" w:sz="4" w:space="4" w:color="00000A"/>
          <w:bottom w:val="single" w:sz="4" w:space="1" w:color="00000A"/>
          <w:right w:val="single" w:sz="4" w:space="4" w:color="00000A"/>
        </w:pBdr>
        <w:ind w:left="993"/>
        <w:jc w:val="both"/>
        <w:rPr>
          <w:rFonts w:asciiTheme="minorHAnsi" w:hAnsiTheme="minorHAnsi" w:cstheme="minorHAnsi"/>
          <w:sz w:val="22"/>
          <w:szCs w:val="22"/>
        </w:rPr>
      </w:pPr>
    </w:p>
    <w:p w14:paraId="7623A0A7" w14:textId="77777777" w:rsidR="00CB4781" w:rsidRDefault="0040211E">
      <w:pPr>
        <w:numPr>
          <w:ilvl w:val="0"/>
          <w:numId w:val="1"/>
        </w:numPr>
        <w:spacing w:before="400" w:line="276" w:lineRule="auto"/>
        <w:ind w:left="540" w:hanging="540"/>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Miesto a lehota na predkladanie ponuky </w:t>
      </w:r>
    </w:p>
    <w:p w14:paraId="4FD711BD"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08D06F3B" w14:textId="38B4D78E" w:rsidR="00CB4781" w:rsidRDefault="0040211E">
      <w:pPr>
        <w:pStyle w:val="Zarkazkladnhotextu2"/>
        <w:tabs>
          <w:tab w:val="right" w:leader="dot" w:pos="10080"/>
        </w:tabs>
        <w:spacing w:after="0" w:line="276" w:lineRule="auto"/>
        <w:ind w:left="0" w:firstLine="567"/>
        <w:jc w:val="both"/>
        <w:rPr>
          <w:rFonts w:asciiTheme="minorHAnsi" w:hAnsiTheme="minorHAnsi" w:cstheme="minorHAnsi"/>
          <w:sz w:val="22"/>
          <w:szCs w:val="22"/>
        </w:rPr>
      </w:pPr>
      <w:r>
        <w:rPr>
          <w:rFonts w:asciiTheme="minorHAnsi" w:hAnsiTheme="minorHAnsi" w:cstheme="minorHAnsi"/>
          <w:sz w:val="22"/>
          <w:szCs w:val="22"/>
        </w:rPr>
        <w:t xml:space="preserve">12.1 Ponuku </w:t>
      </w:r>
      <w:r w:rsidR="00DB393B">
        <w:rPr>
          <w:rFonts w:asciiTheme="minorHAnsi" w:hAnsiTheme="minorHAnsi" w:cstheme="minorHAnsi"/>
          <w:sz w:val="22"/>
          <w:szCs w:val="22"/>
        </w:rPr>
        <w:t>je potrebné doručiť na adresu:</w:t>
      </w:r>
    </w:p>
    <w:p w14:paraId="30B0D699" w14:textId="77777777" w:rsidR="00517F0D" w:rsidRDefault="00517F0D" w:rsidP="00517F0D">
      <w:pPr>
        <w:spacing w:line="276" w:lineRule="auto"/>
        <w:ind w:left="540"/>
        <w:jc w:val="center"/>
        <w:rPr>
          <w:rFonts w:asciiTheme="minorHAnsi" w:hAnsiTheme="minorHAnsi" w:cstheme="minorHAnsi"/>
          <w:b/>
          <w:sz w:val="22"/>
          <w:szCs w:val="22"/>
        </w:rPr>
      </w:pPr>
      <w:r w:rsidRPr="00BC477E">
        <w:rPr>
          <w:rFonts w:asciiTheme="minorHAnsi" w:hAnsiTheme="minorHAnsi" w:cstheme="minorHAnsi"/>
          <w:b/>
          <w:sz w:val="22"/>
          <w:szCs w:val="22"/>
        </w:rPr>
        <w:t>MISTER &amp; SOMMER, s.r.o.</w:t>
      </w:r>
    </w:p>
    <w:p w14:paraId="0B256D73" w14:textId="77777777" w:rsidR="00517F0D" w:rsidRDefault="00517F0D" w:rsidP="00517F0D">
      <w:pPr>
        <w:spacing w:line="276" w:lineRule="auto"/>
        <w:ind w:left="540"/>
        <w:jc w:val="center"/>
        <w:rPr>
          <w:rFonts w:asciiTheme="minorHAnsi" w:hAnsiTheme="minorHAnsi" w:cstheme="minorHAnsi"/>
          <w:b/>
          <w:sz w:val="22"/>
          <w:szCs w:val="22"/>
        </w:rPr>
      </w:pPr>
      <w:proofErr w:type="spellStart"/>
      <w:r w:rsidRPr="00BC477E">
        <w:rPr>
          <w:rFonts w:asciiTheme="minorHAnsi" w:hAnsiTheme="minorHAnsi" w:cstheme="minorHAnsi"/>
          <w:b/>
          <w:sz w:val="22"/>
          <w:szCs w:val="22"/>
        </w:rPr>
        <w:t>Gorkého</w:t>
      </w:r>
      <w:proofErr w:type="spellEnd"/>
      <w:r w:rsidRPr="00BC477E">
        <w:rPr>
          <w:rFonts w:asciiTheme="minorHAnsi" w:hAnsiTheme="minorHAnsi" w:cstheme="minorHAnsi"/>
          <w:b/>
          <w:sz w:val="22"/>
          <w:szCs w:val="22"/>
        </w:rPr>
        <w:t xml:space="preserve"> 2</w:t>
      </w:r>
    </w:p>
    <w:p w14:paraId="35E47B4B" w14:textId="77777777" w:rsidR="00517F0D" w:rsidRDefault="00517F0D" w:rsidP="00517F0D">
      <w:pPr>
        <w:spacing w:line="276" w:lineRule="auto"/>
        <w:ind w:left="540"/>
        <w:jc w:val="center"/>
        <w:rPr>
          <w:rFonts w:asciiTheme="minorHAnsi" w:hAnsiTheme="minorHAnsi" w:cstheme="minorHAnsi"/>
          <w:b/>
          <w:sz w:val="22"/>
          <w:szCs w:val="22"/>
        </w:rPr>
      </w:pPr>
      <w:r w:rsidRPr="00BC477E">
        <w:rPr>
          <w:rFonts w:asciiTheme="minorHAnsi" w:hAnsiTheme="minorHAnsi" w:cstheme="minorHAnsi"/>
          <w:b/>
          <w:sz w:val="22"/>
          <w:szCs w:val="22"/>
        </w:rPr>
        <w:t>955 01 Topoľčany</w:t>
      </w:r>
    </w:p>
    <w:p w14:paraId="2667E89C" w14:textId="77777777" w:rsidR="00CB4781" w:rsidRDefault="0040211E">
      <w:pPr>
        <w:spacing w:before="60"/>
        <w:ind w:left="540"/>
        <w:jc w:val="center"/>
        <w:rPr>
          <w:rFonts w:asciiTheme="minorHAnsi" w:hAnsiTheme="minorHAnsi" w:cstheme="minorHAnsi"/>
          <w:b/>
          <w:sz w:val="22"/>
          <w:szCs w:val="22"/>
        </w:rPr>
      </w:pPr>
      <w:r>
        <w:rPr>
          <w:rFonts w:asciiTheme="minorHAnsi" w:hAnsiTheme="minorHAnsi" w:cstheme="minorHAnsi"/>
          <w:b/>
          <w:sz w:val="22"/>
          <w:szCs w:val="22"/>
        </w:rPr>
        <w:t>Ponuku je možno doručiť osobne, poštou alebo kuriérom na vyššie uvedenú adresu.</w:t>
      </w:r>
    </w:p>
    <w:p w14:paraId="487BAA0B" w14:textId="77AEC87D" w:rsidR="00CB4781" w:rsidRDefault="0040211E" w:rsidP="00790A98">
      <w:pPr>
        <w:spacing w:before="60"/>
        <w:ind w:left="540"/>
        <w:jc w:val="both"/>
        <w:rPr>
          <w:rFonts w:asciiTheme="minorHAnsi" w:hAnsiTheme="minorHAnsi" w:cstheme="minorHAnsi"/>
          <w:b/>
          <w:sz w:val="22"/>
          <w:szCs w:val="22"/>
        </w:rPr>
      </w:pPr>
      <w:r>
        <w:rPr>
          <w:rFonts w:asciiTheme="minorHAnsi" w:hAnsiTheme="minorHAnsi" w:cstheme="minorHAnsi"/>
          <w:sz w:val="22"/>
          <w:szCs w:val="22"/>
        </w:rPr>
        <w:t xml:space="preserve">Pri osobnom odovzdaní ponuky bude potenciálnemu </w:t>
      </w:r>
      <w:r w:rsidR="008353FA">
        <w:rPr>
          <w:rFonts w:asciiTheme="minorHAnsi" w:hAnsiTheme="minorHAnsi" w:cstheme="minorHAnsi"/>
          <w:sz w:val="22"/>
          <w:szCs w:val="22"/>
        </w:rPr>
        <w:t>záujemcovi</w:t>
      </w:r>
      <w:r>
        <w:rPr>
          <w:rFonts w:asciiTheme="minorHAnsi" w:hAnsiTheme="minorHAnsi" w:cstheme="minorHAnsi"/>
          <w:sz w:val="22"/>
          <w:szCs w:val="22"/>
        </w:rPr>
        <w:t xml:space="preserve"> vystavené potvrdenie o prevzatí ponuky.</w:t>
      </w:r>
    </w:p>
    <w:p w14:paraId="17992939" w14:textId="77777777" w:rsidR="00CB4781" w:rsidRDefault="00CB4781">
      <w:pPr>
        <w:tabs>
          <w:tab w:val="left" w:pos="-284"/>
        </w:tabs>
        <w:spacing w:line="276" w:lineRule="auto"/>
        <w:ind w:left="990" w:hanging="423"/>
        <w:jc w:val="both"/>
        <w:rPr>
          <w:rFonts w:asciiTheme="minorHAnsi" w:hAnsiTheme="minorHAnsi" w:cstheme="minorHAnsi"/>
          <w:sz w:val="22"/>
          <w:szCs w:val="22"/>
        </w:rPr>
      </w:pPr>
    </w:p>
    <w:p w14:paraId="4403749B" w14:textId="3CB03003" w:rsidR="00DB393B" w:rsidRDefault="0040211E">
      <w:pPr>
        <w:tabs>
          <w:tab w:val="left" w:pos="-284"/>
        </w:tabs>
        <w:spacing w:line="276" w:lineRule="auto"/>
        <w:ind w:left="990" w:hanging="423"/>
        <w:jc w:val="both"/>
        <w:rPr>
          <w:rFonts w:asciiTheme="minorHAnsi" w:hAnsiTheme="minorHAnsi" w:cstheme="minorHAnsi"/>
          <w:b/>
          <w:sz w:val="22"/>
          <w:szCs w:val="22"/>
        </w:rPr>
      </w:pPr>
      <w:r>
        <w:rPr>
          <w:rFonts w:asciiTheme="minorHAnsi" w:hAnsiTheme="minorHAnsi" w:cstheme="minorHAnsi"/>
          <w:sz w:val="22"/>
          <w:szCs w:val="22"/>
        </w:rPr>
        <w:t xml:space="preserve">12.2 Lehota na predkladanie ponúk je </w:t>
      </w:r>
      <w:r w:rsidRPr="00C44D00">
        <w:rPr>
          <w:rFonts w:asciiTheme="minorHAnsi" w:hAnsiTheme="minorHAnsi" w:cstheme="minorHAnsi"/>
          <w:sz w:val="22"/>
          <w:szCs w:val="22"/>
        </w:rPr>
        <w:t xml:space="preserve">stanovená </w:t>
      </w:r>
      <w:r w:rsidRPr="00026F0E">
        <w:rPr>
          <w:rFonts w:asciiTheme="minorHAnsi" w:hAnsiTheme="minorHAnsi" w:cstheme="minorHAnsi"/>
          <w:b/>
          <w:sz w:val="22"/>
          <w:szCs w:val="22"/>
        </w:rPr>
        <w:t xml:space="preserve">do </w:t>
      </w:r>
      <w:r w:rsidR="002F6B5A">
        <w:rPr>
          <w:rFonts w:asciiTheme="minorHAnsi" w:hAnsiTheme="minorHAnsi" w:cstheme="minorHAnsi"/>
          <w:b/>
          <w:sz w:val="22"/>
          <w:szCs w:val="22"/>
        </w:rPr>
        <w:t>09.12</w:t>
      </w:r>
      <w:r w:rsidR="00DF073A" w:rsidRPr="00026F0E">
        <w:rPr>
          <w:rFonts w:asciiTheme="minorHAnsi" w:hAnsiTheme="minorHAnsi" w:cstheme="minorHAnsi"/>
          <w:b/>
          <w:sz w:val="22"/>
          <w:szCs w:val="22"/>
        </w:rPr>
        <w:t>.</w:t>
      </w:r>
      <w:r w:rsidRPr="00026F0E">
        <w:rPr>
          <w:rFonts w:asciiTheme="minorHAnsi" w:hAnsiTheme="minorHAnsi" w:cstheme="minorHAnsi"/>
          <w:b/>
          <w:sz w:val="22"/>
          <w:szCs w:val="22"/>
        </w:rPr>
        <w:t>20</w:t>
      </w:r>
      <w:r w:rsidR="009D2CE1" w:rsidRPr="00026F0E">
        <w:rPr>
          <w:rFonts w:asciiTheme="minorHAnsi" w:hAnsiTheme="minorHAnsi" w:cstheme="minorHAnsi"/>
          <w:b/>
          <w:sz w:val="22"/>
          <w:szCs w:val="22"/>
        </w:rPr>
        <w:t>20</w:t>
      </w:r>
      <w:r w:rsidRPr="00026F0E">
        <w:rPr>
          <w:rFonts w:asciiTheme="minorHAnsi" w:hAnsiTheme="minorHAnsi" w:cstheme="minorHAnsi"/>
          <w:b/>
          <w:sz w:val="22"/>
          <w:szCs w:val="22"/>
        </w:rPr>
        <w:t xml:space="preserve"> d</w:t>
      </w:r>
      <w:r w:rsidR="00DB393B" w:rsidRPr="00026F0E">
        <w:rPr>
          <w:rFonts w:asciiTheme="minorHAnsi" w:hAnsiTheme="minorHAnsi" w:cstheme="minorHAnsi"/>
          <w:b/>
          <w:sz w:val="22"/>
          <w:szCs w:val="22"/>
        </w:rPr>
        <w:t>o 1</w:t>
      </w:r>
      <w:r w:rsidR="00C44D00" w:rsidRPr="00026F0E">
        <w:rPr>
          <w:rFonts w:asciiTheme="minorHAnsi" w:hAnsiTheme="minorHAnsi" w:cstheme="minorHAnsi"/>
          <w:b/>
          <w:sz w:val="22"/>
          <w:szCs w:val="22"/>
        </w:rPr>
        <w:t>5</w:t>
      </w:r>
      <w:r w:rsidR="00DB393B" w:rsidRPr="00026F0E">
        <w:rPr>
          <w:rFonts w:asciiTheme="minorHAnsi" w:hAnsiTheme="minorHAnsi" w:cstheme="minorHAnsi"/>
          <w:b/>
          <w:sz w:val="22"/>
          <w:szCs w:val="22"/>
        </w:rPr>
        <w:t>.00 hod</w:t>
      </w:r>
      <w:r w:rsidR="00903DEE" w:rsidRPr="00026F0E">
        <w:rPr>
          <w:rFonts w:asciiTheme="minorHAnsi" w:hAnsiTheme="minorHAnsi" w:cstheme="minorHAnsi"/>
          <w:b/>
          <w:sz w:val="22"/>
          <w:szCs w:val="22"/>
        </w:rPr>
        <w:t>.</w:t>
      </w:r>
    </w:p>
    <w:p w14:paraId="69CF2641" w14:textId="720722BD" w:rsidR="00CB4781" w:rsidRDefault="00DB393B">
      <w:pPr>
        <w:tabs>
          <w:tab w:val="left" w:pos="-284"/>
        </w:tabs>
        <w:spacing w:line="276" w:lineRule="auto"/>
        <w:ind w:left="990" w:hanging="423"/>
        <w:jc w:val="both"/>
        <w:rPr>
          <w:rFonts w:asciiTheme="minorHAnsi" w:hAnsiTheme="minorHAnsi" w:cstheme="minorHAnsi"/>
          <w:sz w:val="22"/>
          <w:szCs w:val="22"/>
        </w:rPr>
      </w:pPr>
      <w:r>
        <w:rPr>
          <w:rFonts w:asciiTheme="minorHAnsi" w:hAnsiTheme="minorHAnsi" w:cstheme="minorHAnsi"/>
          <w:sz w:val="22"/>
          <w:szCs w:val="22"/>
        </w:rPr>
        <w:t xml:space="preserve">Ponuky predložené </w:t>
      </w:r>
      <w:r w:rsidR="0040211E">
        <w:rPr>
          <w:rFonts w:asciiTheme="minorHAnsi" w:hAnsiTheme="minorHAnsi" w:cstheme="minorHAnsi"/>
          <w:sz w:val="22"/>
          <w:szCs w:val="22"/>
        </w:rPr>
        <w:t>po stanovenej lehote na predkladanie ponúk nebudú akceptované.</w:t>
      </w:r>
    </w:p>
    <w:p w14:paraId="195AADA9" w14:textId="77777777" w:rsidR="00517F0D" w:rsidRDefault="00517F0D">
      <w:pPr>
        <w:tabs>
          <w:tab w:val="left" w:pos="-284"/>
        </w:tabs>
        <w:spacing w:line="276" w:lineRule="auto"/>
        <w:ind w:left="990" w:hanging="423"/>
        <w:jc w:val="both"/>
        <w:rPr>
          <w:rFonts w:asciiTheme="minorHAnsi" w:hAnsiTheme="minorHAnsi" w:cstheme="minorHAnsi"/>
          <w:sz w:val="22"/>
          <w:szCs w:val="22"/>
        </w:rPr>
      </w:pPr>
    </w:p>
    <w:p w14:paraId="4AFB6E71" w14:textId="77777777"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 xml:space="preserve">otváranie, hodnotenie a vyhodnotenie ponúk </w:t>
      </w:r>
    </w:p>
    <w:p w14:paraId="520258B4" w14:textId="4499BA82" w:rsidR="00093F69" w:rsidRDefault="00710198" w:rsidP="00093F69">
      <w:pPr>
        <w:pStyle w:val="Zkladntext"/>
        <w:spacing w:before="0" w:line="276" w:lineRule="auto"/>
        <w:ind w:left="502"/>
        <w:rPr>
          <w:rFonts w:asciiTheme="minorHAnsi" w:hAnsiTheme="minorHAnsi" w:cstheme="minorHAnsi"/>
          <w:bCs/>
          <w:sz w:val="22"/>
          <w:szCs w:val="22"/>
        </w:rPr>
      </w:pPr>
      <w:r w:rsidRPr="009A3182">
        <w:rPr>
          <w:rFonts w:asciiTheme="minorHAnsi" w:hAnsiTheme="minorHAnsi" w:cstheme="minorHAnsi"/>
          <w:sz w:val="22"/>
          <w:szCs w:val="22"/>
        </w:rPr>
        <w:t xml:space="preserve">Zadávateľ bude otvárať a hodnotiť tie ponuky, ktoré doručia potenciálni záujemci v lehote na predkladanie ponúk a spôsobom určeným v bode 11 tejto výzvy na predkladanie ponúk. Otváranie a hodnotenie ponúk bude neverejné. </w:t>
      </w:r>
      <w:r w:rsidRPr="003E2276">
        <w:rPr>
          <w:rFonts w:asciiTheme="minorHAnsi" w:hAnsiTheme="minorHAnsi" w:cstheme="minorHAnsi"/>
          <w:bCs/>
          <w:sz w:val="22"/>
          <w:szCs w:val="22"/>
        </w:rPr>
        <w:t>Zadávateľ najprv vyhodnotí ponuky z hľadiska splnenia obsahových požiadaviek podľa bodu 18 tejto výzvy na predkladanie ponúk a z hľadiska splnenia požiadaviek na technické parametre predmetu zákazky požadované v Prílohe č. 1 tejto výzvy na predkladanie ponúk</w:t>
      </w:r>
      <w:r w:rsidRPr="009A3182">
        <w:rPr>
          <w:rFonts w:asciiTheme="minorHAnsi" w:hAnsiTheme="minorHAnsi" w:cstheme="minorHAnsi"/>
          <w:bCs/>
          <w:sz w:val="22"/>
          <w:szCs w:val="22"/>
        </w:rPr>
        <w:t>.</w:t>
      </w:r>
      <w:r>
        <w:rPr>
          <w:rFonts w:asciiTheme="minorHAnsi" w:hAnsiTheme="minorHAnsi" w:cstheme="minorHAnsi"/>
          <w:bCs/>
          <w:sz w:val="22"/>
          <w:szCs w:val="22"/>
        </w:rPr>
        <w:t xml:space="preserve"> Ak zadávateľ identifikuje nezrovnalosti alebo nejasnosti v informáciách alebo dôkazoch, ktoré uchádzač predložil v rámci svojej ponuky</w:t>
      </w:r>
      <w:r w:rsidRPr="009A3182">
        <w:rPr>
          <w:rFonts w:asciiTheme="minorHAnsi" w:hAnsiTheme="minorHAnsi" w:cstheme="minorHAnsi"/>
          <w:bCs/>
          <w:sz w:val="22"/>
          <w:szCs w:val="22"/>
        </w:rPr>
        <w:t>, zadávateľ môže písomne požiadať uchádzača</w:t>
      </w:r>
      <w:r>
        <w:rPr>
          <w:rFonts w:asciiTheme="minorHAnsi" w:hAnsiTheme="minorHAnsi" w:cstheme="minorHAnsi"/>
          <w:bCs/>
          <w:sz w:val="22"/>
          <w:szCs w:val="22"/>
        </w:rPr>
        <w:t xml:space="preserve"> </w:t>
      </w:r>
      <w:r w:rsidRPr="009A3182">
        <w:rPr>
          <w:rFonts w:asciiTheme="minorHAnsi" w:hAnsiTheme="minorHAnsi" w:cstheme="minorHAnsi"/>
          <w:bCs/>
          <w:sz w:val="22"/>
          <w:szCs w:val="22"/>
        </w:rPr>
        <w:t>o vysvetlenie ponuky (</w:t>
      </w:r>
      <w:r w:rsidRPr="009A3182">
        <w:rPr>
          <w:rFonts w:asciiTheme="minorHAnsi" w:hAnsiTheme="minorHAnsi" w:cstheme="minorHAnsi"/>
          <w:bCs/>
          <w:i/>
          <w:sz w:val="22"/>
          <w:szCs w:val="22"/>
        </w:rPr>
        <w:t>najmä s ohľadom na tú skutočnosť, či ponuka uchádzača, v ktorej identifikoval zadávateľ nezrovnalosti alebo nejasnosti by mohla byť v zmysle zvoleného kritéria na vyhodnotenie ponúk úspešná alebo ide o ponuku, v ktorej identifikoval zadávateľ nezrovnalosti alebo nejasnosti, ktoré aj keby uchádzač vysvetlil, by nemala v zmysle zvoleného kritéria na vyhodnotenie ponúk predpoklad byť úspešná – u takejto ponuky môže zadávateľ skonštatovať aj pri identifikovaných nejasnostiach alebo nezrovnalostiach, že ide o ponuku, ktorá nespĺňa požadované doklady alebo dokumenty, na základe čoho bude uchádzač vyhodnotený ako neúspešný</w:t>
      </w:r>
      <w:r w:rsidRPr="009A3182">
        <w:rPr>
          <w:rFonts w:asciiTheme="minorHAnsi" w:hAnsiTheme="minorHAnsi" w:cstheme="minorHAnsi"/>
          <w:bCs/>
          <w:sz w:val="22"/>
          <w:szCs w:val="22"/>
        </w:rPr>
        <w:t xml:space="preserve">), a ak je to potrebné aj o predloženie dôkazov. Vysvetlením ponuky nemôže dôjsť k jej zmene. Za zmenu ponuky sa nepovažuje odstránenie zrejmých chýb v písaní a počítaní. Následne zadávateľ vyhodnotí ponuky uchádzačov a identifikuje úspešného uchádzača, ktorý splnil všetky požiadavky zadávateľa </w:t>
      </w:r>
      <w:r w:rsidRPr="009A3182">
        <w:rPr>
          <w:rFonts w:asciiTheme="minorHAnsi" w:hAnsiTheme="minorHAnsi" w:cstheme="minorHAnsi"/>
          <w:bCs/>
          <w:i/>
          <w:sz w:val="22"/>
          <w:szCs w:val="22"/>
        </w:rPr>
        <w:t>(</w:t>
      </w:r>
      <w:proofErr w:type="spellStart"/>
      <w:r w:rsidRPr="009A3182">
        <w:rPr>
          <w:rFonts w:asciiTheme="minorHAnsi" w:hAnsiTheme="minorHAnsi" w:cstheme="minorHAnsi"/>
          <w:bCs/>
          <w:i/>
          <w:sz w:val="22"/>
          <w:szCs w:val="22"/>
        </w:rPr>
        <w:t>t.j</w:t>
      </w:r>
      <w:proofErr w:type="spellEnd"/>
      <w:r w:rsidRPr="009A3182">
        <w:rPr>
          <w:rFonts w:asciiTheme="minorHAnsi" w:hAnsiTheme="minorHAnsi" w:cstheme="minorHAnsi"/>
          <w:bCs/>
          <w:i/>
          <w:sz w:val="22"/>
          <w:szCs w:val="22"/>
        </w:rPr>
        <w:t>. predložil všetky požadované doklady a dokumenty podľa požiadaviek zadávateľa uvedených v tejto výzve</w:t>
      </w:r>
      <w:r>
        <w:rPr>
          <w:rFonts w:asciiTheme="minorHAnsi" w:hAnsiTheme="minorHAnsi" w:cstheme="minorHAnsi"/>
          <w:bCs/>
          <w:i/>
          <w:sz w:val="22"/>
          <w:szCs w:val="22"/>
        </w:rPr>
        <w:t xml:space="preserve"> </w:t>
      </w:r>
      <w:r w:rsidRPr="009A3182">
        <w:rPr>
          <w:rFonts w:asciiTheme="minorHAnsi" w:hAnsiTheme="minorHAnsi" w:cstheme="minorHAnsi"/>
          <w:bCs/>
          <w:i/>
          <w:sz w:val="22"/>
          <w:szCs w:val="22"/>
        </w:rPr>
        <w:t>na predkladanie ponúk)</w:t>
      </w:r>
      <w:r w:rsidRPr="009A3182">
        <w:rPr>
          <w:rFonts w:asciiTheme="minorHAnsi" w:hAnsiTheme="minorHAnsi" w:cstheme="minorHAnsi"/>
          <w:bCs/>
          <w:sz w:val="22"/>
          <w:szCs w:val="22"/>
        </w:rPr>
        <w:t xml:space="preserve"> a predložil najnižšiu cenu v EUR bez DPH za kompletnú realizáciu/dodanie predmetu zákazky. Ostatných uchádzačov vyhodnotí zadávateľ ako neúspešných. </w:t>
      </w:r>
      <w:r w:rsidR="00093F69" w:rsidRPr="00857CC5">
        <w:rPr>
          <w:rFonts w:asciiTheme="minorHAnsi" w:hAnsiTheme="minorHAnsi" w:cstheme="minorHAnsi"/>
          <w:sz w:val="22"/>
          <w:szCs w:val="22"/>
        </w:rPr>
        <w:t>Úspešnému uchádzačovi</w:t>
      </w:r>
      <w:r w:rsidR="00093F69" w:rsidRPr="00945AEC">
        <w:rPr>
          <w:rFonts w:asciiTheme="minorHAnsi" w:hAnsiTheme="minorHAnsi" w:cstheme="minorHAnsi"/>
          <w:sz w:val="22"/>
          <w:szCs w:val="22"/>
        </w:rPr>
        <w:t xml:space="preserve"> </w:t>
      </w:r>
      <w:r w:rsidR="00093F69" w:rsidRPr="00857CC5">
        <w:rPr>
          <w:rFonts w:asciiTheme="minorHAnsi" w:hAnsiTheme="minorHAnsi" w:cstheme="minorHAnsi"/>
          <w:sz w:val="22"/>
          <w:szCs w:val="22"/>
        </w:rPr>
        <w:t>zadávateľ oznámi, že jeho ponuka bola vyhodnotená ako úspešná, zadávateľ ju prijíma a po úspešnej administratívnej kontrole predmetného zadávania zákazky – po úspešnej druhej ex</w:t>
      </w:r>
      <w:r w:rsidR="00093F69">
        <w:rPr>
          <w:rFonts w:asciiTheme="minorHAnsi" w:hAnsiTheme="minorHAnsi" w:cstheme="minorHAnsi"/>
          <w:sz w:val="22"/>
          <w:szCs w:val="22"/>
        </w:rPr>
        <w:t>-</w:t>
      </w:r>
      <w:proofErr w:type="spellStart"/>
      <w:r w:rsidR="00093F69" w:rsidRPr="00857CC5">
        <w:rPr>
          <w:rFonts w:asciiTheme="minorHAnsi" w:hAnsiTheme="minorHAnsi" w:cstheme="minorHAnsi"/>
          <w:sz w:val="22"/>
          <w:szCs w:val="22"/>
        </w:rPr>
        <w:t>ante</w:t>
      </w:r>
      <w:proofErr w:type="spellEnd"/>
      <w:r w:rsidR="00093F69" w:rsidRPr="00857CC5">
        <w:rPr>
          <w:rFonts w:asciiTheme="minorHAnsi" w:hAnsiTheme="minorHAnsi" w:cstheme="minorHAnsi"/>
          <w:sz w:val="22"/>
          <w:szCs w:val="22"/>
        </w:rPr>
        <w:t xml:space="preserve"> kontrole pred podpisom zmluvy, bude úspešný uchádzač vyzvaný na riadnu súčinnosť potrebnú na uzavretie zmluvy (úspešný uchádzač</w:t>
      </w:r>
      <w:r w:rsidR="00093F69" w:rsidRPr="00945AEC">
        <w:rPr>
          <w:rFonts w:asciiTheme="minorHAnsi" w:hAnsiTheme="minorHAnsi" w:cstheme="minorHAnsi"/>
          <w:sz w:val="22"/>
          <w:szCs w:val="22"/>
        </w:rPr>
        <w:t xml:space="preserve"> </w:t>
      </w:r>
      <w:r w:rsidR="00093F69" w:rsidRPr="00857CC5">
        <w:rPr>
          <w:rFonts w:asciiTheme="minorHAnsi" w:hAnsiTheme="minorHAnsi" w:cstheme="minorHAnsi"/>
          <w:sz w:val="22"/>
          <w:szCs w:val="22"/>
        </w:rPr>
        <w:t>bude povinný doručiť podpísanú zmluvu podľa inštrukcií uvedených vo výzve na riadnu súčinnosť potrebnú na uzatvorenie zmluvy do 10-tich pracovných dní od doručenia tejto výzvy úspešnému uchádzačovi). Neúspešným uchádzačom, zadávateľ oznámi, že neuspeli a dôvody neprijatia ich ponuky</w:t>
      </w:r>
      <w:r w:rsidR="00093F69">
        <w:rPr>
          <w:rFonts w:asciiTheme="minorHAnsi" w:hAnsiTheme="minorHAnsi" w:cstheme="minorHAnsi"/>
          <w:bCs/>
          <w:sz w:val="22"/>
          <w:szCs w:val="22"/>
        </w:rPr>
        <w:t>.</w:t>
      </w:r>
      <w:r w:rsidR="00093F69">
        <w:rPr>
          <w:rFonts w:asciiTheme="minorHAnsi" w:hAnsiTheme="minorHAnsi" w:cstheme="minorHAnsi"/>
          <w:b/>
          <w:bCs/>
        </w:rPr>
        <w:t xml:space="preserve"> </w:t>
      </w:r>
      <w:r w:rsidR="00093F69">
        <w:rPr>
          <w:rFonts w:asciiTheme="minorHAnsi" w:hAnsiTheme="minorHAnsi" w:cstheme="minorHAnsi"/>
          <w:bCs/>
          <w:sz w:val="22"/>
          <w:szCs w:val="22"/>
        </w:rPr>
        <w:t>Zadávateľ zverejní zápisnicu z vyhodnotenia ponúk do piatich pracovných dní odo dňa kompletného vyhodnotenia ponúk na webovej stránke zadávateľa.</w:t>
      </w:r>
    </w:p>
    <w:p w14:paraId="51A82708" w14:textId="77777777" w:rsidR="00CF2475" w:rsidRDefault="00CF2475" w:rsidP="00093F69">
      <w:pPr>
        <w:pStyle w:val="Zkladntext"/>
        <w:spacing w:before="0" w:line="276" w:lineRule="auto"/>
        <w:ind w:left="502"/>
        <w:rPr>
          <w:rFonts w:asciiTheme="minorHAnsi" w:hAnsiTheme="minorHAnsi" w:cstheme="minorHAnsi"/>
          <w:bCs/>
          <w:sz w:val="22"/>
          <w:szCs w:val="22"/>
        </w:rPr>
      </w:pPr>
    </w:p>
    <w:p w14:paraId="75AB7BD4" w14:textId="755A48C1" w:rsidR="00CB4781" w:rsidRDefault="0040211E">
      <w:pPr>
        <w:numPr>
          <w:ilvl w:val="0"/>
          <w:numId w:val="1"/>
        </w:numPr>
        <w:spacing w:before="36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spôsob určenia ceny – cenovej ponuky </w:t>
      </w:r>
    </w:p>
    <w:p w14:paraId="31F0E102" w14:textId="2B5CC9D7" w:rsidR="002B0F06" w:rsidRDefault="002B0F06" w:rsidP="002B0F06">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Theme="minorHAnsi" w:hAnsiTheme="minorHAnsi" w:cstheme="minorHAnsi"/>
          <w:sz w:val="22"/>
          <w:szCs w:val="22"/>
        </w:rPr>
        <w:t xml:space="preserve">14.1 </w:t>
      </w:r>
      <w:r w:rsidRPr="009A3182">
        <w:rPr>
          <w:rFonts w:asciiTheme="minorHAnsi" w:hAnsiTheme="minorHAnsi" w:cstheme="minorHAnsi"/>
          <w:sz w:val="22"/>
          <w:szCs w:val="22"/>
        </w:rPr>
        <w:t>Cena za predmet zákazky musí byť stanovená v súlade so zákonom o cenách v znení neskorších predpisov a vyhlášok (</w:t>
      </w:r>
      <w:r w:rsidRPr="009A3182">
        <w:rPr>
          <w:rFonts w:asciiTheme="minorHAnsi" w:hAnsiTheme="minorHAnsi" w:cstheme="minorHAnsi"/>
          <w:i/>
          <w:sz w:val="22"/>
          <w:szCs w:val="22"/>
        </w:rPr>
        <w:t>v súlade s aktuálne platnou legislatívou</w:t>
      </w:r>
      <w:r w:rsidRPr="009A3182">
        <w:rPr>
          <w:rFonts w:asciiTheme="minorHAnsi" w:hAnsiTheme="minorHAnsi" w:cstheme="minorHAnsi"/>
          <w:sz w:val="22"/>
          <w:szCs w:val="22"/>
        </w:rPr>
        <w:t>).</w:t>
      </w:r>
    </w:p>
    <w:p w14:paraId="00F4C706" w14:textId="77777777" w:rsidR="002B0F06" w:rsidRDefault="002B0F06" w:rsidP="002B0F06">
      <w:pPr>
        <w:pStyle w:val="Zarkazkladnhotextu2"/>
        <w:tabs>
          <w:tab w:val="right" w:leader="dot" w:pos="10080"/>
        </w:tabs>
        <w:spacing w:after="0" w:line="276" w:lineRule="auto"/>
        <w:ind w:left="502"/>
        <w:jc w:val="both"/>
        <w:rPr>
          <w:rFonts w:asciiTheme="minorHAnsi" w:hAnsiTheme="minorHAnsi" w:cstheme="minorHAnsi"/>
          <w:sz w:val="22"/>
          <w:szCs w:val="22"/>
        </w:rPr>
      </w:pPr>
    </w:p>
    <w:p w14:paraId="4983D49F" w14:textId="2B5E35BB" w:rsidR="002B0F06" w:rsidRDefault="002B0F06" w:rsidP="002B0F06">
      <w:pPr>
        <w:pStyle w:val="Zarkazkladnhotextu2"/>
        <w:tabs>
          <w:tab w:val="right" w:leader="dot" w:pos="10080"/>
        </w:tabs>
        <w:spacing w:after="0" w:line="276" w:lineRule="auto"/>
        <w:ind w:left="502"/>
        <w:jc w:val="both"/>
        <w:rPr>
          <w:rFonts w:asciiTheme="minorHAnsi" w:hAnsiTheme="minorHAnsi" w:cstheme="minorHAnsi"/>
          <w:sz w:val="22"/>
          <w:szCs w:val="22"/>
        </w:rPr>
      </w:pPr>
      <w:r>
        <w:rPr>
          <w:rFonts w:asciiTheme="minorHAnsi" w:hAnsiTheme="minorHAnsi" w:cstheme="minorHAnsi"/>
          <w:sz w:val="22"/>
          <w:szCs w:val="22"/>
        </w:rPr>
        <w:t xml:space="preserve">14.2 </w:t>
      </w:r>
      <w:r w:rsidRPr="009A3182">
        <w:rPr>
          <w:rFonts w:asciiTheme="minorHAnsi" w:hAnsiTheme="minorHAnsi" w:cstheme="minorHAnsi"/>
          <w:sz w:val="22"/>
          <w:szCs w:val="22"/>
        </w:rPr>
        <w:t>Cena za predmet zákazky musí byť vyjadrená ako cena za kompletné plnenie predmetu zákazky. Cena, ktorú uchádzač v ponuke uvedie, sa za takú považovať aj bude</w:t>
      </w:r>
      <w:r>
        <w:rPr>
          <w:rFonts w:asciiTheme="minorHAnsi" w:hAnsiTheme="minorHAnsi" w:cstheme="minorHAnsi"/>
          <w:sz w:val="22"/>
          <w:szCs w:val="22"/>
        </w:rPr>
        <w:t>.</w:t>
      </w:r>
    </w:p>
    <w:p w14:paraId="23A5FD3D" w14:textId="0BDC5B56" w:rsidR="002B0F06" w:rsidRDefault="002B0F06" w:rsidP="004269CD">
      <w:pPr>
        <w:pStyle w:val="Odsekzoznamu"/>
        <w:spacing w:before="360"/>
        <w:ind w:left="505"/>
        <w:contextualSpacing w:val="0"/>
        <w:jc w:val="both"/>
        <w:rPr>
          <w:rFonts w:asciiTheme="minorHAnsi" w:hAnsiTheme="minorHAnsi" w:cstheme="minorHAnsi"/>
        </w:rPr>
      </w:pPr>
      <w:r w:rsidRPr="002B0F06">
        <w:rPr>
          <w:rFonts w:asciiTheme="minorHAnsi" w:hAnsiTheme="minorHAnsi" w:cstheme="minorHAnsi"/>
        </w:rPr>
        <w:t xml:space="preserve">14.3 Potenciálny záujemca </w:t>
      </w:r>
      <w:proofErr w:type="spellStart"/>
      <w:r w:rsidRPr="002B0F06">
        <w:rPr>
          <w:rFonts w:asciiTheme="minorHAnsi" w:hAnsiTheme="minorHAnsi" w:cstheme="minorHAnsi"/>
        </w:rPr>
        <w:t>naceňuje</w:t>
      </w:r>
      <w:proofErr w:type="spellEnd"/>
      <w:r w:rsidRPr="002B0F06">
        <w:rPr>
          <w:rFonts w:asciiTheme="minorHAnsi" w:hAnsiTheme="minorHAnsi" w:cstheme="minorHAnsi"/>
        </w:rPr>
        <w:t xml:space="preserve"> kalkuláciu ceny podľa Príloh č. 2 - Kalkulácia ceny, ktor</w:t>
      </w:r>
      <w:r w:rsidR="00517F0D">
        <w:rPr>
          <w:rFonts w:asciiTheme="minorHAnsi" w:hAnsiTheme="minorHAnsi" w:cstheme="minorHAnsi"/>
        </w:rPr>
        <w:t>á je</w:t>
      </w:r>
      <w:r w:rsidRPr="002B0F06">
        <w:rPr>
          <w:rFonts w:asciiTheme="minorHAnsi" w:hAnsiTheme="minorHAnsi" w:cstheme="minorHAnsi"/>
        </w:rPr>
        <w:t xml:space="preserve"> neoddeliteľnou súčasťou tejto výzvy na predkladanie ponúk. Cena, ktorú uvedie uchádzač vo svojej ponuke musí zodpovedať cenám obvyklým v danom mieste a čase.</w:t>
      </w:r>
    </w:p>
    <w:p w14:paraId="4EBA6F32"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12375AB2" w14:textId="77777777" w:rsidR="00CB4781" w:rsidRDefault="0040211E" w:rsidP="004269CD">
      <w:pPr>
        <w:numPr>
          <w:ilvl w:val="0"/>
          <w:numId w:val="1"/>
        </w:numPr>
        <w:spacing w:before="400" w:line="276" w:lineRule="auto"/>
        <w:ind w:left="539"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 xml:space="preserve">kritérium vyhodnotenie ponúk </w:t>
      </w:r>
    </w:p>
    <w:p w14:paraId="709F2A1D"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251F975E" w14:textId="77777777" w:rsidR="00CB4781" w:rsidRDefault="00CB4781">
      <w:pPr>
        <w:pStyle w:val="Odsekzoznamu"/>
        <w:numPr>
          <w:ilvl w:val="0"/>
          <w:numId w:val="3"/>
        </w:numPr>
        <w:tabs>
          <w:tab w:val="right" w:leader="dot" w:pos="10080"/>
        </w:tabs>
        <w:suppressAutoHyphens w:val="0"/>
        <w:spacing w:before="200" w:after="0"/>
        <w:jc w:val="both"/>
        <w:rPr>
          <w:rFonts w:asciiTheme="minorHAnsi" w:hAnsiTheme="minorHAnsi" w:cstheme="minorHAnsi"/>
          <w:vanish/>
        </w:rPr>
      </w:pPr>
    </w:p>
    <w:p w14:paraId="4405F312" w14:textId="23211E92" w:rsidR="002B0F06" w:rsidRDefault="002B0F06" w:rsidP="002B0F06">
      <w:pPr>
        <w:pStyle w:val="Zarkazkladnhotextu2"/>
        <w:tabs>
          <w:tab w:val="right" w:leader="dot" w:pos="10080"/>
        </w:tabs>
        <w:spacing w:after="0" w:line="276" w:lineRule="auto"/>
        <w:ind w:left="567"/>
        <w:jc w:val="both"/>
        <w:rPr>
          <w:rFonts w:asciiTheme="minorHAnsi" w:hAnsiTheme="minorHAnsi" w:cstheme="minorHAnsi"/>
          <w:sz w:val="22"/>
          <w:szCs w:val="22"/>
        </w:rPr>
      </w:pPr>
      <w:r w:rsidRPr="009A3182">
        <w:rPr>
          <w:rFonts w:asciiTheme="minorHAnsi" w:hAnsiTheme="minorHAnsi" w:cstheme="minorHAnsi"/>
          <w:sz w:val="22"/>
          <w:szCs w:val="22"/>
        </w:rPr>
        <w:t>Jediným kritériom na vyhodnotenie ponúk je najnižšia cena v EUR bez DPH za kompletné plnenie predmetu zákazky</w:t>
      </w:r>
      <w:r>
        <w:rPr>
          <w:rFonts w:asciiTheme="minorHAnsi" w:hAnsiTheme="minorHAnsi" w:cstheme="minorHAnsi"/>
          <w:sz w:val="22"/>
          <w:szCs w:val="22"/>
        </w:rPr>
        <w:t>.</w:t>
      </w:r>
    </w:p>
    <w:p w14:paraId="6DFEEDEC" w14:textId="77777777" w:rsidR="00CB4781" w:rsidRDefault="0040211E" w:rsidP="004269CD">
      <w:pPr>
        <w:pStyle w:val="Odsekzoznamu"/>
        <w:numPr>
          <w:ilvl w:val="0"/>
          <w:numId w:val="1"/>
        </w:numPr>
        <w:spacing w:before="400" w:after="0"/>
        <w:ind w:left="505" w:hanging="505"/>
        <w:jc w:val="both"/>
        <w:rPr>
          <w:rFonts w:asciiTheme="minorHAnsi" w:hAnsiTheme="minorHAnsi" w:cstheme="minorHAnsi"/>
          <w:b/>
          <w:bCs/>
          <w:smallCaps/>
        </w:rPr>
      </w:pPr>
      <w:r>
        <w:rPr>
          <w:rFonts w:cstheme="minorHAnsi"/>
          <w:b/>
          <w:bCs/>
          <w:smallCaps/>
        </w:rPr>
        <w:lastRenderedPageBreak/>
        <w:t>jazyk ponuky</w:t>
      </w:r>
    </w:p>
    <w:p w14:paraId="67FA73A3" w14:textId="095C1287" w:rsidR="00CB4781" w:rsidRDefault="0040211E" w:rsidP="00CD6388">
      <w:pPr>
        <w:ind w:left="567" w:right="53"/>
        <w:jc w:val="both"/>
        <w:rPr>
          <w:rFonts w:asciiTheme="minorHAnsi" w:hAnsiTheme="minorHAnsi" w:cstheme="minorHAnsi"/>
          <w:sz w:val="22"/>
          <w:szCs w:val="22"/>
        </w:rPr>
      </w:pPr>
      <w:r>
        <w:rPr>
          <w:rFonts w:asciiTheme="minorHAnsi" w:hAnsiTheme="minorHAnsi" w:cstheme="minorHAnsi"/>
          <w:sz w:val="22"/>
          <w:szCs w:val="22"/>
        </w:rPr>
        <w:t>16.1 C</w:t>
      </w:r>
      <w:r>
        <w:rPr>
          <w:rFonts w:asciiTheme="minorHAnsi" w:hAnsiTheme="minorHAnsi" w:cstheme="minorHAnsi"/>
          <w:spacing w:val="-1"/>
          <w:sz w:val="22"/>
          <w:szCs w:val="22"/>
        </w:rPr>
        <w:t>e</w:t>
      </w:r>
      <w:r>
        <w:rPr>
          <w:rFonts w:asciiTheme="minorHAnsi" w:hAnsiTheme="minorHAnsi" w:cstheme="minorHAnsi"/>
          <w:sz w:val="22"/>
          <w:szCs w:val="22"/>
        </w:rPr>
        <w:t>lá</w:t>
      </w:r>
      <w:r>
        <w:rPr>
          <w:rFonts w:asciiTheme="minorHAnsi" w:hAnsiTheme="minorHAnsi" w:cstheme="minorHAnsi"/>
          <w:spacing w:val="52"/>
          <w:sz w:val="22"/>
          <w:szCs w:val="22"/>
        </w:rPr>
        <w:t xml:space="preserve"> </w:t>
      </w:r>
      <w:r>
        <w:rPr>
          <w:rFonts w:asciiTheme="minorHAnsi" w:hAnsiTheme="minorHAnsi" w:cstheme="minorHAnsi"/>
          <w:sz w:val="22"/>
          <w:szCs w:val="22"/>
        </w:rPr>
        <w:t>ponuka</w:t>
      </w:r>
      <w:r>
        <w:rPr>
          <w:rFonts w:asciiTheme="minorHAnsi" w:hAnsiTheme="minorHAnsi" w:cstheme="minorHAnsi"/>
          <w:spacing w:val="52"/>
          <w:sz w:val="22"/>
          <w:szCs w:val="22"/>
        </w:rPr>
        <w:t xml:space="preserve"> </w:t>
      </w:r>
      <w:r>
        <w:rPr>
          <w:rFonts w:asciiTheme="minorHAnsi" w:hAnsiTheme="minorHAnsi" w:cstheme="minorHAnsi"/>
          <w:sz w:val="22"/>
          <w:szCs w:val="22"/>
        </w:rPr>
        <w:t>a všetky požadované dokumenty</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2"/>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3"/>
          <w:sz w:val="22"/>
          <w:szCs w:val="22"/>
        </w:rPr>
        <w:t>e</w:t>
      </w:r>
      <w:r>
        <w:rPr>
          <w:rFonts w:asciiTheme="minorHAnsi" w:hAnsiTheme="minorHAnsi" w:cstheme="minorHAnsi"/>
          <w:sz w:val="22"/>
          <w:szCs w:val="22"/>
        </w:rPr>
        <w:t>dklad</w:t>
      </w:r>
      <w:r>
        <w:rPr>
          <w:rFonts w:asciiTheme="minorHAnsi" w:hAnsiTheme="minorHAnsi" w:cstheme="minorHAnsi"/>
          <w:spacing w:val="-1"/>
          <w:sz w:val="22"/>
          <w:szCs w:val="22"/>
        </w:rPr>
        <w:t>a</w:t>
      </w:r>
      <w:r>
        <w:rPr>
          <w:rFonts w:asciiTheme="minorHAnsi" w:hAnsiTheme="minorHAnsi" w:cstheme="minorHAnsi"/>
          <w:sz w:val="22"/>
          <w:szCs w:val="22"/>
        </w:rPr>
        <w:t>jú</w:t>
      </w:r>
      <w:r>
        <w:rPr>
          <w:rFonts w:asciiTheme="minorHAnsi" w:hAnsiTheme="minorHAnsi" w:cstheme="minorHAnsi"/>
          <w:spacing w:val="55"/>
          <w:sz w:val="22"/>
          <w:szCs w:val="22"/>
        </w:rPr>
        <w:t xml:space="preserve"> </w:t>
      </w:r>
      <w:r>
        <w:rPr>
          <w:rFonts w:asciiTheme="minorHAnsi" w:hAnsiTheme="minorHAnsi" w:cstheme="minorHAnsi"/>
          <w:sz w:val="22"/>
          <w:szCs w:val="22"/>
        </w:rPr>
        <w:t>v</w:t>
      </w:r>
      <w:r>
        <w:rPr>
          <w:rFonts w:asciiTheme="minorHAnsi" w:hAnsiTheme="minorHAnsi" w:cstheme="minorHAnsi"/>
          <w:spacing w:val="1"/>
          <w:sz w:val="22"/>
          <w:szCs w:val="22"/>
        </w:rPr>
        <w:t xml:space="preserve"> </w:t>
      </w:r>
      <w:r>
        <w:rPr>
          <w:rFonts w:asciiTheme="minorHAnsi" w:hAnsiTheme="minorHAnsi" w:cstheme="minorHAnsi"/>
          <w:sz w:val="22"/>
          <w:szCs w:val="22"/>
        </w:rPr>
        <w:t>štátn</w:t>
      </w:r>
      <w:r>
        <w:rPr>
          <w:rFonts w:asciiTheme="minorHAnsi" w:hAnsiTheme="minorHAnsi" w:cstheme="minorHAnsi"/>
          <w:spacing w:val="-2"/>
          <w:sz w:val="22"/>
          <w:szCs w:val="22"/>
        </w:rPr>
        <w:t>o</w:t>
      </w:r>
      <w:r>
        <w:rPr>
          <w:rFonts w:asciiTheme="minorHAnsi" w:hAnsiTheme="minorHAnsi" w:cstheme="minorHAnsi"/>
          <w:sz w:val="22"/>
          <w:szCs w:val="22"/>
        </w:rPr>
        <w:t>m 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 -</w:t>
      </w:r>
      <w:r>
        <w:rPr>
          <w:rFonts w:asciiTheme="minorHAnsi" w:hAnsiTheme="minorHAnsi" w:cstheme="minorHAnsi"/>
          <w:spacing w:val="59"/>
          <w:sz w:val="22"/>
          <w:szCs w:val="22"/>
        </w:rPr>
        <w:t xml:space="preserve"> </w:t>
      </w:r>
      <w:r w:rsidR="00CD6388">
        <w:rPr>
          <w:rFonts w:asciiTheme="minorHAnsi" w:hAnsiTheme="minorHAnsi" w:cstheme="minorHAnsi"/>
          <w:sz w:val="22"/>
          <w:szCs w:val="22"/>
        </w:rPr>
        <w:t xml:space="preserve">v slovenskom </w:t>
      </w:r>
      <w:r>
        <w:rPr>
          <w:rFonts w:asciiTheme="minorHAnsi" w:hAnsiTheme="minorHAnsi" w:cstheme="minorHAnsi"/>
          <w:spacing w:val="1"/>
          <w:sz w:val="22"/>
          <w:szCs w:val="22"/>
        </w:rPr>
        <w:t>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p>
    <w:p w14:paraId="0E332CA1" w14:textId="77777777" w:rsidR="00CB4781" w:rsidRDefault="00CB4781">
      <w:pPr>
        <w:spacing w:before="7" w:line="240" w:lineRule="exact"/>
        <w:rPr>
          <w:rFonts w:asciiTheme="minorHAnsi" w:hAnsiTheme="minorHAnsi" w:cstheme="minorHAnsi"/>
          <w:sz w:val="22"/>
          <w:szCs w:val="22"/>
        </w:rPr>
      </w:pPr>
    </w:p>
    <w:p w14:paraId="5C43CBFE" w14:textId="3A3E543B" w:rsidR="00CB4781" w:rsidRDefault="0040211E" w:rsidP="00CD6388">
      <w:pPr>
        <w:spacing w:before="29"/>
        <w:ind w:left="567" w:right="53"/>
        <w:jc w:val="both"/>
        <w:rPr>
          <w:rFonts w:asciiTheme="minorHAnsi" w:hAnsiTheme="minorHAnsi" w:cstheme="minorHAnsi"/>
          <w:sz w:val="22"/>
          <w:szCs w:val="22"/>
        </w:rPr>
      </w:pPr>
      <w:r>
        <w:rPr>
          <w:rFonts w:asciiTheme="minorHAnsi" w:hAnsiTheme="minorHAnsi" w:cstheme="minorHAnsi"/>
          <w:sz w:val="22"/>
          <w:szCs w:val="22"/>
        </w:rPr>
        <w:t>16.2 Ak</w:t>
      </w:r>
      <w:r>
        <w:rPr>
          <w:rFonts w:asciiTheme="minorHAnsi" w:hAnsiTheme="minorHAnsi" w:cstheme="minorHAnsi"/>
          <w:spacing w:val="52"/>
          <w:sz w:val="22"/>
          <w:szCs w:val="22"/>
        </w:rPr>
        <w:t xml:space="preserve"> </w:t>
      </w:r>
      <w:r>
        <w:rPr>
          <w:rFonts w:asciiTheme="minorHAnsi" w:hAnsiTheme="minorHAnsi" w:cstheme="minorHAnsi"/>
          <w:sz w:val="22"/>
          <w:szCs w:val="22"/>
        </w:rPr>
        <w:t>je požadovaný do</w:t>
      </w:r>
      <w:r>
        <w:rPr>
          <w:rFonts w:asciiTheme="minorHAnsi" w:hAnsiTheme="minorHAnsi" w:cstheme="minorHAnsi"/>
          <w:spacing w:val="2"/>
          <w:sz w:val="22"/>
          <w:szCs w:val="22"/>
        </w:rPr>
        <w:t>k</w:t>
      </w:r>
      <w:r>
        <w:rPr>
          <w:rFonts w:asciiTheme="minorHAnsi" w:hAnsiTheme="minorHAnsi" w:cstheme="minorHAnsi"/>
          <w:sz w:val="22"/>
          <w:szCs w:val="22"/>
        </w:rPr>
        <w:t>ument</w:t>
      </w:r>
      <w:r>
        <w:rPr>
          <w:rFonts w:asciiTheme="minorHAnsi" w:hAnsiTheme="minorHAnsi" w:cstheme="minorHAnsi"/>
          <w:spacing w:val="53"/>
          <w:sz w:val="22"/>
          <w:szCs w:val="22"/>
        </w:rPr>
        <w:t xml:space="preserve"> </w:t>
      </w:r>
      <w:r>
        <w:rPr>
          <w:rFonts w:asciiTheme="minorHAnsi" w:hAnsiTheme="minorHAnsi" w:cstheme="minorHAnsi"/>
          <w:spacing w:val="2"/>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hotove</w:t>
      </w:r>
      <w:r>
        <w:rPr>
          <w:rFonts w:asciiTheme="minorHAnsi" w:hAnsiTheme="minorHAnsi" w:cstheme="minorHAnsi"/>
          <w:spacing w:val="4"/>
          <w:sz w:val="22"/>
          <w:szCs w:val="22"/>
        </w:rPr>
        <w:t>n</w:t>
      </w:r>
      <w:r>
        <w:rPr>
          <w:rFonts w:asciiTheme="minorHAnsi" w:hAnsiTheme="minorHAnsi" w:cstheme="minorHAnsi"/>
          <w:sz w:val="22"/>
          <w:szCs w:val="22"/>
        </w:rPr>
        <w:t>ý</w:t>
      </w:r>
      <w:r>
        <w:rPr>
          <w:rFonts w:asciiTheme="minorHAnsi" w:hAnsiTheme="minorHAnsi" w:cstheme="minorHAnsi"/>
          <w:spacing w:val="48"/>
          <w:sz w:val="22"/>
          <w:szCs w:val="22"/>
        </w:rPr>
        <w:t xml:space="preserve"> </w:t>
      </w:r>
      <w:r>
        <w:rPr>
          <w:rFonts w:asciiTheme="minorHAnsi" w:hAnsiTheme="minorHAnsi" w:cstheme="minorHAnsi"/>
          <w:sz w:val="22"/>
          <w:szCs w:val="22"/>
        </w:rPr>
        <w:t>v</w:t>
      </w:r>
      <w:r>
        <w:rPr>
          <w:rFonts w:asciiTheme="minorHAnsi" w:hAnsiTheme="minorHAnsi" w:cstheme="minorHAnsi"/>
          <w:spacing w:val="55"/>
          <w:sz w:val="22"/>
          <w:szCs w:val="22"/>
        </w:rPr>
        <w:t xml:space="preserve"> </w:t>
      </w:r>
      <w:r>
        <w:rPr>
          <w:rFonts w:asciiTheme="minorHAnsi" w:hAnsiTheme="minorHAnsi" w:cstheme="minorHAnsi"/>
          <w:spacing w:val="-1"/>
          <w:sz w:val="22"/>
          <w:szCs w:val="22"/>
        </w:rPr>
        <w:t>c</w:t>
      </w:r>
      <w:r>
        <w:rPr>
          <w:rFonts w:asciiTheme="minorHAnsi" w:hAnsiTheme="minorHAnsi" w:cstheme="minorHAnsi"/>
          <w:spacing w:val="2"/>
          <w:sz w:val="22"/>
          <w:szCs w:val="22"/>
        </w:rPr>
        <w:t>u</w:t>
      </w:r>
      <w:r>
        <w:rPr>
          <w:rFonts w:asciiTheme="minorHAnsi" w:hAnsiTheme="minorHAnsi" w:cstheme="minorHAnsi"/>
          <w:sz w:val="22"/>
          <w:szCs w:val="22"/>
        </w:rPr>
        <w:t>d</w:t>
      </w:r>
      <w:r>
        <w:rPr>
          <w:rFonts w:asciiTheme="minorHAnsi" w:hAnsiTheme="minorHAnsi" w:cstheme="minorHAnsi"/>
          <w:spacing w:val="1"/>
          <w:sz w:val="22"/>
          <w:szCs w:val="22"/>
        </w:rPr>
        <w:t>z</w:t>
      </w:r>
      <w:r>
        <w:rPr>
          <w:rFonts w:asciiTheme="minorHAnsi" w:hAnsiTheme="minorHAnsi" w:cstheme="minorHAnsi"/>
          <w:sz w:val="22"/>
          <w:szCs w:val="22"/>
        </w:rPr>
        <w:t>om</w:t>
      </w:r>
      <w:r>
        <w:rPr>
          <w:rFonts w:asciiTheme="minorHAnsi" w:hAnsiTheme="minorHAnsi" w:cstheme="minorHAnsi"/>
          <w:spacing w:val="53"/>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7"/>
          <w:sz w:val="22"/>
          <w:szCs w:val="22"/>
        </w:rPr>
        <w:t>y</w:t>
      </w:r>
      <w:r>
        <w:rPr>
          <w:rFonts w:asciiTheme="minorHAnsi" w:hAnsiTheme="minorHAnsi" w:cstheme="minorHAnsi"/>
          <w:sz w:val="22"/>
          <w:szCs w:val="22"/>
        </w:rPr>
        <w:t>ku,</w:t>
      </w:r>
      <w:r>
        <w:rPr>
          <w:rFonts w:asciiTheme="minorHAnsi" w:hAnsiTheme="minorHAnsi" w:cstheme="minorHAnsi"/>
          <w:spacing w:val="5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dk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dá</w:t>
      </w:r>
      <w:r>
        <w:rPr>
          <w:rFonts w:asciiTheme="minorHAnsi" w:hAnsiTheme="minorHAnsi" w:cstheme="minorHAnsi"/>
          <w:spacing w:val="53"/>
          <w:sz w:val="22"/>
          <w:szCs w:val="22"/>
        </w:rPr>
        <w:t xml:space="preserve"> </w:t>
      </w:r>
      <w:r>
        <w:rPr>
          <w:rFonts w:asciiTheme="minorHAnsi" w:hAnsiTheme="minorHAnsi" w:cstheme="minorHAnsi"/>
          <w:sz w:val="22"/>
          <w:szCs w:val="22"/>
        </w:rPr>
        <w:t>sa</w:t>
      </w:r>
      <w:r>
        <w:rPr>
          <w:rFonts w:asciiTheme="minorHAnsi" w:hAnsiTheme="minorHAnsi" w:cstheme="minorHAnsi"/>
          <w:spacing w:val="51"/>
          <w:sz w:val="22"/>
          <w:szCs w:val="22"/>
        </w:rPr>
        <w:t xml:space="preserve"> </w:t>
      </w:r>
      <w:r>
        <w:rPr>
          <w:rFonts w:asciiTheme="minorHAnsi" w:hAnsiTheme="minorHAnsi" w:cstheme="minorHAnsi"/>
          <w:sz w:val="22"/>
          <w:szCs w:val="22"/>
        </w:rPr>
        <w:t xml:space="preserve">spolu s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jeho </w:t>
      </w:r>
      <w:r>
        <w:rPr>
          <w:rFonts w:asciiTheme="minorHAnsi" w:hAnsiTheme="minorHAnsi" w:cstheme="minorHAnsi"/>
          <w:spacing w:val="6"/>
          <w:sz w:val="22"/>
          <w:szCs w:val="22"/>
        </w:rPr>
        <w:t xml:space="preserve"> </w:t>
      </w:r>
      <w:r>
        <w:rPr>
          <w:rFonts w:asciiTheme="minorHAnsi" w:hAnsiTheme="minorHAnsi" w:cstheme="minorHAnsi"/>
          <w:sz w:val="22"/>
          <w:szCs w:val="22"/>
        </w:rPr>
        <w:t>úr</w:t>
      </w:r>
      <w:r>
        <w:rPr>
          <w:rFonts w:asciiTheme="minorHAnsi" w:hAnsiTheme="minorHAnsi" w:cstheme="minorHAnsi"/>
          <w:spacing w:val="-2"/>
          <w:sz w:val="22"/>
          <w:szCs w:val="22"/>
        </w:rPr>
        <w:t>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pacing w:val="-5"/>
          <w:sz w:val="22"/>
          <w:szCs w:val="22"/>
        </w:rPr>
        <w:t>ý</w:t>
      </w:r>
      <w:r>
        <w:rPr>
          <w:rFonts w:asciiTheme="minorHAnsi" w:hAnsiTheme="minorHAnsi" w:cstheme="minorHAnsi"/>
          <w:sz w:val="22"/>
          <w:szCs w:val="22"/>
        </w:rPr>
        <w:t xml:space="preserve">m </w:t>
      </w:r>
      <w:r>
        <w:rPr>
          <w:rFonts w:asciiTheme="minorHAnsi" w:hAnsiTheme="minorHAnsi" w:cstheme="minorHAnsi"/>
          <w:spacing w:val="7"/>
          <w:sz w:val="22"/>
          <w:szCs w:val="22"/>
        </w:rPr>
        <w:t xml:space="preserve"> </w:t>
      </w:r>
      <w:r>
        <w:rPr>
          <w:rFonts w:asciiTheme="minorHAnsi" w:hAnsiTheme="minorHAnsi" w:cstheme="minorHAnsi"/>
          <w:sz w:val="22"/>
          <w:szCs w:val="22"/>
        </w:rPr>
        <w:t>pr</w:t>
      </w:r>
      <w:r>
        <w:rPr>
          <w:rFonts w:asciiTheme="minorHAnsi" w:hAnsiTheme="minorHAnsi" w:cstheme="minorHAnsi"/>
          <w:spacing w:val="-2"/>
          <w:sz w:val="22"/>
          <w:szCs w:val="22"/>
        </w:rPr>
        <w:t>e</w:t>
      </w:r>
      <w:r>
        <w:rPr>
          <w:rFonts w:asciiTheme="minorHAnsi" w:hAnsiTheme="minorHAnsi" w:cstheme="minorHAnsi"/>
          <w:sz w:val="22"/>
          <w:szCs w:val="22"/>
        </w:rPr>
        <w:t>k</w:t>
      </w:r>
      <w:r>
        <w:rPr>
          <w:rFonts w:asciiTheme="minorHAnsi" w:hAnsiTheme="minorHAnsi" w:cstheme="minorHAnsi"/>
          <w:spacing w:val="3"/>
          <w:sz w:val="22"/>
          <w:szCs w:val="22"/>
        </w:rPr>
        <w:t>l</w:t>
      </w:r>
      <w:r>
        <w:rPr>
          <w:rFonts w:asciiTheme="minorHAnsi" w:hAnsiTheme="minorHAnsi" w:cstheme="minorHAnsi"/>
          <w:spacing w:val="1"/>
          <w:sz w:val="22"/>
          <w:szCs w:val="22"/>
        </w:rPr>
        <w:t>a</w:t>
      </w:r>
      <w:r>
        <w:rPr>
          <w:rFonts w:asciiTheme="minorHAnsi" w:hAnsiTheme="minorHAnsi" w:cstheme="minorHAnsi"/>
          <w:sz w:val="22"/>
          <w:szCs w:val="22"/>
        </w:rPr>
        <w:t xml:space="preserve">dom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do </w:t>
      </w:r>
      <w:r>
        <w:rPr>
          <w:rFonts w:asciiTheme="minorHAnsi" w:hAnsiTheme="minorHAnsi" w:cstheme="minorHAnsi"/>
          <w:spacing w:val="7"/>
          <w:sz w:val="22"/>
          <w:szCs w:val="22"/>
        </w:rPr>
        <w:t xml:space="preserve"> </w:t>
      </w:r>
      <w:r>
        <w:rPr>
          <w:rFonts w:asciiTheme="minorHAnsi" w:hAnsiTheme="minorHAnsi" w:cstheme="minorHAnsi"/>
          <w:sz w:val="22"/>
          <w:szCs w:val="22"/>
        </w:rPr>
        <w:t>štátn</w:t>
      </w:r>
      <w:r>
        <w:rPr>
          <w:rFonts w:asciiTheme="minorHAnsi" w:hAnsiTheme="minorHAnsi" w:cstheme="minorHAnsi"/>
          <w:spacing w:val="-1"/>
          <w:sz w:val="22"/>
          <w:szCs w:val="22"/>
        </w:rPr>
        <w:t>e</w:t>
      </w:r>
      <w:r>
        <w:rPr>
          <w:rFonts w:asciiTheme="minorHAnsi" w:hAnsiTheme="minorHAnsi" w:cstheme="minorHAnsi"/>
          <w:sz w:val="22"/>
          <w:szCs w:val="22"/>
        </w:rPr>
        <w:t xml:space="preserve">ho </w:t>
      </w:r>
      <w:r>
        <w:rPr>
          <w:rFonts w:asciiTheme="minorHAnsi" w:hAnsiTheme="minorHAnsi" w:cstheme="minorHAnsi"/>
          <w:spacing w:val="7"/>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3"/>
          <w:sz w:val="22"/>
          <w:szCs w:val="22"/>
        </w:rPr>
        <w:t>a</w:t>
      </w:r>
      <w:r>
        <w:rPr>
          <w:rFonts w:asciiTheme="minorHAnsi" w:hAnsiTheme="minorHAnsi" w:cstheme="minorHAnsi"/>
          <w:sz w:val="22"/>
          <w:szCs w:val="22"/>
        </w:rPr>
        <w:t xml:space="preserve">;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to </w:t>
      </w:r>
      <w:r>
        <w:rPr>
          <w:rFonts w:asciiTheme="minorHAnsi" w:hAnsiTheme="minorHAnsi" w:cstheme="minorHAnsi"/>
          <w:spacing w:val="7"/>
          <w:sz w:val="22"/>
          <w:szCs w:val="22"/>
        </w:rPr>
        <w:t xml:space="preserve"> </w:t>
      </w:r>
      <w:r>
        <w:rPr>
          <w:rFonts w:asciiTheme="minorHAnsi" w:hAnsiTheme="minorHAnsi" w:cstheme="minorHAnsi"/>
          <w:sz w:val="22"/>
          <w:szCs w:val="22"/>
        </w:rPr>
        <w:t>n</w:t>
      </w:r>
      <w:r>
        <w:rPr>
          <w:rFonts w:asciiTheme="minorHAnsi" w:hAnsiTheme="minorHAnsi" w:cstheme="minorHAnsi"/>
          <w:spacing w:val="-1"/>
          <w:sz w:val="22"/>
          <w:szCs w:val="22"/>
        </w:rPr>
        <w:t>e</w:t>
      </w:r>
      <w:r>
        <w:rPr>
          <w:rFonts w:asciiTheme="minorHAnsi" w:hAnsiTheme="minorHAnsi" w:cstheme="minorHAnsi"/>
          <w:sz w:val="22"/>
          <w:szCs w:val="22"/>
        </w:rPr>
        <w:t xml:space="preserve">platí </w:t>
      </w:r>
      <w:r>
        <w:rPr>
          <w:rFonts w:asciiTheme="minorHAnsi" w:hAnsiTheme="minorHAnsi" w:cstheme="minorHAnsi"/>
          <w:spacing w:val="7"/>
          <w:sz w:val="22"/>
          <w:szCs w:val="22"/>
        </w:rPr>
        <w:t xml:space="preserve"> </w:t>
      </w:r>
      <w:r>
        <w:rPr>
          <w:rFonts w:asciiTheme="minorHAnsi" w:hAnsiTheme="minorHAnsi" w:cstheme="minorHAnsi"/>
          <w:sz w:val="22"/>
          <w:szCs w:val="22"/>
        </w:rPr>
        <w:t xml:space="preserve">pre </w:t>
      </w:r>
      <w:r>
        <w:rPr>
          <w:rFonts w:asciiTheme="minorHAnsi" w:hAnsiTheme="minorHAnsi" w:cstheme="minorHAnsi"/>
          <w:spacing w:val="5"/>
          <w:sz w:val="22"/>
          <w:szCs w:val="22"/>
        </w:rPr>
        <w:t xml:space="preserve"> </w:t>
      </w:r>
      <w:r>
        <w:rPr>
          <w:rFonts w:asciiTheme="minorHAnsi" w:hAnsiTheme="minorHAnsi" w:cstheme="minorHAnsi"/>
          <w:sz w:val="22"/>
          <w:szCs w:val="22"/>
        </w:rPr>
        <w:t>ponu</w:t>
      </w:r>
      <w:r>
        <w:rPr>
          <w:rFonts w:asciiTheme="minorHAnsi" w:hAnsiTheme="minorHAnsi" w:cstheme="minorHAnsi"/>
          <w:spacing w:val="2"/>
          <w:sz w:val="22"/>
          <w:szCs w:val="22"/>
        </w:rPr>
        <w:t>k</w:t>
      </w:r>
      <w:r>
        <w:rPr>
          <w:rFonts w:asciiTheme="minorHAnsi" w:hAnsiTheme="minorHAnsi" w:cstheme="minorHAnsi"/>
          <w:spacing w:val="-5"/>
          <w:sz w:val="22"/>
          <w:szCs w:val="22"/>
        </w:rPr>
        <w:t>y</w:t>
      </w:r>
      <w:r>
        <w:rPr>
          <w:rFonts w:asciiTheme="minorHAnsi" w:hAnsiTheme="minorHAnsi" w:cstheme="minorHAnsi"/>
          <w:sz w:val="22"/>
          <w:szCs w:val="22"/>
        </w:rPr>
        <w:t xml:space="preserve"> resp.</w:t>
      </w:r>
      <w:r>
        <w:rPr>
          <w:rFonts w:asciiTheme="minorHAnsi" w:hAnsiTheme="minorHAnsi" w:cstheme="minorHAnsi"/>
          <w:spacing w:val="4"/>
          <w:sz w:val="22"/>
          <w:szCs w:val="22"/>
        </w:rPr>
        <w:t xml:space="preserve"> </w:t>
      </w:r>
      <w:r>
        <w:rPr>
          <w:rFonts w:asciiTheme="minorHAnsi" w:hAnsiTheme="minorHAnsi" w:cstheme="minorHAnsi"/>
          <w:sz w:val="22"/>
          <w:szCs w:val="22"/>
        </w:rPr>
        <w:t>dokumen</w:t>
      </w:r>
      <w:r>
        <w:rPr>
          <w:rFonts w:asciiTheme="minorHAnsi" w:hAnsiTheme="minorHAnsi" w:cstheme="minorHAnsi"/>
          <w:spacing w:val="5"/>
          <w:sz w:val="22"/>
          <w:szCs w:val="22"/>
        </w:rPr>
        <w:t>t</w:t>
      </w:r>
      <w:r>
        <w:rPr>
          <w:rFonts w:asciiTheme="minorHAnsi" w:hAnsiTheme="minorHAnsi" w:cstheme="minorHAnsi"/>
          <w:sz w:val="22"/>
          <w:szCs w:val="22"/>
        </w:rPr>
        <w:t xml:space="preserve">y </w:t>
      </w:r>
      <w:r>
        <w:rPr>
          <w:rFonts w:asciiTheme="minorHAnsi" w:hAnsiTheme="minorHAnsi" w:cstheme="minorHAnsi"/>
          <w:spacing w:val="5"/>
          <w:sz w:val="22"/>
          <w:szCs w:val="22"/>
        </w:rPr>
        <w:t>v</w:t>
      </w:r>
      <w:r>
        <w:rPr>
          <w:rFonts w:asciiTheme="minorHAnsi" w:hAnsiTheme="minorHAnsi" w:cstheme="minorHAnsi"/>
          <w:spacing w:val="-5"/>
          <w:sz w:val="22"/>
          <w:szCs w:val="22"/>
        </w:rPr>
        <w:t>y</w:t>
      </w:r>
      <w:r>
        <w:rPr>
          <w:rFonts w:asciiTheme="minorHAnsi" w:hAnsiTheme="minorHAnsi" w:cstheme="minorHAnsi"/>
          <w:sz w:val="22"/>
          <w:szCs w:val="22"/>
        </w:rPr>
        <w:t>hotov</w:t>
      </w:r>
      <w:r>
        <w:rPr>
          <w:rFonts w:asciiTheme="minorHAnsi" w:hAnsiTheme="minorHAnsi" w:cstheme="minorHAnsi"/>
          <w:spacing w:val="2"/>
          <w:sz w:val="22"/>
          <w:szCs w:val="22"/>
        </w:rPr>
        <w:t>e</w:t>
      </w:r>
      <w:r>
        <w:rPr>
          <w:rFonts w:asciiTheme="minorHAnsi" w:hAnsiTheme="minorHAnsi" w:cstheme="minorHAnsi"/>
          <w:sz w:val="22"/>
          <w:szCs w:val="22"/>
        </w:rPr>
        <w:t>né</w:t>
      </w:r>
      <w:r>
        <w:rPr>
          <w:rFonts w:asciiTheme="minorHAnsi" w:hAnsiTheme="minorHAnsi" w:cstheme="minorHAnsi"/>
          <w:spacing w:val="4"/>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pacing w:val="1"/>
          <w:sz w:val="22"/>
          <w:szCs w:val="22"/>
        </w:rPr>
        <w:t>č</w:t>
      </w:r>
      <w:r>
        <w:rPr>
          <w:rFonts w:asciiTheme="minorHAnsi" w:hAnsiTheme="minorHAnsi" w:cstheme="minorHAnsi"/>
          <w:spacing w:val="-1"/>
          <w:sz w:val="22"/>
          <w:szCs w:val="22"/>
        </w:rPr>
        <w:t>e</w:t>
      </w:r>
      <w:r>
        <w:rPr>
          <w:rFonts w:asciiTheme="minorHAnsi" w:hAnsiTheme="minorHAnsi" w:cstheme="minorHAnsi"/>
          <w:sz w:val="22"/>
          <w:szCs w:val="22"/>
        </w:rPr>
        <w:t>skom</w:t>
      </w:r>
      <w:r>
        <w:rPr>
          <w:rFonts w:asciiTheme="minorHAnsi" w:hAnsiTheme="minorHAnsi" w:cstheme="minorHAnsi"/>
          <w:spacing w:val="5"/>
          <w:sz w:val="22"/>
          <w:szCs w:val="22"/>
        </w:rPr>
        <w:t xml:space="preserve"> </w:t>
      </w:r>
      <w:r>
        <w:rPr>
          <w:rFonts w:asciiTheme="minorHAnsi" w:hAnsiTheme="minorHAnsi" w:cstheme="minorHAnsi"/>
          <w:sz w:val="22"/>
          <w:szCs w:val="22"/>
        </w:rPr>
        <w:t>ja</w:t>
      </w:r>
      <w:r>
        <w:rPr>
          <w:rFonts w:asciiTheme="minorHAnsi" w:hAnsiTheme="minorHAnsi" w:cstheme="minorHAnsi"/>
          <w:spacing w:val="3"/>
          <w:sz w:val="22"/>
          <w:szCs w:val="22"/>
        </w:rPr>
        <w:t>z</w:t>
      </w:r>
      <w:r>
        <w:rPr>
          <w:rFonts w:asciiTheme="minorHAnsi" w:hAnsiTheme="minorHAnsi" w:cstheme="minorHAnsi"/>
          <w:spacing w:val="-5"/>
          <w:sz w:val="22"/>
          <w:szCs w:val="22"/>
        </w:rPr>
        <w:t>y</w:t>
      </w:r>
      <w:r>
        <w:rPr>
          <w:rFonts w:asciiTheme="minorHAnsi" w:hAnsiTheme="minorHAnsi" w:cstheme="minorHAnsi"/>
          <w:sz w:val="22"/>
          <w:szCs w:val="22"/>
        </w:rPr>
        <w:t>ku.</w:t>
      </w:r>
      <w:r>
        <w:rPr>
          <w:rFonts w:asciiTheme="minorHAnsi" w:hAnsiTheme="minorHAnsi" w:cstheme="minorHAnsi"/>
          <w:spacing w:val="7"/>
          <w:sz w:val="22"/>
          <w:szCs w:val="22"/>
        </w:rPr>
        <w:t xml:space="preserve"> </w:t>
      </w:r>
      <w:r>
        <w:rPr>
          <w:rFonts w:asciiTheme="minorHAnsi" w:hAnsiTheme="minorHAnsi" w:cstheme="minorHAnsi"/>
          <w:sz w:val="22"/>
          <w:szCs w:val="22"/>
        </w:rPr>
        <w:t>Ak</w:t>
      </w:r>
      <w:r>
        <w:rPr>
          <w:rFonts w:asciiTheme="minorHAnsi" w:hAnsiTheme="minorHAnsi" w:cstheme="minorHAnsi"/>
          <w:spacing w:val="4"/>
          <w:sz w:val="22"/>
          <w:szCs w:val="22"/>
        </w:rPr>
        <w:t xml:space="preserve"> </w:t>
      </w:r>
      <w:r>
        <w:rPr>
          <w:rFonts w:asciiTheme="minorHAnsi" w:hAnsiTheme="minorHAnsi" w:cstheme="minorHAnsi"/>
          <w:sz w:val="22"/>
          <w:szCs w:val="22"/>
        </w:rPr>
        <w:t>sa</w:t>
      </w:r>
      <w:r>
        <w:rPr>
          <w:rFonts w:asciiTheme="minorHAnsi" w:hAnsiTheme="minorHAnsi" w:cstheme="minorHAnsi"/>
          <w:spacing w:val="4"/>
          <w:sz w:val="22"/>
          <w:szCs w:val="22"/>
        </w:rPr>
        <w:t xml:space="preserve"> </w:t>
      </w:r>
      <w:r>
        <w:rPr>
          <w:rFonts w:asciiTheme="minorHAnsi" w:hAnsiTheme="minorHAnsi" w:cstheme="minorHAnsi"/>
          <w:spacing w:val="1"/>
          <w:sz w:val="22"/>
          <w:szCs w:val="22"/>
        </w:rPr>
        <w:t>z</w:t>
      </w:r>
      <w:r>
        <w:rPr>
          <w:rFonts w:asciiTheme="minorHAnsi" w:hAnsiTheme="minorHAnsi" w:cstheme="minorHAnsi"/>
          <w:sz w:val="22"/>
          <w:szCs w:val="22"/>
        </w:rPr>
        <w:t>is</w:t>
      </w:r>
      <w:r>
        <w:rPr>
          <w:rFonts w:asciiTheme="minorHAnsi" w:hAnsiTheme="minorHAnsi" w:cstheme="minorHAnsi"/>
          <w:spacing w:val="1"/>
          <w:sz w:val="22"/>
          <w:szCs w:val="22"/>
        </w:rPr>
        <w:t>t</w:t>
      </w:r>
      <w:r>
        <w:rPr>
          <w:rFonts w:asciiTheme="minorHAnsi" w:hAnsiTheme="minorHAnsi" w:cstheme="minorHAnsi"/>
          <w:sz w:val="22"/>
          <w:szCs w:val="22"/>
        </w:rPr>
        <w:t>í</w:t>
      </w:r>
      <w:r>
        <w:rPr>
          <w:rFonts w:asciiTheme="minorHAnsi" w:hAnsiTheme="minorHAnsi" w:cstheme="minorHAnsi"/>
          <w:spacing w:val="10"/>
          <w:sz w:val="22"/>
          <w:szCs w:val="22"/>
        </w:rPr>
        <w:t xml:space="preserve"> </w:t>
      </w:r>
      <w:r>
        <w:rPr>
          <w:rFonts w:asciiTheme="minorHAnsi" w:hAnsiTheme="minorHAnsi" w:cstheme="minorHAnsi"/>
          <w:sz w:val="22"/>
          <w:szCs w:val="22"/>
        </w:rPr>
        <w:t>rozdiel</w:t>
      </w:r>
      <w:r>
        <w:rPr>
          <w:rFonts w:asciiTheme="minorHAnsi" w:hAnsiTheme="minorHAnsi" w:cstheme="minorHAnsi"/>
          <w:spacing w:val="5"/>
          <w:sz w:val="22"/>
          <w:szCs w:val="22"/>
        </w:rPr>
        <w:t xml:space="preserve"> </w:t>
      </w:r>
      <w:r>
        <w:rPr>
          <w:rFonts w:asciiTheme="minorHAnsi" w:hAnsiTheme="minorHAnsi" w:cstheme="minorHAnsi"/>
          <w:sz w:val="22"/>
          <w:szCs w:val="22"/>
        </w:rPr>
        <w:t>v</w:t>
      </w:r>
      <w:r>
        <w:rPr>
          <w:rFonts w:asciiTheme="minorHAnsi" w:hAnsiTheme="minorHAnsi" w:cstheme="minorHAnsi"/>
          <w:spacing w:val="5"/>
          <w:sz w:val="22"/>
          <w:szCs w:val="22"/>
        </w:rPr>
        <w:t xml:space="preserve"> </w:t>
      </w:r>
      <w:r>
        <w:rPr>
          <w:rFonts w:asciiTheme="minorHAnsi" w:hAnsiTheme="minorHAnsi" w:cstheme="minorHAnsi"/>
          <w:sz w:val="22"/>
          <w:szCs w:val="22"/>
        </w:rPr>
        <w:t>ich</w:t>
      </w:r>
      <w:r>
        <w:rPr>
          <w:rFonts w:asciiTheme="minorHAnsi" w:hAnsiTheme="minorHAnsi" w:cstheme="minorHAnsi"/>
          <w:spacing w:val="4"/>
          <w:sz w:val="22"/>
          <w:szCs w:val="22"/>
        </w:rPr>
        <w:t xml:space="preserve"> </w:t>
      </w:r>
      <w:r>
        <w:rPr>
          <w:rFonts w:asciiTheme="minorHAnsi" w:hAnsiTheme="minorHAnsi" w:cstheme="minorHAnsi"/>
          <w:sz w:val="22"/>
          <w:szCs w:val="22"/>
        </w:rPr>
        <w:t>obs</w:t>
      </w:r>
      <w:r>
        <w:rPr>
          <w:rFonts w:asciiTheme="minorHAnsi" w:hAnsiTheme="minorHAnsi" w:cstheme="minorHAnsi"/>
          <w:spacing w:val="-1"/>
          <w:sz w:val="22"/>
          <w:szCs w:val="22"/>
        </w:rPr>
        <w:t>a</w:t>
      </w:r>
      <w:r>
        <w:rPr>
          <w:rFonts w:asciiTheme="minorHAnsi" w:hAnsiTheme="minorHAnsi" w:cstheme="minorHAnsi"/>
          <w:sz w:val="22"/>
          <w:szCs w:val="22"/>
        </w:rPr>
        <w:t>hu, rozhodujúci je ú</w:t>
      </w:r>
      <w:r>
        <w:rPr>
          <w:rFonts w:asciiTheme="minorHAnsi" w:hAnsiTheme="minorHAnsi" w:cstheme="minorHAnsi"/>
          <w:spacing w:val="-1"/>
          <w:sz w:val="22"/>
          <w:szCs w:val="22"/>
        </w:rPr>
        <w:t>ra</w:t>
      </w:r>
      <w:r>
        <w:rPr>
          <w:rFonts w:asciiTheme="minorHAnsi" w:hAnsiTheme="minorHAnsi" w:cstheme="minorHAnsi"/>
          <w:sz w:val="22"/>
          <w:szCs w:val="22"/>
        </w:rPr>
        <w:t>d</w:t>
      </w:r>
      <w:r>
        <w:rPr>
          <w:rFonts w:asciiTheme="minorHAnsi" w:hAnsiTheme="minorHAnsi" w:cstheme="minorHAnsi"/>
          <w:spacing w:val="5"/>
          <w:sz w:val="22"/>
          <w:szCs w:val="22"/>
        </w:rPr>
        <w:t>n</w:t>
      </w:r>
      <w:r>
        <w:rPr>
          <w:rFonts w:asciiTheme="minorHAnsi" w:hAnsiTheme="minorHAnsi" w:cstheme="minorHAnsi"/>
          <w:sz w:val="22"/>
          <w:szCs w:val="22"/>
        </w:rPr>
        <w:t>ý</w:t>
      </w:r>
      <w:r>
        <w:rPr>
          <w:rFonts w:asciiTheme="minorHAnsi" w:hAnsiTheme="minorHAnsi" w:cstheme="minorHAnsi"/>
          <w:spacing w:val="-5"/>
          <w:sz w:val="22"/>
          <w:szCs w:val="22"/>
        </w:rPr>
        <w:t xml:space="preserve"> </w:t>
      </w:r>
      <w:r>
        <w:rPr>
          <w:rFonts w:asciiTheme="minorHAnsi" w:hAnsiTheme="minorHAnsi" w:cstheme="minorHAnsi"/>
          <w:sz w:val="22"/>
          <w:szCs w:val="22"/>
        </w:rPr>
        <w:t>p</w:t>
      </w:r>
      <w:r>
        <w:rPr>
          <w:rFonts w:asciiTheme="minorHAnsi" w:hAnsiTheme="minorHAnsi" w:cstheme="minorHAnsi"/>
          <w:spacing w:val="1"/>
          <w:sz w:val="22"/>
          <w:szCs w:val="22"/>
        </w:rPr>
        <w:t>r</w:t>
      </w:r>
      <w:r>
        <w:rPr>
          <w:rFonts w:asciiTheme="minorHAnsi" w:hAnsiTheme="minorHAnsi" w:cstheme="minorHAnsi"/>
          <w:spacing w:val="-1"/>
          <w:sz w:val="22"/>
          <w:szCs w:val="22"/>
        </w:rPr>
        <w:t>e</w:t>
      </w:r>
      <w:r>
        <w:rPr>
          <w:rFonts w:asciiTheme="minorHAnsi" w:hAnsiTheme="minorHAnsi" w:cstheme="minorHAnsi"/>
          <w:sz w:val="22"/>
          <w:szCs w:val="22"/>
        </w:rPr>
        <w:t>klad do št</w:t>
      </w:r>
      <w:r>
        <w:rPr>
          <w:rFonts w:asciiTheme="minorHAnsi" w:hAnsiTheme="minorHAnsi" w:cstheme="minorHAnsi"/>
          <w:spacing w:val="-1"/>
          <w:sz w:val="22"/>
          <w:szCs w:val="22"/>
        </w:rPr>
        <w:t>á</w:t>
      </w:r>
      <w:r>
        <w:rPr>
          <w:rFonts w:asciiTheme="minorHAnsi" w:hAnsiTheme="minorHAnsi" w:cstheme="minorHAnsi"/>
          <w:sz w:val="22"/>
          <w:szCs w:val="22"/>
        </w:rPr>
        <w:t>tneho j</w:t>
      </w:r>
      <w:r>
        <w:rPr>
          <w:rFonts w:asciiTheme="minorHAnsi" w:hAnsiTheme="minorHAnsi" w:cstheme="minorHAnsi"/>
          <w:spacing w:val="-1"/>
          <w:sz w:val="22"/>
          <w:szCs w:val="22"/>
        </w:rPr>
        <w:t>a</w:t>
      </w:r>
      <w:r>
        <w:rPr>
          <w:rFonts w:asciiTheme="minorHAnsi" w:hAnsiTheme="minorHAnsi" w:cstheme="minorHAnsi"/>
          <w:spacing w:val="4"/>
          <w:sz w:val="22"/>
          <w:szCs w:val="22"/>
        </w:rPr>
        <w:t>z</w:t>
      </w:r>
      <w:r>
        <w:rPr>
          <w:rFonts w:asciiTheme="minorHAnsi" w:hAnsiTheme="minorHAnsi" w:cstheme="minorHAnsi"/>
          <w:spacing w:val="-5"/>
          <w:sz w:val="22"/>
          <w:szCs w:val="22"/>
        </w:rPr>
        <w:t>y</w:t>
      </w:r>
      <w:r>
        <w:rPr>
          <w:rFonts w:asciiTheme="minorHAnsi" w:hAnsiTheme="minorHAnsi" w:cstheme="minorHAnsi"/>
          <w:spacing w:val="2"/>
          <w:sz w:val="22"/>
          <w:szCs w:val="22"/>
        </w:rPr>
        <w:t>k</w:t>
      </w:r>
      <w:r>
        <w:rPr>
          <w:rFonts w:asciiTheme="minorHAnsi" w:hAnsiTheme="minorHAnsi" w:cstheme="minorHAnsi"/>
          <w:spacing w:val="-1"/>
          <w:sz w:val="22"/>
          <w:szCs w:val="22"/>
        </w:rPr>
        <w:t>a</w:t>
      </w:r>
      <w:r>
        <w:rPr>
          <w:rFonts w:asciiTheme="minorHAnsi" w:hAnsiTheme="minorHAnsi" w:cstheme="minorHAnsi"/>
          <w:sz w:val="22"/>
          <w:szCs w:val="22"/>
        </w:rPr>
        <w:t>.</w:t>
      </w:r>
    </w:p>
    <w:p w14:paraId="2FF5AF42" w14:textId="77777777" w:rsidR="00CB4781" w:rsidRDefault="0040211E" w:rsidP="00EB4920">
      <w:pPr>
        <w:numPr>
          <w:ilvl w:val="0"/>
          <w:numId w:val="1"/>
        </w:numPr>
        <w:spacing w:before="40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t>ďalšie informácie</w:t>
      </w:r>
    </w:p>
    <w:p w14:paraId="73B10DC6" w14:textId="6C3AF089" w:rsidR="002B0F06" w:rsidRPr="00617F1D" w:rsidRDefault="002B0F06" w:rsidP="002B0F06">
      <w:pPr>
        <w:pStyle w:val="Hlavika"/>
        <w:suppressAutoHyphens/>
        <w:ind w:left="567"/>
        <w:jc w:val="both"/>
      </w:pPr>
      <w:r>
        <w:rPr>
          <w:rFonts w:ascii="Calibri" w:hAnsi="Calibri" w:cs="Calibri"/>
          <w:sz w:val="22"/>
          <w:szCs w:val="22"/>
        </w:rPr>
        <w:t xml:space="preserve">17.1 </w:t>
      </w:r>
      <w:r w:rsidRPr="009A3182">
        <w:rPr>
          <w:rFonts w:ascii="Calibri" w:hAnsi="Calibri" w:cs="Calibri"/>
          <w:sz w:val="22"/>
          <w:szCs w:val="22"/>
        </w:rPr>
        <w:t>Dorozumievanie medzi potenciálnymi záujemcami/uchádzačmi a zadávateľom sa bude uskutočňovať písomne, doručením poštovou prepravou, kuriérom, osobne alebo</w:t>
      </w:r>
      <w:r>
        <w:rPr>
          <w:rFonts w:ascii="Calibri" w:hAnsi="Calibri" w:cs="Calibri"/>
          <w:sz w:val="22"/>
          <w:szCs w:val="22"/>
        </w:rPr>
        <w:t xml:space="preserve"> </w:t>
      </w:r>
      <w:r w:rsidR="004269CD">
        <w:rPr>
          <w:rFonts w:ascii="Calibri" w:hAnsi="Calibri" w:cs="Calibri"/>
          <w:sz w:val="22"/>
          <w:szCs w:val="22"/>
        </w:rPr>
        <w:t xml:space="preserve">ich kombináciou </w:t>
      </w:r>
      <w:r w:rsidR="004269CD">
        <w:rPr>
          <w:rFonts w:ascii="Calibri" w:hAnsi="Calibri" w:cs="Calibri"/>
          <w:sz w:val="22"/>
          <w:szCs w:val="22"/>
        </w:rPr>
        <w:br/>
        <w:t xml:space="preserve">a to </w:t>
      </w:r>
      <w:r w:rsidRPr="009A3182">
        <w:rPr>
          <w:rFonts w:ascii="Calibri" w:hAnsi="Calibri" w:cs="Calibri"/>
          <w:sz w:val="22"/>
          <w:szCs w:val="22"/>
        </w:rPr>
        <w:t>z dôvodu, aby všetky procesné úkony predmetného zadávania zákazky boli riadne, nespochybniteľne, preukázateľne zaznamenané a kompletná dokumentácia zo zrealizovaného zadávania zákazky od preukázateľného oslovenia potenciálnych záujemcov, až po uzavretie zmluvy s úspešným uchádzačom, bola v súlade s princípmi obstarávania, jednoznačne a nespochybniteľne archivovaná, najmä pre účely potenciálnej kontroly zo strany oprávnených osôb na výkon kontroly uvedených v bode 17.</w:t>
      </w:r>
      <w:r w:rsidR="00693D1B">
        <w:rPr>
          <w:rFonts w:ascii="Calibri" w:hAnsi="Calibri" w:cs="Calibri"/>
          <w:sz w:val="22"/>
          <w:szCs w:val="22"/>
        </w:rPr>
        <w:t>8</w:t>
      </w:r>
      <w:r w:rsidRPr="009A3182">
        <w:rPr>
          <w:rFonts w:ascii="Calibri" w:hAnsi="Calibri" w:cs="Calibri"/>
          <w:sz w:val="22"/>
          <w:szCs w:val="22"/>
        </w:rPr>
        <w:t xml:space="preserve"> v tejto výzve na predkladanie ponúk. Kontaktná osoba zadávateľa a údaje na ňu, sú uvedené v bode 1 v tejto výzve na predkladanie ponúk</w:t>
      </w:r>
      <w:r>
        <w:rPr>
          <w:rFonts w:ascii="Calibri" w:hAnsi="Calibri" w:cs="Calibri"/>
          <w:sz w:val="22"/>
          <w:szCs w:val="22"/>
        </w:rPr>
        <w:t>.</w:t>
      </w:r>
    </w:p>
    <w:p w14:paraId="6A6A68A2" w14:textId="77777777" w:rsidR="002B0F06" w:rsidRPr="00617F1D" w:rsidRDefault="002B0F06" w:rsidP="002B0F06">
      <w:pPr>
        <w:pStyle w:val="Hlavika"/>
        <w:suppressAutoHyphens/>
        <w:ind w:left="567"/>
        <w:jc w:val="both"/>
      </w:pPr>
    </w:p>
    <w:p w14:paraId="0F3CFD13" w14:textId="77777777" w:rsidR="002B0F06" w:rsidRPr="009A3182" w:rsidRDefault="002B0F06" w:rsidP="002B0F06">
      <w:pPr>
        <w:pStyle w:val="Hlavika"/>
        <w:suppressAutoHyphens/>
        <w:ind w:left="567"/>
        <w:jc w:val="both"/>
      </w:pPr>
      <w:r>
        <w:rPr>
          <w:rFonts w:ascii="Calibri" w:hAnsi="Calibri" w:cs="Calibri"/>
          <w:sz w:val="22"/>
          <w:szCs w:val="22"/>
        </w:rPr>
        <w:t xml:space="preserve">17.2 </w:t>
      </w:r>
      <w:r w:rsidRPr="009A3182">
        <w:rPr>
          <w:rFonts w:ascii="Calibri" w:hAnsi="Calibri" w:cs="Calibri"/>
          <w:sz w:val="22"/>
          <w:szCs w:val="22"/>
        </w:rPr>
        <w:t>Zadávateľ si vyhradzuje právo zrušiť predmetné zadávanie zákazky a to najmä z dôvodov keď:</w:t>
      </w:r>
    </w:p>
    <w:p w14:paraId="31C57CCC" w14:textId="77777777" w:rsidR="002B0F06" w:rsidRPr="009A3182" w:rsidRDefault="002B0F06" w:rsidP="002B0F06">
      <w:pPr>
        <w:pStyle w:val="Hlavika"/>
        <w:suppressAutoHyphens/>
        <w:ind w:left="567"/>
        <w:jc w:val="both"/>
      </w:pPr>
      <w:r w:rsidRPr="009A3182">
        <w:rPr>
          <w:rFonts w:asciiTheme="minorHAnsi" w:hAnsiTheme="minorHAnsi" w:cstheme="minorHAnsi"/>
          <w:bCs/>
          <w:sz w:val="22"/>
          <w:szCs w:val="22"/>
        </w:rPr>
        <w:t>- ani jeden uchádzač nesplní podmienky uvedené vo výzve na predkladanie ponúk,</w:t>
      </w:r>
    </w:p>
    <w:p w14:paraId="00516F1C" w14:textId="7A9305C3" w:rsidR="002B0F06" w:rsidRDefault="002B0F06" w:rsidP="002B0F06">
      <w:pPr>
        <w:pStyle w:val="Hlavika"/>
        <w:suppressAutoHyphens/>
        <w:ind w:left="567"/>
        <w:jc w:val="both"/>
      </w:pPr>
      <w:r w:rsidRPr="009A3182">
        <w:rPr>
          <w:rFonts w:asciiTheme="minorHAnsi" w:hAnsiTheme="minorHAnsi" w:cstheme="minorHAnsi"/>
          <w:bCs/>
          <w:sz w:val="22"/>
          <w:szCs w:val="22"/>
        </w:rPr>
        <w:t xml:space="preserve">- zadávateľ si vyhradzuje právo zrušenia predmetného zadávania zákazky aj vtedy, ak bude predložená len jedna ponuka alebo aj vtedy, ak cenová ponuka uchádzača s najnižšou cenou, prekročí predpokladanú hodnotu </w:t>
      </w:r>
      <w:r w:rsidRPr="009A3182">
        <w:rPr>
          <w:rFonts w:ascii="Calibri" w:hAnsi="Calibri" w:cs="Calibri"/>
          <w:sz w:val="22"/>
          <w:szCs w:val="22"/>
        </w:rPr>
        <w:t>rozpočtových výdavkov pre obstaranie predmetu zákazky uvedenú v bode 2.4 v tejto výzve na predkladanie ponúk</w:t>
      </w:r>
      <w:r>
        <w:rPr>
          <w:rFonts w:ascii="Calibri" w:hAnsi="Calibri" w:cs="Calibri"/>
          <w:sz w:val="22"/>
          <w:szCs w:val="22"/>
        </w:rPr>
        <w:t>.</w:t>
      </w:r>
    </w:p>
    <w:p w14:paraId="4A8442B5" w14:textId="77777777" w:rsidR="00CB4781" w:rsidRDefault="00CB4781">
      <w:pPr>
        <w:pStyle w:val="Hlavika"/>
        <w:suppressAutoHyphens/>
        <w:ind w:left="851"/>
        <w:jc w:val="both"/>
        <w:rPr>
          <w:rFonts w:ascii="Calibri" w:hAnsi="Calibri" w:cs="Calibri"/>
          <w:sz w:val="22"/>
          <w:szCs w:val="22"/>
        </w:rPr>
      </w:pPr>
    </w:p>
    <w:p w14:paraId="4EFFF4F1" w14:textId="7BC0D90E" w:rsidR="00CB4781" w:rsidRDefault="00CD6388" w:rsidP="00CD6388">
      <w:pPr>
        <w:pStyle w:val="Hlavika"/>
        <w:tabs>
          <w:tab w:val="clear" w:pos="4536"/>
          <w:tab w:val="center" w:pos="851"/>
        </w:tabs>
        <w:suppressAutoHyphens/>
        <w:ind w:left="567"/>
        <w:jc w:val="both"/>
      </w:pPr>
      <w:r>
        <w:rPr>
          <w:rFonts w:ascii="Calibri" w:hAnsi="Calibri" w:cs="Calibri"/>
          <w:sz w:val="22"/>
          <w:szCs w:val="22"/>
        </w:rPr>
        <w:t xml:space="preserve">17.3 </w:t>
      </w:r>
      <w:r w:rsidR="0040211E">
        <w:rPr>
          <w:rFonts w:ascii="Calibri" w:hAnsi="Calibri" w:cs="Calibri"/>
          <w:sz w:val="22"/>
          <w:szCs w:val="22"/>
        </w:rPr>
        <w:t xml:space="preserve">Dátum zverejnenia tejto výzvy na predkladanie ponúk na webom sídle </w:t>
      </w:r>
      <w:r w:rsidR="0040211E" w:rsidRPr="00E76C5E">
        <w:rPr>
          <w:rFonts w:ascii="Calibri" w:hAnsi="Calibri" w:cs="Calibri"/>
          <w:sz w:val="22"/>
          <w:szCs w:val="22"/>
        </w:rPr>
        <w:t>zadávateľa</w:t>
      </w:r>
      <w:r w:rsidR="0040211E" w:rsidRPr="00C44D00">
        <w:rPr>
          <w:rFonts w:ascii="Calibri" w:hAnsi="Calibri" w:cs="Calibri"/>
          <w:sz w:val="22"/>
          <w:szCs w:val="22"/>
        </w:rPr>
        <w:t xml:space="preserve">: </w:t>
      </w:r>
      <w:r w:rsidR="001506BD">
        <w:rPr>
          <w:rFonts w:ascii="Calibri" w:hAnsi="Calibri" w:cs="Calibri"/>
          <w:sz w:val="22"/>
          <w:szCs w:val="22"/>
        </w:rPr>
        <w:t>04.11</w:t>
      </w:r>
      <w:r w:rsidR="0040211E" w:rsidRPr="00C44D00">
        <w:rPr>
          <w:rFonts w:ascii="Calibri" w:hAnsi="Calibri" w:cs="Calibri"/>
          <w:sz w:val="22"/>
          <w:szCs w:val="22"/>
        </w:rPr>
        <w:t>.20</w:t>
      </w:r>
      <w:r w:rsidR="009D2CE1" w:rsidRPr="00C44D00">
        <w:rPr>
          <w:rFonts w:ascii="Calibri" w:hAnsi="Calibri" w:cs="Calibri"/>
          <w:sz w:val="22"/>
          <w:szCs w:val="22"/>
        </w:rPr>
        <w:t>20</w:t>
      </w:r>
      <w:r w:rsidR="0040211E" w:rsidRPr="00C44D00">
        <w:rPr>
          <w:rFonts w:ascii="Calibri" w:hAnsi="Calibri" w:cs="Calibri"/>
          <w:sz w:val="22"/>
          <w:szCs w:val="22"/>
        </w:rPr>
        <w:t>.</w:t>
      </w:r>
    </w:p>
    <w:p w14:paraId="4C649D90" w14:textId="77777777" w:rsidR="00CB4781" w:rsidRDefault="00CB4781">
      <w:pPr>
        <w:pStyle w:val="Hlavika"/>
        <w:suppressAutoHyphens/>
        <w:ind w:left="659"/>
        <w:jc w:val="both"/>
        <w:rPr>
          <w:rFonts w:ascii="Calibri" w:hAnsi="Calibri" w:cs="Calibri"/>
          <w:sz w:val="22"/>
          <w:szCs w:val="22"/>
        </w:rPr>
      </w:pPr>
    </w:p>
    <w:p w14:paraId="4A440594" w14:textId="698630C9" w:rsidR="004269CD" w:rsidRDefault="004269CD" w:rsidP="004269CD">
      <w:pPr>
        <w:pStyle w:val="Hlavika"/>
        <w:tabs>
          <w:tab w:val="center" w:pos="567"/>
        </w:tabs>
        <w:suppressAutoHyphens/>
        <w:ind w:left="567"/>
        <w:jc w:val="both"/>
      </w:pPr>
      <w:r>
        <w:rPr>
          <w:rFonts w:ascii="Calibri" w:hAnsi="Calibri" w:cs="Calibri"/>
          <w:sz w:val="22"/>
          <w:szCs w:val="22"/>
        </w:rPr>
        <w:t xml:space="preserve">17.4 </w:t>
      </w:r>
      <w:r>
        <w:rPr>
          <w:rFonts w:asciiTheme="minorHAnsi" w:hAnsiTheme="minorHAnsi" w:cstheme="minorHAnsi"/>
          <w:sz w:val="22"/>
          <w:szCs w:val="22"/>
        </w:rPr>
        <w:t xml:space="preserve">Dátum odoslania informácie o zverejnení tejto výzvy na predkladanie ponúk na osobitný </w:t>
      </w:r>
      <w:r>
        <w:rPr>
          <w:rFonts w:asciiTheme="minorHAnsi" w:hAnsiTheme="minorHAnsi" w:cstheme="minorHAnsi"/>
          <w:sz w:val="22"/>
          <w:szCs w:val="22"/>
        </w:rPr>
        <w:br/>
        <w:t xml:space="preserve">e-mailový kontakt </w:t>
      </w:r>
      <w:hyperlink r:id="rId11" w:history="1">
        <w:r w:rsidR="00C44D00" w:rsidRPr="00FE69AD">
          <w:rPr>
            <w:rStyle w:val="Hypertextovprepojenie"/>
            <w:rFonts w:asciiTheme="minorHAnsi" w:hAnsiTheme="minorHAnsi" w:cstheme="minorHAnsi"/>
            <w:sz w:val="22"/>
            <w:szCs w:val="22"/>
          </w:rPr>
          <w:t>zakazkycko@vlada.gov.sk</w:t>
        </w:r>
      </w:hyperlink>
      <w:r>
        <w:rPr>
          <w:rFonts w:asciiTheme="minorHAnsi" w:hAnsiTheme="minorHAnsi" w:cstheme="minorHAnsi"/>
          <w:sz w:val="22"/>
          <w:szCs w:val="22"/>
        </w:rPr>
        <w:t>:</w:t>
      </w:r>
      <w:r>
        <w:rPr>
          <w:rFonts w:asciiTheme="minorHAnsi" w:hAnsiTheme="minorHAnsi" w:cstheme="minorHAnsi"/>
          <w:b/>
          <w:sz w:val="22"/>
          <w:szCs w:val="22"/>
        </w:rPr>
        <w:t xml:space="preserve"> </w:t>
      </w:r>
      <w:r w:rsidR="001506BD">
        <w:rPr>
          <w:rFonts w:asciiTheme="minorHAnsi" w:hAnsiTheme="minorHAnsi" w:cstheme="minorHAnsi"/>
          <w:sz w:val="22"/>
          <w:szCs w:val="22"/>
        </w:rPr>
        <w:t>04.11</w:t>
      </w:r>
      <w:r w:rsidRPr="00C44D00">
        <w:rPr>
          <w:rFonts w:asciiTheme="minorHAnsi" w:hAnsiTheme="minorHAnsi" w:cstheme="minorHAnsi"/>
          <w:sz w:val="22"/>
          <w:szCs w:val="22"/>
        </w:rPr>
        <w:t>.2020.</w:t>
      </w:r>
    </w:p>
    <w:p w14:paraId="3C8EB860" w14:textId="77777777" w:rsidR="004269CD" w:rsidRDefault="004269CD">
      <w:pPr>
        <w:pStyle w:val="Hlavika"/>
        <w:suppressAutoHyphens/>
        <w:ind w:left="659"/>
        <w:jc w:val="both"/>
        <w:rPr>
          <w:rFonts w:ascii="Calibri" w:hAnsi="Calibri" w:cs="Calibri"/>
          <w:sz w:val="22"/>
          <w:szCs w:val="22"/>
        </w:rPr>
      </w:pPr>
    </w:p>
    <w:p w14:paraId="109B7A70" w14:textId="6C8D5DA4" w:rsidR="00CB4781" w:rsidRDefault="00F802CD" w:rsidP="00CD6388">
      <w:pPr>
        <w:pStyle w:val="Hlavika"/>
        <w:suppressAutoHyphens/>
        <w:ind w:left="567"/>
        <w:jc w:val="both"/>
      </w:pPr>
      <w:r>
        <w:rPr>
          <w:rFonts w:asciiTheme="minorHAnsi" w:hAnsiTheme="minorHAnsi" w:cstheme="minorHAnsi"/>
          <w:sz w:val="22"/>
          <w:szCs w:val="22"/>
        </w:rPr>
        <w:t>17.</w:t>
      </w:r>
      <w:r w:rsidR="004269CD">
        <w:rPr>
          <w:rFonts w:asciiTheme="minorHAnsi" w:hAnsiTheme="minorHAnsi" w:cstheme="minorHAnsi"/>
          <w:sz w:val="22"/>
          <w:szCs w:val="22"/>
        </w:rPr>
        <w:t>5</w:t>
      </w:r>
      <w:r w:rsidR="00CD6388">
        <w:rPr>
          <w:rFonts w:asciiTheme="minorHAnsi" w:hAnsiTheme="minorHAnsi" w:cstheme="minorHAnsi"/>
          <w:sz w:val="22"/>
          <w:szCs w:val="22"/>
        </w:rPr>
        <w:t xml:space="preserve"> </w:t>
      </w:r>
      <w:r w:rsidR="0040211E">
        <w:rPr>
          <w:rFonts w:asciiTheme="minorHAnsi" w:hAnsiTheme="minorHAnsi" w:cstheme="minorHAnsi"/>
          <w:sz w:val="22"/>
          <w:szCs w:val="22"/>
        </w:rPr>
        <w:t xml:space="preserve">Zápisnica z vyhodnotenia ponúk bude zverejnená na webovom sídle zadávateľa najneskôr </w:t>
      </w:r>
      <w:r w:rsidR="0040211E">
        <w:rPr>
          <w:rFonts w:asciiTheme="minorHAnsi" w:hAnsiTheme="minorHAnsi" w:cstheme="minorHAnsi"/>
          <w:sz w:val="22"/>
          <w:szCs w:val="22"/>
        </w:rPr>
        <w:br/>
        <w:t>do 5 pracovných dní od dátumu</w:t>
      </w:r>
      <w:r w:rsidR="0063254D">
        <w:rPr>
          <w:rFonts w:asciiTheme="minorHAnsi" w:hAnsiTheme="minorHAnsi" w:cstheme="minorHAnsi"/>
          <w:sz w:val="22"/>
          <w:szCs w:val="22"/>
        </w:rPr>
        <w:t xml:space="preserve"> </w:t>
      </w:r>
      <w:r w:rsidR="00615AF8">
        <w:rPr>
          <w:rFonts w:asciiTheme="minorHAnsi" w:hAnsiTheme="minorHAnsi" w:cstheme="minorHAnsi"/>
          <w:sz w:val="22"/>
          <w:szCs w:val="22"/>
        </w:rPr>
        <w:t xml:space="preserve">kompletného </w:t>
      </w:r>
      <w:r w:rsidR="0040211E">
        <w:rPr>
          <w:rFonts w:asciiTheme="minorHAnsi" w:hAnsiTheme="minorHAnsi" w:cstheme="minorHAnsi"/>
          <w:sz w:val="22"/>
          <w:szCs w:val="22"/>
        </w:rPr>
        <w:t>vyhodnotenia ponúk.</w:t>
      </w:r>
    </w:p>
    <w:p w14:paraId="37B4CD1D" w14:textId="77777777" w:rsidR="00CB4781" w:rsidRDefault="00CB4781">
      <w:pPr>
        <w:pStyle w:val="Hlavika"/>
        <w:suppressAutoHyphens/>
        <w:jc w:val="both"/>
        <w:rPr>
          <w:rFonts w:asciiTheme="minorHAnsi" w:hAnsiTheme="minorHAnsi" w:cstheme="minorHAnsi"/>
          <w:sz w:val="22"/>
          <w:szCs w:val="22"/>
        </w:rPr>
      </w:pPr>
    </w:p>
    <w:p w14:paraId="6437AF94" w14:textId="05B4E8B7" w:rsidR="00CB4781" w:rsidRDefault="00CD6388" w:rsidP="00CD6388">
      <w:pPr>
        <w:pStyle w:val="Hlavika"/>
        <w:suppressAutoHyphens/>
        <w:ind w:left="567"/>
        <w:jc w:val="both"/>
      </w:pPr>
      <w:r>
        <w:rPr>
          <w:rFonts w:asciiTheme="minorHAnsi" w:hAnsiTheme="minorHAnsi" w:cstheme="minorHAnsi"/>
          <w:sz w:val="22"/>
          <w:szCs w:val="22"/>
        </w:rPr>
        <w:t>17.</w:t>
      </w:r>
      <w:r w:rsidR="004269CD">
        <w:rPr>
          <w:rFonts w:asciiTheme="minorHAnsi" w:hAnsiTheme="minorHAnsi" w:cstheme="minorHAnsi"/>
          <w:sz w:val="22"/>
          <w:szCs w:val="22"/>
        </w:rPr>
        <w:t>6</w:t>
      </w:r>
      <w:r>
        <w:rPr>
          <w:rFonts w:asciiTheme="minorHAnsi" w:hAnsiTheme="minorHAnsi" w:cstheme="minorHAnsi"/>
          <w:sz w:val="22"/>
          <w:szCs w:val="22"/>
        </w:rPr>
        <w:t xml:space="preserve"> </w:t>
      </w:r>
      <w:r w:rsidR="008353FA" w:rsidRPr="009A3182">
        <w:rPr>
          <w:rFonts w:asciiTheme="minorHAnsi" w:hAnsiTheme="minorHAnsi" w:cstheme="minorHAnsi"/>
          <w:sz w:val="22"/>
          <w:szCs w:val="22"/>
        </w:rPr>
        <w:t>V prípade, ak budú požadované dokumenty podpísané inou osobou ako je pri fyzickej osobe majiteľ (</w:t>
      </w:r>
      <w:r w:rsidR="008353FA" w:rsidRPr="009A3182">
        <w:rPr>
          <w:rFonts w:asciiTheme="minorHAnsi" w:hAnsiTheme="minorHAnsi" w:cstheme="minorHAnsi"/>
          <w:i/>
          <w:sz w:val="22"/>
          <w:szCs w:val="22"/>
        </w:rPr>
        <w:t>živnostník</w:t>
      </w:r>
      <w:r w:rsidR="008353FA" w:rsidRPr="009A3182">
        <w:rPr>
          <w:rFonts w:asciiTheme="minorHAnsi" w:hAnsiTheme="minorHAnsi" w:cstheme="minorHAnsi"/>
          <w:sz w:val="22"/>
          <w:szCs w:val="22"/>
        </w:rPr>
        <w:t>) alebo u právnickej osoby štatutárny orgán (</w:t>
      </w:r>
      <w:r w:rsidR="008353FA" w:rsidRPr="008848D2">
        <w:rPr>
          <w:rFonts w:asciiTheme="minorHAnsi" w:hAnsiTheme="minorHAnsi" w:cstheme="minorHAnsi"/>
          <w:sz w:val="22"/>
          <w:szCs w:val="22"/>
        </w:rPr>
        <w:t>konateľ alebo prokurista alebo predseda, podpredseda alebo člen predstavenstva alebo komplementár alebo iná oprávnená osoba podľa výpisu z obchodného registra alebo iného obdobného dokumen</w:t>
      </w:r>
      <w:r w:rsidR="008353FA" w:rsidRPr="008848D2">
        <w:rPr>
          <w:rFonts w:asciiTheme="minorHAnsi" w:hAnsiTheme="minorHAnsi" w:cstheme="minorHAnsi"/>
          <w:iCs/>
          <w:sz w:val="22"/>
          <w:szCs w:val="22"/>
        </w:rPr>
        <w:t>tu</w:t>
      </w:r>
      <w:r w:rsidR="008353FA" w:rsidRPr="009A3182">
        <w:rPr>
          <w:rFonts w:asciiTheme="minorHAnsi" w:hAnsiTheme="minorHAnsi" w:cstheme="minorHAnsi"/>
          <w:sz w:val="22"/>
          <w:szCs w:val="22"/>
        </w:rPr>
        <w:t>), je potrebné, aby bolo súčasťou ponuky aj splnomocnenie preukazujúce oprávnenosť podpísania požadovaných dokladov osobou, ktorá ich podpísala</w:t>
      </w:r>
      <w:r w:rsidR="0040211E">
        <w:rPr>
          <w:rFonts w:asciiTheme="minorHAnsi" w:hAnsiTheme="minorHAnsi" w:cstheme="minorHAnsi"/>
          <w:sz w:val="22"/>
          <w:szCs w:val="22"/>
        </w:rPr>
        <w:t>.</w:t>
      </w:r>
    </w:p>
    <w:p w14:paraId="4757BDD2" w14:textId="77777777" w:rsidR="00CB4781" w:rsidRDefault="00CB4781">
      <w:pPr>
        <w:pStyle w:val="Hlavika"/>
        <w:suppressAutoHyphens/>
        <w:jc w:val="both"/>
        <w:rPr>
          <w:rFonts w:asciiTheme="minorHAnsi" w:hAnsiTheme="minorHAnsi" w:cstheme="minorHAnsi"/>
          <w:sz w:val="22"/>
          <w:szCs w:val="22"/>
        </w:rPr>
      </w:pPr>
    </w:p>
    <w:p w14:paraId="13F0CFB7" w14:textId="73E87490" w:rsidR="00693D1B" w:rsidRDefault="00693D1B" w:rsidP="00693D1B">
      <w:pPr>
        <w:pStyle w:val="Hlavika"/>
        <w:tabs>
          <w:tab w:val="clear" w:pos="4536"/>
          <w:tab w:val="clear" w:pos="9072"/>
          <w:tab w:val="right" w:pos="567"/>
        </w:tabs>
        <w:suppressAutoHyphens/>
        <w:ind w:left="567"/>
        <w:jc w:val="both"/>
        <w:rPr>
          <w:rFonts w:asciiTheme="minorHAnsi" w:hAnsiTheme="minorHAnsi" w:cstheme="minorHAnsi"/>
          <w:sz w:val="22"/>
          <w:szCs w:val="22"/>
        </w:rPr>
      </w:pPr>
      <w:r>
        <w:rPr>
          <w:rFonts w:asciiTheme="minorHAnsi" w:hAnsiTheme="minorHAnsi" w:cstheme="minorHAnsi"/>
          <w:sz w:val="22"/>
          <w:szCs w:val="22"/>
        </w:rPr>
        <w:t xml:space="preserve">17.7 </w:t>
      </w:r>
      <w:r w:rsidRPr="009A3182">
        <w:rPr>
          <w:rFonts w:asciiTheme="minorHAnsi" w:hAnsiTheme="minorHAnsi" w:cstheme="minorHAnsi"/>
          <w:sz w:val="22"/>
          <w:szCs w:val="22"/>
        </w:rPr>
        <w:t>Zadávateľ</w:t>
      </w:r>
      <w:r w:rsidRPr="009A3182">
        <w:rPr>
          <w:rFonts w:asciiTheme="minorHAnsi" w:hAnsiTheme="minorHAnsi" w:cstheme="minorHAnsi"/>
          <w:spacing w:val="3"/>
          <w:sz w:val="22"/>
          <w:szCs w:val="22"/>
        </w:rPr>
        <w:t xml:space="preserve"> </w:t>
      </w:r>
      <w:r w:rsidRPr="009A3182">
        <w:rPr>
          <w:rFonts w:asciiTheme="minorHAnsi" w:hAnsiTheme="minorHAnsi" w:cstheme="minorHAnsi"/>
          <w:sz w:val="22"/>
          <w:szCs w:val="22"/>
        </w:rPr>
        <w:t>n</w:t>
      </w:r>
      <w:r w:rsidRPr="009A3182">
        <w:rPr>
          <w:rFonts w:asciiTheme="minorHAnsi" w:hAnsiTheme="minorHAnsi" w:cstheme="minorHAnsi"/>
          <w:spacing w:val="5"/>
          <w:sz w:val="22"/>
          <w:szCs w:val="22"/>
        </w:rPr>
        <w:t>e</w:t>
      </w:r>
      <w:r w:rsidRPr="009A3182">
        <w:rPr>
          <w:rFonts w:asciiTheme="minorHAnsi" w:hAnsiTheme="minorHAnsi" w:cstheme="minorHAnsi"/>
          <w:sz w:val="22"/>
          <w:szCs w:val="22"/>
        </w:rPr>
        <w:t>sm</w:t>
      </w:r>
      <w:r w:rsidRPr="009A3182">
        <w:rPr>
          <w:rFonts w:asciiTheme="minorHAnsi" w:hAnsiTheme="minorHAnsi" w:cstheme="minorHAnsi"/>
          <w:spacing w:val="1"/>
          <w:sz w:val="22"/>
          <w:szCs w:val="22"/>
        </w:rPr>
        <w:t>i</w:t>
      </w:r>
      <w:r w:rsidRPr="009A3182">
        <w:rPr>
          <w:rFonts w:asciiTheme="minorHAnsi" w:hAnsiTheme="minorHAnsi" w:cstheme="minorHAnsi"/>
          <w:sz w:val="22"/>
          <w:szCs w:val="22"/>
        </w:rPr>
        <w:t>e u</w:t>
      </w:r>
      <w:r w:rsidRPr="009A3182">
        <w:rPr>
          <w:rFonts w:asciiTheme="minorHAnsi" w:hAnsiTheme="minorHAnsi" w:cstheme="minorHAnsi"/>
          <w:spacing w:val="1"/>
          <w:sz w:val="22"/>
          <w:szCs w:val="22"/>
        </w:rPr>
        <w:t>z</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vri</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ť</w:t>
      </w:r>
      <w:r w:rsidRPr="009A3182">
        <w:rPr>
          <w:rFonts w:asciiTheme="minorHAnsi" w:hAnsiTheme="minorHAnsi" w:cstheme="minorHAnsi"/>
          <w:spacing w:val="1"/>
          <w:sz w:val="22"/>
          <w:szCs w:val="22"/>
        </w:rPr>
        <w:t xml:space="preserve"> z</w:t>
      </w:r>
      <w:r w:rsidRPr="009A3182">
        <w:rPr>
          <w:rFonts w:asciiTheme="minorHAnsi" w:hAnsiTheme="minorHAnsi" w:cstheme="minorHAnsi"/>
          <w:sz w:val="22"/>
          <w:szCs w:val="22"/>
        </w:rPr>
        <w:t>m</w:t>
      </w:r>
      <w:r w:rsidRPr="009A3182">
        <w:rPr>
          <w:rFonts w:asciiTheme="minorHAnsi" w:hAnsiTheme="minorHAnsi" w:cstheme="minorHAnsi"/>
          <w:spacing w:val="1"/>
          <w:sz w:val="22"/>
          <w:szCs w:val="22"/>
        </w:rPr>
        <w:t>l</w:t>
      </w:r>
      <w:r w:rsidRPr="009A3182">
        <w:rPr>
          <w:rFonts w:asciiTheme="minorHAnsi" w:hAnsiTheme="minorHAnsi" w:cstheme="minorHAnsi"/>
          <w:sz w:val="22"/>
          <w:szCs w:val="22"/>
        </w:rPr>
        <w:t>uvu s </w:t>
      </w:r>
      <w:r w:rsidRPr="009A3182">
        <w:rPr>
          <w:rFonts w:asciiTheme="minorHAnsi" w:hAnsiTheme="minorHAnsi" w:cstheme="minorHAnsi"/>
          <w:spacing w:val="2"/>
          <w:sz w:val="22"/>
          <w:szCs w:val="22"/>
        </w:rPr>
        <w:t>úspešným uchádzačom</w:t>
      </w:r>
      <w:r w:rsidRPr="009A3182">
        <w:rPr>
          <w:rFonts w:asciiTheme="minorHAnsi" w:hAnsiTheme="minorHAnsi" w:cstheme="minorHAnsi"/>
          <w:sz w:val="22"/>
          <w:szCs w:val="22"/>
        </w:rPr>
        <w:t>,</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ktorý</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nebude zapísaný v</w:t>
      </w:r>
      <w:r w:rsidRPr="009A3182">
        <w:rPr>
          <w:rFonts w:asciiTheme="minorHAnsi" w:hAnsiTheme="minorHAnsi" w:cstheme="minorHAnsi"/>
          <w:spacing w:val="2"/>
          <w:sz w:val="22"/>
          <w:szCs w:val="22"/>
        </w:rPr>
        <w:t xml:space="preserve"> </w:t>
      </w:r>
      <w:r w:rsidRPr="009A3182">
        <w:rPr>
          <w:rFonts w:asciiTheme="minorHAnsi" w:hAnsiTheme="minorHAnsi" w:cstheme="minorHAnsi"/>
          <w:spacing w:val="1"/>
          <w:sz w:val="22"/>
          <w:szCs w:val="22"/>
        </w:rPr>
        <w:t>re</w:t>
      </w:r>
      <w:r w:rsidRPr="009A3182">
        <w:rPr>
          <w:rFonts w:asciiTheme="minorHAnsi" w:hAnsiTheme="minorHAnsi" w:cstheme="minorHAnsi"/>
          <w:spacing w:val="-2"/>
          <w:sz w:val="22"/>
          <w:szCs w:val="22"/>
        </w:rPr>
        <w:t>g</w:t>
      </w:r>
      <w:r w:rsidRPr="009A3182">
        <w:rPr>
          <w:rFonts w:asciiTheme="minorHAnsi" w:hAnsiTheme="minorHAnsi" w:cstheme="minorHAnsi"/>
          <w:sz w:val="22"/>
          <w:szCs w:val="22"/>
        </w:rPr>
        <w:t>is</w:t>
      </w:r>
      <w:r w:rsidRPr="009A3182">
        <w:rPr>
          <w:rFonts w:asciiTheme="minorHAnsi" w:hAnsiTheme="minorHAnsi" w:cstheme="minorHAnsi"/>
          <w:spacing w:val="1"/>
          <w:sz w:val="22"/>
          <w:szCs w:val="22"/>
        </w:rPr>
        <w:t>t</w:t>
      </w:r>
      <w:r w:rsidRPr="009A3182">
        <w:rPr>
          <w:rFonts w:asciiTheme="minorHAnsi" w:hAnsiTheme="minorHAnsi" w:cstheme="minorHAnsi"/>
          <w:sz w:val="22"/>
          <w:szCs w:val="22"/>
        </w:rPr>
        <w:t xml:space="preserve">ri </w:t>
      </w:r>
      <w:r w:rsidRPr="009A3182">
        <w:rPr>
          <w:rFonts w:asciiTheme="minorHAnsi" w:hAnsiTheme="minorHAnsi" w:cstheme="minorHAnsi"/>
          <w:spacing w:val="2"/>
          <w:sz w:val="22"/>
          <w:szCs w:val="22"/>
        </w:rPr>
        <w:t>p</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rtn</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rov</w:t>
      </w:r>
      <w:r w:rsidRPr="009A3182">
        <w:rPr>
          <w:rFonts w:asciiTheme="minorHAnsi" w:hAnsiTheme="minorHAnsi" w:cstheme="minorHAnsi"/>
          <w:spacing w:val="3"/>
          <w:sz w:val="22"/>
          <w:szCs w:val="22"/>
        </w:rPr>
        <w:t xml:space="preserve"> </w:t>
      </w:r>
      <w:r w:rsidRPr="009A3182">
        <w:rPr>
          <w:rFonts w:asciiTheme="minorHAnsi" w:hAnsiTheme="minorHAnsi" w:cstheme="minorHAnsi"/>
          <w:sz w:val="22"/>
          <w:szCs w:val="22"/>
        </w:rPr>
        <w:t>v</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r</w:t>
      </w:r>
      <w:r w:rsidRPr="009A3182">
        <w:rPr>
          <w:rFonts w:asciiTheme="minorHAnsi" w:hAnsiTheme="minorHAnsi" w:cstheme="minorHAnsi"/>
          <w:spacing w:val="-2"/>
          <w:sz w:val="22"/>
          <w:szCs w:val="22"/>
        </w:rPr>
        <w:t>e</w:t>
      </w:r>
      <w:r w:rsidRPr="009A3182">
        <w:rPr>
          <w:rFonts w:asciiTheme="minorHAnsi" w:hAnsiTheme="minorHAnsi" w:cstheme="minorHAnsi"/>
          <w:sz w:val="22"/>
          <w:szCs w:val="22"/>
        </w:rPr>
        <w:t>j</w:t>
      </w:r>
      <w:r w:rsidRPr="009A3182">
        <w:rPr>
          <w:rFonts w:asciiTheme="minorHAnsi" w:hAnsiTheme="minorHAnsi" w:cstheme="minorHAnsi"/>
          <w:spacing w:val="3"/>
          <w:sz w:val="22"/>
          <w:szCs w:val="22"/>
        </w:rPr>
        <w:t>n</w:t>
      </w:r>
      <w:r w:rsidRPr="009A3182">
        <w:rPr>
          <w:rFonts w:asciiTheme="minorHAnsi" w:hAnsiTheme="minorHAnsi" w:cstheme="minorHAnsi"/>
          <w:spacing w:val="-1"/>
          <w:sz w:val="22"/>
          <w:szCs w:val="22"/>
        </w:rPr>
        <w:t>é</w:t>
      </w:r>
      <w:r w:rsidRPr="009A3182">
        <w:rPr>
          <w:rFonts w:asciiTheme="minorHAnsi" w:hAnsiTheme="minorHAnsi" w:cstheme="minorHAnsi"/>
          <w:sz w:val="22"/>
          <w:szCs w:val="22"/>
        </w:rPr>
        <w:t>ho s</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 xml:space="preserve">ktora </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le</w:t>
      </w:r>
      <w:r w:rsidRPr="009A3182">
        <w:rPr>
          <w:rFonts w:asciiTheme="minorHAnsi" w:hAnsiTheme="minorHAnsi" w:cstheme="minorHAnsi"/>
          <w:spacing w:val="2"/>
          <w:sz w:val="22"/>
          <w:szCs w:val="22"/>
        </w:rPr>
        <w:t>b</w:t>
      </w:r>
      <w:r w:rsidRPr="009A3182">
        <w:rPr>
          <w:rFonts w:asciiTheme="minorHAnsi" w:hAnsiTheme="minorHAnsi" w:cstheme="minorHAnsi"/>
          <w:sz w:val="22"/>
          <w:szCs w:val="22"/>
        </w:rPr>
        <w:t>o</w:t>
      </w:r>
      <w:r w:rsidRPr="009A3182">
        <w:rPr>
          <w:rFonts w:asciiTheme="minorHAnsi" w:hAnsiTheme="minorHAnsi" w:cstheme="minorHAnsi"/>
          <w:spacing w:val="1"/>
          <w:sz w:val="22"/>
          <w:szCs w:val="22"/>
        </w:rPr>
        <w:t xml:space="preserve"> nebudú zapísaní v registri partnerov verejného sektora </w:t>
      </w:r>
      <w:r w:rsidR="00945D45" w:rsidRPr="009A3182">
        <w:rPr>
          <w:rFonts w:asciiTheme="minorHAnsi" w:hAnsiTheme="minorHAnsi" w:cstheme="minorHAnsi"/>
          <w:sz w:val="22"/>
          <w:szCs w:val="22"/>
        </w:rPr>
        <w:t>členovia skupiny</w:t>
      </w:r>
      <w:r w:rsidR="00945D45">
        <w:rPr>
          <w:rFonts w:asciiTheme="minorHAnsi" w:hAnsiTheme="minorHAnsi" w:cstheme="minorHAnsi"/>
          <w:sz w:val="22"/>
          <w:szCs w:val="22"/>
        </w:rPr>
        <w:t xml:space="preserve"> (ak je vytvorená), jeho </w:t>
      </w:r>
      <w:r w:rsidR="00945D45" w:rsidRPr="009A3182">
        <w:rPr>
          <w:rFonts w:asciiTheme="minorHAnsi" w:hAnsiTheme="minorHAnsi" w:cstheme="minorHAnsi"/>
          <w:sz w:val="22"/>
          <w:szCs w:val="22"/>
        </w:rPr>
        <w:t>subdodávatelia</w:t>
      </w:r>
      <w:r w:rsidR="00945D45">
        <w:rPr>
          <w:rFonts w:asciiTheme="minorHAnsi" w:hAnsiTheme="minorHAnsi" w:cstheme="minorHAnsi"/>
          <w:sz w:val="22"/>
          <w:szCs w:val="22"/>
        </w:rPr>
        <w:t xml:space="preserve"> (ak má predávajúci subdodávateľov)</w:t>
      </w:r>
      <w:r w:rsidRPr="009A3182">
        <w:rPr>
          <w:rFonts w:asciiTheme="minorHAnsi" w:hAnsiTheme="minorHAnsi" w:cstheme="minorHAnsi"/>
          <w:sz w:val="22"/>
          <w:szCs w:val="22"/>
        </w:rPr>
        <w:t>,</w:t>
      </w:r>
      <w:r w:rsidRPr="009A3182">
        <w:rPr>
          <w:rFonts w:asciiTheme="minorHAnsi" w:hAnsiTheme="minorHAnsi" w:cstheme="minorHAnsi"/>
          <w:spacing w:val="-10"/>
          <w:sz w:val="22"/>
          <w:szCs w:val="22"/>
        </w:rPr>
        <w:t xml:space="preserve"> </w:t>
      </w:r>
      <w:r w:rsidRPr="009A3182">
        <w:rPr>
          <w:rFonts w:asciiTheme="minorHAnsi" w:hAnsiTheme="minorHAnsi" w:cstheme="minorHAnsi"/>
          <w:sz w:val="22"/>
          <w:szCs w:val="22"/>
        </w:rPr>
        <w:t>ktorí</w:t>
      </w:r>
      <w:r w:rsidRPr="009A3182">
        <w:rPr>
          <w:rFonts w:asciiTheme="minorHAnsi" w:hAnsiTheme="minorHAnsi" w:cstheme="minorHAnsi"/>
          <w:spacing w:val="-9"/>
          <w:sz w:val="22"/>
          <w:szCs w:val="22"/>
        </w:rPr>
        <w:t xml:space="preserve"> </w:t>
      </w:r>
      <w:r w:rsidRPr="009A3182">
        <w:rPr>
          <w:rFonts w:asciiTheme="minorHAnsi" w:hAnsiTheme="minorHAnsi" w:cstheme="minorHAnsi"/>
          <w:sz w:val="22"/>
          <w:szCs w:val="22"/>
        </w:rPr>
        <w:t>majú</w:t>
      </w:r>
      <w:r w:rsidRPr="009A3182">
        <w:rPr>
          <w:rFonts w:asciiTheme="minorHAnsi" w:hAnsiTheme="minorHAnsi" w:cstheme="minorHAnsi"/>
          <w:spacing w:val="-10"/>
          <w:sz w:val="22"/>
          <w:szCs w:val="22"/>
        </w:rPr>
        <w:t xml:space="preserve"> </w:t>
      </w:r>
      <w:r w:rsidRPr="009A3182">
        <w:rPr>
          <w:rFonts w:asciiTheme="minorHAnsi" w:hAnsiTheme="minorHAnsi" w:cstheme="minorHAnsi"/>
          <w:sz w:val="22"/>
          <w:szCs w:val="22"/>
        </w:rPr>
        <w:t xml:space="preserve">povinnosť </w:t>
      </w:r>
      <w:r w:rsidRPr="009A3182">
        <w:rPr>
          <w:rFonts w:asciiTheme="minorHAnsi" w:hAnsiTheme="minorHAnsi" w:cstheme="minorHAnsi"/>
          <w:spacing w:val="1"/>
          <w:sz w:val="22"/>
          <w:szCs w:val="22"/>
        </w:rPr>
        <w:t>z</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pisov</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ť</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sa</w:t>
      </w:r>
      <w:r w:rsidRPr="009A3182">
        <w:rPr>
          <w:rFonts w:asciiTheme="minorHAnsi" w:hAnsiTheme="minorHAnsi" w:cstheme="minorHAnsi"/>
          <w:spacing w:val="1"/>
          <w:sz w:val="22"/>
          <w:szCs w:val="22"/>
        </w:rPr>
        <w:t xml:space="preserve"> </w:t>
      </w:r>
      <w:r w:rsidRPr="009A3182">
        <w:rPr>
          <w:rFonts w:asciiTheme="minorHAnsi" w:hAnsiTheme="minorHAnsi" w:cstheme="minorHAnsi"/>
          <w:sz w:val="22"/>
          <w:szCs w:val="22"/>
        </w:rPr>
        <w:t>do</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re</w:t>
      </w:r>
      <w:r w:rsidRPr="009A3182">
        <w:rPr>
          <w:rFonts w:asciiTheme="minorHAnsi" w:hAnsiTheme="minorHAnsi" w:cstheme="minorHAnsi"/>
          <w:spacing w:val="-2"/>
          <w:sz w:val="22"/>
          <w:szCs w:val="22"/>
        </w:rPr>
        <w:t>g</w:t>
      </w:r>
      <w:r w:rsidRPr="009A3182">
        <w:rPr>
          <w:rFonts w:asciiTheme="minorHAnsi" w:hAnsiTheme="minorHAnsi" w:cstheme="minorHAnsi"/>
          <w:sz w:val="22"/>
          <w:szCs w:val="22"/>
        </w:rPr>
        <w:t>is</w:t>
      </w:r>
      <w:r w:rsidRPr="009A3182">
        <w:rPr>
          <w:rFonts w:asciiTheme="minorHAnsi" w:hAnsiTheme="minorHAnsi" w:cstheme="minorHAnsi"/>
          <w:spacing w:val="1"/>
          <w:sz w:val="22"/>
          <w:szCs w:val="22"/>
        </w:rPr>
        <w:t>t</w:t>
      </w:r>
      <w:r w:rsidRPr="009A3182">
        <w:rPr>
          <w:rFonts w:asciiTheme="minorHAnsi" w:hAnsiTheme="minorHAnsi" w:cstheme="minorHAnsi"/>
          <w:sz w:val="22"/>
          <w:szCs w:val="22"/>
        </w:rPr>
        <w:t>ra</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p</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rtn</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rov</w:t>
      </w:r>
      <w:r w:rsidRPr="009A3182">
        <w:rPr>
          <w:rFonts w:asciiTheme="minorHAnsi" w:hAnsiTheme="minorHAnsi" w:cstheme="minorHAnsi"/>
          <w:spacing w:val="3"/>
          <w:sz w:val="22"/>
          <w:szCs w:val="22"/>
        </w:rPr>
        <w:t xml:space="preserve"> </w:t>
      </w:r>
      <w:r w:rsidRPr="009A3182">
        <w:rPr>
          <w:rFonts w:asciiTheme="minorHAnsi" w:hAnsiTheme="minorHAnsi" w:cstheme="minorHAnsi"/>
          <w:sz w:val="22"/>
          <w:szCs w:val="22"/>
        </w:rPr>
        <w:t>v</w:t>
      </w:r>
      <w:r w:rsidRPr="009A3182">
        <w:rPr>
          <w:rFonts w:asciiTheme="minorHAnsi" w:hAnsiTheme="minorHAnsi" w:cstheme="minorHAnsi"/>
          <w:spacing w:val="-1"/>
          <w:sz w:val="22"/>
          <w:szCs w:val="22"/>
        </w:rPr>
        <w:t>e</w:t>
      </w:r>
      <w:r w:rsidRPr="009A3182">
        <w:rPr>
          <w:rFonts w:asciiTheme="minorHAnsi" w:hAnsiTheme="minorHAnsi" w:cstheme="minorHAnsi"/>
          <w:spacing w:val="1"/>
          <w:sz w:val="22"/>
          <w:szCs w:val="22"/>
        </w:rPr>
        <w:t>r</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jného</w:t>
      </w:r>
      <w:r w:rsidRPr="009A3182">
        <w:rPr>
          <w:rFonts w:asciiTheme="minorHAnsi" w:hAnsiTheme="minorHAnsi" w:cstheme="minorHAnsi"/>
          <w:spacing w:val="1"/>
          <w:sz w:val="22"/>
          <w:szCs w:val="22"/>
        </w:rPr>
        <w:t xml:space="preserve"> </w:t>
      </w:r>
      <w:r w:rsidRPr="009A3182">
        <w:rPr>
          <w:rFonts w:asciiTheme="minorHAnsi" w:hAnsiTheme="minorHAnsi" w:cstheme="minorHAnsi"/>
          <w:sz w:val="22"/>
          <w:szCs w:val="22"/>
        </w:rPr>
        <w:t>s</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ktora a</w:t>
      </w:r>
      <w:r w:rsidRPr="009A3182">
        <w:rPr>
          <w:rFonts w:asciiTheme="minorHAnsi" w:hAnsiTheme="minorHAnsi" w:cstheme="minorHAnsi"/>
          <w:spacing w:val="1"/>
          <w:sz w:val="22"/>
          <w:szCs w:val="22"/>
        </w:rPr>
        <w:t xml:space="preserve"> </w:t>
      </w:r>
      <w:r w:rsidRPr="009A3182">
        <w:rPr>
          <w:rFonts w:asciiTheme="minorHAnsi" w:hAnsiTheme="minorHAnsi" w:cstheme="minorHAnsi"/>
          <w:sz w:val="22"/>
          <w:szCs w:val="22"/>
        </w:rPr>
        <w:t>nie</w:t>
      </w:r>
      <w:r w:rsidRPr="009A3182">
        <w:rPr>
          <w:rFonts w:asciiTheme="minorHAnsi" w:hAnsiTheme="minorHAnsi" w:cstheme="minorHAnsi"/>
          <w:spacing w:val="3"/>
          <w:sz w:val="22"/>
          <w:szCs w:val="22"/>
        </w:rPr>
        <w:t xml:space="preserve"> </w:t>
      </w:r>
      <w:r w:rsidRPr="009A3182">
        <w:rPr>
          <w:rFonts w:asciiTheme="minorHAnsi" w:hAnsiTheme="minorHAnsi" w:cstheme="minorHAnsi"/>
          <w:sz w:val="22"/>
          <w:szCs w:val="22"/>
        </w:rPr>
        <w:t>sú</w:t>
      </w:r>
      <w:r w:rsidRPr="009A3182">
        <w:rPr>
          <w:rFonts w:asciiTheme="minorHAnsi" w:hAnsiTheme="minorHAnsi" w:cstheme="minorHAnsi"/>
          <w:spacing w:val="2"/>
          <w:sz w:val="22"/>
          <w:szCs w:val="22"/>
        </w:rPr>
        <w:t xml:space="preserve"> </w:t>
      </w:r>
      <w:r w:rsidRPr="009A3182">
        <w:rPr>
          <w:rFonts w:asciiTheme="minorHAnsi" w:hAnsiTheme="minorHAnsi" w:cstheme="minorHAnsi"/>
          <w:spacing w:val="1"/>
          <w:sz w:val="22"/>
          <w:szCs w:val="22"/>
        </w:rPr>
        <w:t>z</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písaní</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v</w:t>
      </w:r>
      <w:r w:rsidRPr="009A3182">
        <w:rPr>
          <w:rFonts w:asciiTheme="minorHAnsi" w:hAnsiTheme="minorHAnsi" w:cstheme="minorHAnsi"/>
          <w:spacing w:val="2"/>
          <w:sz w:val="22"/>
          <w:szCs w:val="22"/>
        </w:rPr>
        <w:t xml:space="preserve"> </w:t>
      </w:r>
      <w:r w:rsidRPr="009A3182">
        <w:rPr>
          <w:rFonts w:asciiTheme="minorHAnsi" w:hAnsiTheme="minorHAnsi" w:cstheme="minorHAnsi"/>
          <w:sz w:val="22"/>
          <w:szCs w:val="22"/>
        </w:rPr>
        <w:t>re</w:t>
      </w:r>
      <w:r w:rsidRPr="009A3182">
        <w:rPr>
          <w:rFonts w:asciiTheme="minorHAnsi" w:hAnsiTheme="minorHAnsi" w:cstheme="minorHAnsi"/>
          <w:spacing w:val="-2"/>
          <w:sz w:val="22"/>
          <w:szCs w:val="22"/>
        </w:rPr>
        <w:t>g</w:t>
      </w:r>
      <w:r w:rsidRPr="009A3182">
        <w:rPr>
          <w:rFonts w:asciiTheme="minorHAnsi" w:hAnsiTheme="minorHAnsi" w:cstheme="minorHAnsi"/>
          <w:sz w:val="22"/>
          <w:szCs w:val="22"/>
        </w:rPr>
        <w:t>is</w:t>
      </w:r>
      <w:r w:rsidRPr="009A3182">
        <w:rPr>
          <w:rFonts w:asciiTheme="minorHAnsi" w:hAnsiTheme="minorHAnsi" w:cstheme="minorHAnsi"/>
          <w:spacing w:val="1"/>
          <w:sz w:val="22"/>
          <w:szCs w:val="22"/>
        </w:rPr>
        <w:t>t</w:t>
      </w:r>
      <w:r w:rsidRPr="009A3182">
        <w:rPr>
          <w:rFonts w:asciiTheme="minorHAnsi" w:hAnsiTheme="minorHAnsi" w:cstheme="minorHAnsi"/>
          <w:sz w:val="22"/>
          <w:szCs w:val="22"/>
        </w:rPr>
        <w:t>ri p</w:t>
      </w:r>
      <w:r w:rsidRPr="009A3182">
        <w:rPr>
          <w:rFonts w:asciiTheme="minorHAnsi" w:hAnsiTheme="minorHAnsi" w:cstheme="minorHAnsi"/>
          <w:spacing w:val="-1"/>
          <w:sz w:val="22"/>
          <w:szCs w:val="22"/>
        </w:rPr>
        <w:t>a</w:t>
      </w:r>
      <w:r w:rsidRPr="009A3182">
        <w:rPr>
          <w:rFonts w:asciiTheme="minorHAnsi" w:hAnsiTheme="minorHAnsi" w:cstheme="minorHAnsi"/>
          <w:sz w:val="22"/>
          <w:szCs w:val="22"/>
        </w:rPr>
        <w:t>rtn</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 xml:space="preserve">rov </w:t>
      </w:r>
      <w:r w:rsidRPr="009A3182">
        <w:rPr>
          <w:rFonts w:asciiTheme="minorHAnsi" w:hAnsiTheme="minorHAnsi" w:cstheme="minorHAnsi"/>
          <w:spacing w:val="1"/>
          <w:sz w:val="22"/>
          <w:szCs w:val="22"/>
        </w:rPr>
        <w:t>v</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r</w:t>
      </w:r>
      <w:r w:rsidRPr="009A3182">
        <w:rPr>
          <w:rFonts w:asciiTheme="minorHAnsi" w:hAnsiTheme="minorHAnsi" w:cstheme="minorHAnsi"/>
          <w:spacing w:val="-2"/>
          <w:sz w:val="22"/>
          <w:szCs w:val="22"/>
        </w:rPr>
        <w:t>e</w:t>
      </w:r>
      <w:r w:rsidRPr="009A3182">
        <w:rPr>
          <w:rFonts w:asciiTheme="minorHAnsi" w:hAnsiTheme="minorHAnsi" w:cstheme="minorHAnsi"/>
          <w:sz w:val="22"/>
          <w:szCs w:val="22"/>
        </w:rPr>
        <w:t xml:space="preserve">jného </w:t>
      </w:r>
      <w:r w:rsidRPr="009A3182">
        <w:rPr>
          <w:rFonts w:asciiTheme="minorHAnsi" w:hAnsiTheme="minorHAnsi" w:cstheme="minorHAnsi"/>
          <w:spacing w:val="2"/>
          <w:sz w:val="22"/>
          <w:szCs w:val="22"/>
        </w:rPr>
        <w:t>s</w:t>
      </w:r>
      <w:r w:rsidRPr="009A3182">
        <w:rPr>
          <w:rFonts w:asciiTheme="minorHAnsi" w:hAnsiTheme="minorHAnsi" w:cstheme="minorHAnsi"/>
          <w:spacing w:val="-1"/>
          <w:sz w:val="22"/>
          <w:szCs w:val="22"/>
        </w:rPr>
        <w:t>e</w:t>
      </w:r>
      <w:r w:rsidRPr="009A3182">
        <w:rPr>
          <w:rFonts w:asciiTheme="minorHAnsi" w:hAnsiTheme="minorHAnsi" w:cstheme="minorHAnsi"/>
          <w:sz w:val="22"/>
          <w:szCs w:val="22"/>
        </w:rPr>
        <w:t>k</w:t>
      </w:r>
      <w:r w:rsidRPr="009A3182">
        <w:rPr>
          <w:rFonts w:asciiTheme="minorHAnsi" w:hAnsiTheme="minorHAnsi" w:cstheme="minorHAnsi"/>
          <w:spacing w:val="3"/>
          <w:sz w:val="22"/>
          <w:szCs w:val="22"/>
        </w:rPr>
        <w:t>t</w:t>
      </w:r>
      <w:r w:rsidRPr="009A3182">
        <w:rPr>
          <w:rFonts w:asciiTheme="minorHAnsi" w:hAnsiTheme="minorHAnsi" w:cstheme="minorHAnsi"/>
          <w:sz w:val="22"/>
          <w:szCs w:val="22"/>
        </w:rPr>
        <w:t>or</w:t>
      </w:r>
      <w:r w:rsidRPr="009A3182">
        <w:rPr>
          <w:rFonts w:asciiTheme="minorHAnsi" w:hAnsiTheme="minorHAnsi" w:cstheme="minorHAnsi"/>
          <w:spacing w:val="-2"/>
          <w:sz w:val="22"/>
          <w:szCs w:val="22"/>
        </w:rPr>
        <w:t>a</w:t>
      </w:r>
    </w:p>
    <w:p w14:paraId="185D6AC9" w14:textId="77777777" w:rsidR="00693D1B" w:rsidRDefault="00693D1B">
      <w:pPr>
        <w:pStyle w:val="Hlavika"/>
        <w:suppressAutoHyphens/>
        <w:jc w:val="both"/>
        <w:rPr>
          <w:rFonts w:asciiTheme="minorHAnsi" w:hAnsiTheme="minorHAnsi" w:cstheme="minorHAnsi"/>
          <w:sz w:val="22"/>
          <w:szCs w:val="22"/>
        </w:rPr>
      </w:pPr>
    </w:p>
    <w:p w14:paraId="3600C06A" w14:textId="2C2A98CE" w:rsidR="006E1DC3" w:rsidRPr="006E1DC3" w:rsidRDefault="006E1DC3" w:rsidP="00A6027F">
      <w:pPr>
        <w:pStyle w:val="Odsekzoznamu"/>
        <w:numPr>
          <w:ilvl w:val="1"/>
          <w:numId w:val="25"/>
        </w:numPr>
        <w:tabs>
          <w:tab w:val="left" w:pos="993"/>
        </w:tabs>
        <w:suppressAutoHyphens w:val="0"/>
        <w:spacing w:after="0"/>
        <w:ind w:left="567" w:firstLine="0"/>
        <w:jc w:val="both"/>
        <w:rPr>
          <w:rFonts w:asciiTheme="minorHAnsi" w:hAnsiTheme="minorHAnsi" w:cstheme="minorHAnsi"/>
        </w:rPr>
      </w:pPr>
      <w:r>
        <w:rPr>
          <w:rFonts w:asciiTheme="minorHAnsi" w:hAnsiTheme="minorHAnsi" w:cstheme="minorHAnsi"/>
          <w:color w:val="000000"/>
        </w:rPr>
        <w:t xml:space="preserve">Úspešný uchádzač, s ktorým bude uzavretá zmluva </w:t>
      </w:r>
      <w:r w:rsidRPr="006E1DC3">
        <w:rPr>
          <w:rFonts w:asciiTheme="minorHAnsi" w:hAnsiTheme="minorHAnsi" w:cstheme="minorHAnsi"/>
          <w:color w:val="000000"/>
        </w:rPr>
        <w:t>sa zaväzuje strpieť výkon</w:t>
      </w:r>
      <w:r w:rsidR="00662E8C">
        <w:rPr>
          <w:rFonts w:asciiTheme="minorHAnsi" w:hAnsiTheme="minorHAnsi" w:cstheme="minorHAnsi"/>
          <w:color w:val="000000"/>
        </w:rPr>
        <w:t xml:space="preserve"> </w:t>
      </w:r>
      <w:r w:rsidRPr="006E1DC3">
        <w:rPr>
          <w:rFonts w:asciiTheme="minorHAnsi" w:hAnsiTheme="minorHAnsi" w:cstheme="minorHAnsi"/>
          <w:color w:val="000000"/>
        </w:rPr>
        <w:t xml:space="preserve">kontroly/auditu/overovania súvisiaceho s dodávaným tovarom, službami a stavebnými prácami kedykoľvek do uplynutia lehôt podľa Zmluvy o poskytnutí NFP, a to oprávnenými osobami na výkon tejto kontroly/auditu/overovania a poskytnúť im všetku potrebnú súčinnosť. </w:t>
      </w:r>
      <w:r w:rsidR="00C71FCD">
        <w:rPr>
          <w:rFonts w:asciiTheme="minorHAnsi" w:hAnsiTheme="minorHAnsi" w:cstheme="minorHAnsi"/>
          <w:color w:val="000000"/>
        </w:rPr>
        <w:t>Zadávateľ</w:t>
      </w:r>
      <w:r w:rsidRPr="006E1DC3">
        <w:rPr>
          <w:rFonts w:asciiTheme="minorHAnsi" w:hAnsiTheme="minorHAnsi" w:cstheme="minorHAnsi"/>
          <w:color w:val="000000"/>
        </w:rPr>
        <w:t xml:space="preserve"> má právo bez akýchkoľvek sankcií odstúpiť od zmluvného vzťahu s</w:t>
      </w:r>
      <w:r w:rsidR="00C71FCD">
        <w:rPr>
          <w:rFonts w:asciiTheme="minorHAnsi" w:hAnsiTheme="minorHAnsi" w:cstheme="minorHAnsi"/>
          <w:color w:val="000000"/>
        </w:rPr>
        <w:t> úspešným uchádzačom</w:t>
      </w:r>
      <w:r w:rsidRPr="006E1DC3">
        <w:rPr>
          <w:rFonts w:asciiTheme="minorHAnsi" w:hAnsiTheme="minorHAnsi" w:cstheme="minorHAnsi"/>
          <w:color w:val="000000"/>
        </w:rPr>
        <w:t xml:space="preserve"> v prípade, kedy ešte </w:t>
      </w:r>
      <w:r w:rsidRPr="006E1DC3">
        <w:rPr>
          <w:rFonts w:asciiTheme="minorHAnsi" w:hAnsiTheme="minorHAnsi" w:cstheme="minorHAnsi"/>
          <w:color w:val="000000"/>
        </w:rPr>
        <w:lastRenderedPageBreak/>
        <w:t xml:space="preserve">nedošlo k plneniu zo zmluvného vzťahu medzi </w:t>
      </w:r>
      <w:r w:rsidR="00C71FCD">
        <w:rPr>
          <w:rFonts w:asciiTheme="minorHAnsi" w:hAnsiTheme="minorHAnsi" w:cstheme="minorHAnsi"/>
          <w:color w:val="000000"/>
        </w:rPr>
        <w:t xml:space="preserve">zadávateľom </w:t>
      </w:r>
      <w:r w:rsidRPr="006E1DC3">
        <w:rPr>
          <w:rFonts w:asciiTheme="minorHAnsi" w:hAnsiTheme="minorHAnsi" w:cstheme="minorHAnsi"/>
          <w:color w:val="000000"/>
        </w:rPr>
        <w:t>a</w:t>
      </w:r>
      <w:r w:rsidR="00C71FCD">
        <w:rPr>
          <w:rFonts w:asciiTheme="minorHAnsi" w:hAnsiTheme="minorHAnsi" w:cstheme="minorHAnsi"/>
          <w:color w:val="000000"/>
        </w:rPr>
        <w:t xml:space="preserve"> úspešným uchádzačom </w:t>
      </w:r>
      <w:r w:rsidRPr="006E1DC3">
        <w:rPr>
          <w:rFonts w:asciiTheme="minorHAnsi" w:hAnsiTheme="minorHAnsi" w:cstheme="minorHAnsi"/>
          <w:color w:val="000000"/>
        </w:rPr>
        <w:t>a výsledky finančnej kontroly Poskytovateľa neumožňujú financovanie výdavkov vzniknutých z obstarávania.</w:t>
      </w:r>
    </w:p>
    <w:p w14:paraId="55E26112" w14:textId="77777777" w:rsidR="006E1DC3" w:rsidRPr="006E1DC3" w:rsidRDefault="006E1DC3" w:rsidP="006E1DC3">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14:paraId="68B2E314" w14:textId="77777777" w:rsidR="006E1DC3" w:rsidRPr="006E1DC3" w:rsidRDefault="006E1DC3" w:rsidP="006E1DC3">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14:paraId="31BE538D" w14:textId="77777777" w:rsidR="006E1DC3" w:rsidRPr="006E1DC3" w:rsidRDefault="006E1DC3" w:rsidP="006E1DC3">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14:paraId="6D982787" w14:textId="77777777" w:rsidR="006E1DC3" w:rsidRPr="006E1DC3" w:rsidRDefault="006E1DC3" w:rsidP="006E1DC3">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c) Najvyšší kontrolný úrad SR a ním poverené osoby, </w:t>
      </w:r>
    </w:p>
    <w:p w14:paraId="0131680C" w14:textId="77777777" w:rsidR="006E1DC3" w:rsidRPr="006E1DC3" w:rsidRDefault="006E1DC3" w:rsidP="006E1DC3">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14:paraId="5F714D87" w14:textId="77777777" w:rsidR="006E1DC3" w:rsidRPr="006E1DC3" w:rsidRDefault="006E1DC3" w:rsidP="006E1DC3">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14:paraId="18B82497" w14:textId="77777777" w:rsidR="006E1DC3" w:rsidRPr="006E1DC3" w:rsidRDefault="006E1DC3" w:rsidP="006E1DC3">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14:paraId="6B606D0D" w14:textId="77777777" w:rsidR="006E1DC3" w:rsidRPr="006E1DC3" w:rsidRDefault="006E1DC3" w:rsidP="006E1DC3">
      <w:pPr>
        <w:pStyle w:val="Hlavika"/>
        <w:tabs>
          <w:tab w:val="clear" w:pos="9072"/>
          <w:tab w:val="right" w:pos="9639"/>
        </w:tabs>
        <w:suppressAutoHyphens/>
        <w:spacing w:line="276" w:lineRule="auto"/>
        <w:ind w:left="851" w:hanging="284"/>
        <w:jc w:val="both"/>
        <w:rPr>
          <w:rFonts w:asciiTheme="minorHAnsi" w:hAnsiTheme="minorHAnsi" w:cstheme="minorHAnsi"/>
          <w:color w:val="000000"/>
          <w:sz w:val="22"/>
          <w:szCs w:val="22"/>
          <w:lang w:eastAsia="sk-SK"/>
        </w:rPr>
      </w:pPr>
      <w:r w:rsidRPr="006E1DC3">
        <w:rPr>
          <w:rFonts w:asciiTheme="minorHAnsi" w:hAnsiTheme="minorHAnsi" w:cstheme="minorHAnsi"/>
          <w:color w:val="000000"/>
          <w:sz w:val="22"/>
          <w:szCs w:val="22"/>
        </w:rPr>
        <w:t>g) Osoby prizvané orgánmi uvedenými v písm. a) až f) v súlade s príslušnými Právnymi predpismi SR a právnymi aktmi EÚ</w:t>
      </w:r>
    </w:p>
    <w:p w14:paraId="6474C31A" w14:textId="6D446E67" w:rsidR="006E1DC3" w:rsidRDefault="006E1DC3" w:rsidP="008353FA">
      <w:pPr>
        <w:pStyle w:val="Hlavika"/>
        <w:suppressAutoHyphens/>
        <w:ind w:left="567"/>
        <w:jc w:val="both"/>
        <w:rPr>
          <w:rFonts w:ascii="Calibri" w:hAnsi="Calibri" w:cs="Calibri"/>
          <w:sz w:val="22"/>
          <w:szCs w:val="22"/>
        </w:rPr>
      </w:pPr>
    </w:p>
    <w:p w14:paraId="3682E1F7" w14:textId="4ED81DB1" w:rsidR="002B0F06" w:rsidRPr="00BC47A7" w:rsidRDefault="00F802CD" w:rsidP="002B0F06">
      <w:pPr>
        <w:autoSpaceDE w:val="0"/>
        <w:autoSpaceDN w:val="0"/>
        <w:adjustRightInd w:val="0"/>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17.</w:t>
      </w:r>
      <w:r w:rsidR="00653103">
        <w:rPr>
          <w:rFonts w:asciiTheme="minorHAnsi" w:hAnsiTheme="minorHAnsi" w:cstheme="minorHAnsi"/>
          <w:sz w:val="22"/>
          <w:szCs w:val="22"/>
        </w:rPr>
        <w:t>9</w:t>
      </w:r>
      <w:r w:rsidR="002B0F06">
        <w:rPr>
          <w:rFonts w:asciiTheme="minorHAnsi" w:hAnsiTheme="minorHAnsi" w:cstheme="minorHAnsi"/>
          <w:sz w:val="22"/>
          <w:szCs w:val="22"/>
        </w:rPr>
        <w:t xml:space="preserve"> </w:t>
      </w:r>
      <w:r w:rsidR="002B0F06" w:rsidRPr="00BC47A7">
        <w:rPr>
          <w:rFonts w:asciiTheme="minorHAnsi" w:hAnsiTheme="minorHAnsi" w:cstheme="minorHAnsi"/>
          <w:sz w:val="22"/>
          <w:szCs w:val="22"/>
        </w:rPr>
        <w:t xml:space="preserve">S úspešným uchádzačom bude podpísaná zmluva v zmysle Obchodného zákonníka platného v SR zohľadňujúca v plnom rozsahu osobitné podmienky, ktorým podlieha plnenie zmluvy podľa </w:t>
      </w:r>
      <w:r w:rsidR="002B0F06">
        <w:rPr>
          <w:rFonts w:asciiTheme="minorHAnsi" w:hAnsiTheme="minorHAnsi" w:cstheme="minorHAnsi"/>
          <w:sz w:val="22"/>
          <w:szCs w:val="22"/>
        </w:rPr>
        <w:t>tejto</w:t>
      </w:r>
      <w:r w:rsidR="002B0F06" w:rsidRPr="00BC47A7">
        <w:rPr>
          <w:rFonts w:asciiTheme="minorHAnsi" w:hAnsiTheme="minorHAnsi" w:cstheme="minorHAnsi"/>
          <w:sz w:val="22"/>
          <w:szCs w:val="22"/>
        </w:rPr>
        <w:t xml:space="preserve"> </w:t>
      </w:r>
      <w:r w:rsidR="002B0F06">
        <w:rPr>
          <w:rFonts w:asciiTheme="minorHAnsi" w:hAnsiTheme="minorHAnsi" w:cstheme="minorHAnsi"/>
          <w:sz w:val="22"/>
          <w:szCs w:val="22"/>
        </w:rPr>
        <w:t>v</w:t>
      </w:r>
      <w:r w:rsidR="002B0F06" w:rsidRPr="00BC47A7">
        <w:rPr>
          <w:rFonts w:asciiTheme="minorHAnsi" w:hAnsiTheme="minorHAnsi" w:cstheme="minorHAnsi"/>
          <w:sz w:val="22"/>
          <w:szCs w:val="22"/>
        </w:rPr>
        <w:t xml:space="preserve">ýzvy na predkladanie ponúk a opisu predmetu zákazky podľa podkladov, neobsahujúca žiadne podmienky, ktorými by sa obmedzila alebo poprela platnosť týchto požiadaviek zadávateľa a to podľa zmluvy, ktorá je súčasťou tejto výzvy na predkladanie ponúk. </w:t>
      </w:r>
    </w:p>
    <w:p w14:paraId="182B70D6" w14:textId="587FA4F4" w:rsidR="0063254D" w:rsidRPr="00BC47A7" w:rsidRDefault="002A12C5" w:rsidP="0063254D">
      <w:pPr>
        <w:autoSpaceDE w:val="0"/>
        <w:autoSpaceDN w:val="0"/>
        <w:adjustRightInd w:val="0"/>
        <w:spacing w:line="276" w:lineRule="auto"/>
        <w:ind w:left="567"/>
        <w:jc w:val="both"/>
        <w:rPr>
          <w:rFonts w:asciiTheme="minorHAnsi" w:hAnsiTheme="minorHAnsi" w:cstheme="minorHAnsi"/>
          <w:spacing w:val="-2"/>
          <w:position w:val="-2"/>
          <w:sz w:val="22"/>
          <w:szCs w:val="22"/>
        </w:rPr>
      </w:pPr>
      <w:r>
        <w:rPr>
          <w:rFonts w:asciiTheme="minorHAnsi" w:hAnsiTheme="minorHAnsi" w:cstheme="minorHAnsi"/>
          <w:spacing w:val="-2"/>
          <w:position w:val="-2"/>
          <w:sz w:val="22"/>
          <w:szCs w:val="22"/>
        </w:rPr>
        <w:t>Z</w:t>
      </w:r>
      <w:r w:rsidR="0063254D" w:rsidRPr="00BC47A7">
        <w:rPr>
          <w:rFonts w:asciiTheme="minorHAnsi" w:hAnsiTheme="minorHAnsi" w:cstheme="minorHAnsi"/>
          <w:spacing w:val="-2"/>
          <w:position w:val="-2"/>
          <w:sz w:val="22"/>
          <w:szCs w:val="22"/>
        </w:rPr>
        <w:t xml:space="preserve">mluva podlieha úpravám v zmysle požiadaviek poskytovateľa </w:t>
      </w:r>
      <w:r w:rsidR="00615AF8">
        <w:rPr>
          <w:rFonts w:asciiTheme="minorHAnsi" w:hAnsiTheme="minorHAnsi" w:cstheme="minorHAnsi"/>
          <w:spacing w:val="-2"/>
          <w:position w:val="-2"/>
          <w:sz w:val="22"/>
          <w:szCs w:val="22"/>
        </w:rPr>
        <w:t>NFP</w:t>
      </w:r>
      <w:r w:rsidR="0063254D" w:rsidRPr="00BC47A7">
        <w:rPr>
          <w:rFonts w:asciiTheme="minorHAnsi" w:hAnsiTheme="minorHAnsi" w:cstheme="minorHAnsi"/>
          <w:spacing w:val="-2"/>
          <w:position w:val="-2"/>
          <w:sz w:val="22"/>
          <w:szCs w:val="22"/>
        </w:rPr>
        <w:t>, takéto úpravy sa zmluvné strany zaväzujú vykonať</w:t>
      </w:r>
      <w:r w:rsidR="0063254D">
        <w:rPr>
          <w:rFonts w:asciiTheme="minorHAnsi" w:hAnsiTheme="minorHAnsi" w:cstheme="minorHAnsi"/>
          <w:spacing w:val="-2"/>
          <w:position w:val="-2"/>
          <w:sz w:val="22"/>
          <w:szCs w:val="22"/>
        </w:rPr>
        <w:t xml:space="preserve"> (v prípade takejto potreby bude uzatvorený dodatok k zmluve).</w:t>
      </w:r>
      <w:r w:rsidR="0063254D" w:rsidRPr="00BC47A7">
        <w:rPr>
          <w:rFonts w:asciiTheme="minorHAnsi" w:hAnsiTheme="minorHAnsi" w:cstheme="minorHAnsi"/>
          <w:spacing w:val="-2"/>
          <w:position w:val="-2"/>
          <w:sz w:val="22"/>
          <w:szCs w:val="22"/>
        </w:rPr>
        <w:t xml:space="preserve">  Zadávateľ a úspešný uchádzač môžu po spoločnej dohode vykonať zmeny alebo doplnenia v texte vzorovej zmluvy pred jej uzatvorením, najmä ale len pokiaľ ide o drobné technické úpravy alebo spresnenia avšak len za predpokladu, že tieto zmeny alebo doplnenia nebudú v rozpore s podkladmi a s ponukou predloženou úspešným uchádzačom. </w:t>
      </w:r>
    </w:p>
    <w:p w14:paraId="3EE56E89" w14:textId="33E81243" w:rsidR="0063254D" w:rsidRPr="00BC47A7" w:rsidRDefault="0063254D" w:rsidP="0063254D">
      <w:pPr>
        <w:autoSpaceDE w:val="0"/>
        <w:autoSpaceDN w:val="0"/>
        <w:adjustRightInd w:val="0"/>
        <w:spacing w:line="276" w:lineRule="auto"/>
        <w:ind w:left="567"/>
        <w:jc w:val="both"/>
        <w:rPr>
          <w:rFonts w:asciiTheme="minorHAnsi" w:hAnsiTheme="minorHAnsi" w:cstheme="minorHAnsi"/>
          <w:spacing w:val="-2"/>
          <w:position w:val="-2"/>
          <w:sz w:val="22"/>
          <w:szCs w:val="22"/>
        </w:rPr>
      </w:pPr>
      <w:r w:rsidRPr="00BC47A7">
        <w:rPr>
          <w:rFonts w:asciiTheme="minorHAnsi" w:hAnsiTheme="minorHAnsi" w:cstheme="minorHAnsi"/>
          <w:spacing w:val="-2"/>
          <w:position w:val="-2"/>
          <w:sz w:val="22"/>
          <w:szCs w:val="22"/>
        </w:rPr>
        <w:t>Za rozpor údajov uvedených v podkladov a údajov uvedených v ponuke predloženej úspešným uchádzačom sa nepovažujú prípadné nevyhnutné úpravy textu zmluvy vykonané za účelom dosiahnutia súladu s platnou legislatívou,  ak by takýto rozpor týkajúci sa obdobia plnenia zmluvy bol zistený.</w:t>
      </w:r>
    </w:p>
    <w:p w14:paraId="1260DEF5" w14:textId="59820EB3" w:rsidR="00F802CD" w:rsidRPr="00BC47A7" w:rsidRDefault="00F802CD" w:rsidP="00F802CD">
      <w:pPr>
        <w:autoSpaceDE w:val="0"/>
        <w:autoSpaceDN w:val="0"/>
        <w:adjustRightInd w:val="0"/>
        <w:spacing w:line="276" w:lineRule="auto"/>
        <w:ind w:left="567"/>
        <w:jc w:val="both"/>
        <w:rPr>
          <w:rFonts w:asciiTheme="minorHAnsi" w:hAnsiTheme="minorHAnsi" w:cstheme="minorHAnsi"/>
          <w:spacing w:val="-2"/>
          <w:position w:val="-2"/>
          <w:sz w:val="22"/>
          <w:szCs w:val="22"/>
        </w:rPr>
      </w:pPr>
      <w:r w:rsidRPr="00BC47A7">
        <w:rPr>
          <w:rFonts w:asciiTheme="minorHAnsi" w:hAnsiTheme="minorHAnsi" w:cstheme="minorHAnsi"/>
          <w:spacing w:val="-2"/>
          <w:position w:val="-2"/>
          <w:sz w:val="22"/>
          <w:szCs w:val="22"/>
        </w:rPr>
        <w:t>Za rozpor podkladov s ponukou sa nepovažuje ani prípad, ak bolo v ponuke uchádzača uvedené typové označenie ponúknutého výrobku, ktoré sa zmení v čase od lehoty na predkladanie ponúk ku času podpisu zmluvy</w:t>
      </w:r>
      <w:r>
        <w:rPr>
          <w:rFonts w:asciiTheme="minorHAnsi" w:hAnsiTheme="minorHAnsi" w:cstheme="minorHAnsi"/>
          <w:spacing w:val="-2"/>
          <w:position w:val="-2"/>
          <w:sz w:val="22"/>
          <w:szCs w:val="22"/>
        </w:rPr>
        <w:t xml:space="preserve"> resp. ku času nadobudnutia účinnosti zmluvy</w:t>
      </w:r>
      <w:r w:rsidRPr="00BC47A7">
        <w:rPr>
          <w:rFonts w:asciiTheme="minorHAnsi" w:hAnsiTheme="minorHAnsi" w:cstheme="minorHAnsi"/>
          <w:spacing w:val="-2"/>
          <w:position w:val="-2"/>
          <w:sz w:val="22"/>
          <w:szCs w:val="22"/>
        </w:rPr>
        <w:t>, pričom musia byť dodržané všetky zadávateľom požadované technické parametre tohto výrobku a uchádzač musí preukázať, že ponúknutý výrobok sa v čase medzi lehotou na predkladanie ponúk do času podpisu zmluvy</w:t>
      </w:r>
      <w:r>
        <w:rPr>
          <w:rFonts w:asciiTheme="minorHAnsi" w:hAnsiTheme="minorHAnsi" w:cstheme="minorHAnsi"/>
          <w:spacing w:val="-2"/>
          <w:position w:val="-2"/>
          <w:sz w:val="22"/>
          <w:szCs w:val="22"/>
        </w:rPr>
        <w:t xml:space="preserve"> resp. do času nadobudnutia účinnosti zmluvy</w:t>
      </w:r>
      <w:r w:rsidRPr="00BC47A7">
        <w:rPr>
          <w:rFonts w:asciiTheme="minorHAnsi" w:hAnsiTheme="minorHAnsi" w:cstheme="minorHAnsi"/>
          <w:spacing w:val="-2"/>
          <w:position w:val="-2"/>
          <w:sz w:val="22"/>
          <w:szCs w:val="22"/>
        </w:rPr>
        <w:t xml:space="preserve"> prestal vyrábať</w:t>
      </w:r>
      <w:r>
        <w:rPr>
          <w:rFonts w:asciiTheme="minorHAnsi" w:hAnsiTheme="minorHAnsi" w:cstheme="minorHAnsi"/>
          <w:spacing w:val="-2"/>
          <w:position w:val="-2"/>
          <w:sz w:val="22"/>
          <w:szCs w:val="22"/>
        </w:rPr>
        <w:t>.</w:t>
      </w:r>
    </w:p>
    <w:p w14:paraId="4791B0D6" w14:textId="7934D300" w:rsidR="00F802CD" w:rsidRDefault="00F802CD" w:rsidP="00F802CD">
      <w:pPr>
        <w:pStyle w:val="Odsekzoznamu"/>
        <w:autoSpaceDE w:val="0"/>
        <w:autoSpaceDN w:val="0"/>
        <w:adjustRightInd w:val="0"/>
        <w:ind w:left="502"/>
        <w:jc w:val="both"/>
        <w:rPr>
          <w:rFonts w:asciiTheme="minorHAnsi" w:hAnsiTheme="minorHAnsi" w:cstheme="minorHAnsi"/>
          <w:spacing w:val="-2"/>
          <w:position w:val="-2"/>
        </w:rPr>
      </w:pPr>
      <w:r w:rsidRPr="00F802CD">
        <w:rPr>
          <w:rFonts w:asciiTheme="minorHAnsi" w:hAnsiTheme="minorHAnsi" w:cstheme="minorHAnsi"/>
          <w:spacing w:val="-2"/>
          <w:position w:val="-2"/>
        </w:rPr>
        <w:t xml:space="preserve">V prípade ak medzi lehotou na predkladanie ponúk a lehotou určenej na podpis zmluvy s úspešným uchádzačom príde k drobným zmenám/úpravám (uvedené zmeny/úpravy sa týkajú údajov, ktoré sa nachádzajú v zmluve), či už na strane zadávateľa alebo na strane úspešného uchádzača (ide napr. o zmeny ako: zmena štatutárov, zmena kontaktných údajov, zmena bankových údajov a pod.) a tieto zmeny nemali ani nemohli mať vplyv na priebeh alebo výsledok predmetného zadávania zákazky, zaväzuje sa zadávateľ resp. úspešný uchádzač takéto zmeny vykonať v rámci výzvy na </w:t>
      </w:r>
      <w:r w:rsidR="00C72BE4">
        <w:rPr>
          <w:rFonts w:asciiTheme="minorHAnsi" w:hAnsiTheme="minorHAnsi" w:cstheme="minorHAnsi"/>
          <w:spacing w:val="-2"/>
          <w:position w:val="-2"/>
        </w:rPr>
        <w:t>riadnu súčinnosť potrebnú na uzavretie zmluvy</w:t>
      </w:r>
      <w:r w:rsidRPr="00F802CD">
        <w:rPr>
          <w:rFonts w:asciiTheme="minorHAnsi" w:hAnsiTheme="minorHAnsi" w:cstheme="minorHAnsi"/>
          <w:spacing w:val="-2"/>
          <w:position w:val="-2"/>
        </w:rPr>
        <w:t>.</w:t>
      </w:r>
    </w:p>
    <w:p w14:paraId="7A8FA1BB" w14:textId="77777777" w:rsidR="00F11602" w:rsidRDefault="00F11602" w:rsidP="00F802CD">
      <w:pPr>
        <w:pStyle w:val="Odsekzoznamu"/>
        <w:autoSpaceDE w:val="0"/>
        <w:autoSpaceDN w:val="0"/>
        <w:adjustRightInd w:val="0"/>
        <w:ind w:left="502"/>
        <w:jc w:val="both"/>
        <w:rPr>
          <w:rFonts w:asciiTheme="minorHAnsi" w:hAnsiTheme="minorHAnsi" w:cstheme="minorHAnsi"/>
          <w:spacing w:val="-2"/>
          <w:position w:val="-2"/>
        </w:rPr>
      </w:pPr>
    </w:p>
    <w:p w14:paraId="733C7126" w14:textId="77777777" w:rsidR="00F11602" w:rsidRDefault="00F11602" w:rsidP="00F802CD">
      <w:pPr>
        <w:pStyle w:val="Odsekzoznamu"/>
        <w:autoSpaceDE w:val="0"/>
        <w:autoSpaceDN w:val="0"/>
        <w:adjustRightInd w:val="0"/>
        <w:ind w:left="502"/>
        <w:jc w:val="both"/>
        <w:rPr>
          <w:rFonts w:asciiTheme="minorHAnsi" w:hAnsiTheme="minorHAnsi" w:cstheme="minorHAnsi"/>
          <w:spacing w:val="-2"/>
          <w:position w:val="-2"/>
        </w:rPr>
      </w:pPr>
    </w:p>
    <w:p w14:paraId="70CDC67F" w14:textId="77777777" w:rsidR="00F11602" w:rsidRDefault="00F11602" w:rsidP="00F802CD">
      <w:pPr>
        <w:pStyle w:val="Odsekzoznamu"/>
        <w:autoSpaceDE w:val="0"/>
        <w:autoSpaceDN w:val="0"/>
        <w:adjustRightInd w:val="0"/>
        <w:ind w:left="502"/>
        <w:jc w:val="both"/>
        <w:rPr>
          <w:rFonts w:asciiTheme="minorHAnsi" w:hAnsiTheme="minorHAnsi" w:cstheme="minorHAnsi"/>
          <w:spacing w:val="-2"/>
          <w:position w:val="-2"/>
        </w:rPr>
      </w:pPr>
    </w:p>
    <w:p w14:paraId="2144F48B" w14:textId="77777777" w:rsidR="00F11602" w:rsidRDefault="00F11602" w:rsidP="00F802CD">
      <w:pPr>
        <w:pStyle w:val="Odsekzoznamu"/>
        <w:autoSpaceDE w:val="0"/>
        <w:autoSpaceDN w:val="0"/>
        <w:adjustRightInd w:val="0"/>
        <w:ind w:left="502"/>
        <w:jc w:val="both"/>
        <w:rPr>
          <w:rFonts w:asciiTheme="minorHAnsi" w:hAnsiTheme="minorHAnsi" w:cstheme="minorHAnsi"/>
          <w:spacing w:val="-2"/>
          <w:position w:val="-2"/>
        </w:rPr>
      </w:pPr>
    </w:p>
    <w:p w14:paraId="59FDCAEE" w14:textId="77777777" w:rsidR="00CB4781" w:rsidRDefault="0040211E">
      <w:pPr>
        <w:numPr>
          <w:ilvl w:val="0"/>
          <w:numId w:val="1"/>
        </w:numPr>
        <w:spacing w:before="360" w:line="276" w:lineRule="auto"/>
        <w:ind w:left="567" w:hanging="539"/>
        <w:jc w:val="both"/>
        <w:rPr>
          <w:rFonts w:asciiTheme="minorHAnsi" w:hAnsiTheme="minorHAnsi" w:cstheme="minorHAnsi"/>
          <w:b/>
          <w:bCs/>
          <w:smallCaps/>
          <w:sz w:val="22"/>
          <w:szCs w:val="22"/>
        </w:rPr>
      </w:pPr>
      <w:r>
        <w:rPr>
          <w:rFonts w:asciiTheme="minorHAnsi" w:hAnsiTheme="minorHAnsi" w:cstheme="minorHAnsi"/>
          <w:b/>
          <w:bCs/>
          <w:smallCaps/>
          <w:sz w:val="22"/>
          <w:szCs w:val="22"/>
        </w:rPr>
        <w:lastRenderedPageBreak/>
        <w:t>obsah ponuky</w:t>
      </w:r>
    </w:p>
    <w:p w14:paraId="785F00E5" w14:textId="77777777" w:rsidR="00CB4781" w:rsidRDefault="00CB4781" w:rsidP="00A6027F">
      <w:pPr>
        <w:pStyle w:val="Odsekzoznamu"/>
        <w:numPr>
          <w:ilvl w:val="0"/>
          <w:numId w:val="5"/>
        </w:numPr>
        <w:tabs>
          <w:tab w:val="right" w:leader="dot" w:pos="10080"/>
        </w:tabs>
        <w:suppressAutoHyphens w:val="0"/>
        <w:spacing w:before="200" w:after="0"/>
        <w:jc w:val="both"/>
        <w:rPr>
          <w:rFonts w:asciiTheme="minorHAnsi" w:hAnsiTheme="minorHAnsi" w:cstheme="minorHAnsi"/>
          <w:vanish/>
        </w:rPr>
      </w:pPr>
    </w:p>
    <w:p w14:paraId="2680B481" w14:textId="77777777" w:rsidR="002B0551" w:rsidRDefault="002B0551" w:rsidP="002B0551">
      <w:pPr>
        <w:pStyle w:val="Zarkazkladnhotextu2"/>
        <w:tabs>
          <w:tab w:val="right" w:leader="dot" w:pos="10080"/>
        </w:tabs>
        <w:spacing w:after="0" w:line="240" w:lineRule="auto"/>
        <w:ind w:left="375"/>
        <w:jc w:val="both"/>
        <w:rPr>
          <w:rFonts w:asciiTheme="minorHAnsi" w:hAnsiTheme="minorHAnsi" w:cstheme="minorHAnsi"/>
          <w:b/>
          <w:sz w:val="22"/>
          <w:szCs w:val="22"/>
        </w:rPr>
      </w:pPr>
      <w:r>
        <w:rPr>
          <w:rFonts w:asciiTheme="minorHAnsi" w:hAnsiTheme="minorHAnsi" w:cstheme="minorHAnsi"/>
          <w:b/>
          <w:sz w:val="22"/>
          <w:szCs w:val="22"/>
        </w:rPr>
        <w:t xml:space="preserve">Ponuka, ktorú predloží potenciálny záujemca/uchádzač musí obsahovať nasledovné doklady </w:t>
      </w:r>
      <w:r>
        <w:rPr>
          <w:rFonts w:asciiTheme="minorHAnsi" w:hAnsiTheme="minorHAnsi" w:cstheme="minorHAnsi"/>
          <w:b/>
          <w:sz w:val="22"/>
          <w:szCs w:val="22"/>
        </w:rPr>
        <w:br/>
        <w:t>a dokumenty:</w:t>
      </w:r>
    </w:p>
    <w:p w14:paraId="32997183" w14:textId="77777777" w:rsidR="002B0551" w:rsidRDefault="002B0551" w:rsidP="002B0551">
      <w:pPr>
        <w:pStyle w:val="Zarkazkladnhotextu2"/>
        <w:tabs>
          <w:tab w:val="right" w:leader="dot" w:pos="10080"/>
        </w:tabs>
        <w:spacing w:after="0" w:line="240" w:lineRule="auto"/>
        <w:ind w:left="375"/>
        <w:jc w:val="both"/>
        <w:rPr>
          <w:rFonts w:asciiTheme="minorHAnsi" w:hAnsiTheme="minorHAnsi" w:cstheme="minorHAnsi"/>
          <w:sz w:val="22"/>
          <w:szCs w:val="22"/>
        </w:rPr>
      </w:pPr>
    </w:p>
    <w:p w14:paraId="7316EF4A" w14:textId="7E74C1CB" w:rsidR="002B0551" w:rsidRDefault="002B0551" w:rsidP="00C72BE4">
      <w:pPr>
        <w:pStyle w:val="Odsekzoznamu"/>
        <w:spacing w:after="0"/>
        <w:ind w:left="375"/>
        <w:jc w:val="both"/>
        <w:rPr>
          <w:rFonts w:asciiTheme="minorHAnsi" w:hAnsiTheme="minorHAnsi" w:cstheme="minorHAnsi"/>
          <w:bCs/>
        </w:rPr>
      </w:pPr>
      <w:r>
        <w:t xml:space="preserve">18.1 </w:t>
      </w:r>
      <w:r w:rsidRPr="009A3182">
        <w:rPr>
          <w:rFonts w:asciiTheme="minorHAnsi" w:hAnsiTheme="minorHAnsi" w:cstheme="minorHAnsi"/>
        </w:rPr>
        <w:t xml:space="preserve">Vyplnená špecifikácia predmetu zákazky uvedená v Prílohe č. 1 v tejto výzve na predkladanie ponúk, ktorá musí byť vyplnená podľa inštrukcií uvedených v </w:t>
      </w:r>
      <w:r w:rsidRPr="009A3182">
        <w:rPr>
          <w:rFonts w:asciiTheme="minorHAnsi" w:hAnsiTheme="minorHAnsi" w:cstheme="minorHAnsi"/>
          <w:bCs/>
        </w:rPr>
        <w:t>Prílohe č. 4 - Návod, pokyny, inštrukcie pre vypĺňanie špecifikácie predmetu zákazky a kalkulácie ceny</w:t>
      </w:r>
      <w:r>
        <w:rPr>
          <w:rFonts w:cstheme="minorHAnsi"/>
          <w:bCs/>
        </w:rPr>
        <w:t>.</w:t>
      </w:r>
    </w:p>
    <w:p w14:paraId="51E6CF2F" w14:textId="77777777" w:rsidR="002B0551" w:rsidRDefault="002B0551" w:rsidP="00C72BE4">
      <w:pPr>
        <w:pStyle w:val="Odsekzoznamu"/>
        <w:spacing w:after="0"/>
        <w:ind w:left="375"/>
        <w:jc w:val="both"/>
        <w:rPr>
          <w:rFonts w:asciiTheme="minorHAnsi" w:hAnsiTheme="minorHAnsi" w:cstheme="minorHAnsi"/>
          <w:bCs/>
        </w:rPr>
      </w:pPr>
    </w:p>
    <w:p w14:paraId="1EA72E18" w14:textId="67777EA5" w:rsidR="002B0551" w:rsidRDefault="002B0551" w:rsidP="00C72BE4">
      <w:pPr>
        <w:pStyle w:val="Odsekzoznamu"/>
        <w:spacing w:after="0"/>
        <w:ind w:left="375"/>
        <w:jc w:val="both"/>
        <w:rPr>
          <w:rFonts w:asciiTheme="minorHAnsi" w:hAnsiTheme="minorHAnsi" w:cstheme="minorHAnsi"/>
          <w:bCs/>
        </w:rPr>
      </w:pPr>
      <w:r>
        <w:rPr>
          <w:rFonts w:cstheme="minorHAnsi"/>
          <w:bCs/>
        </w:rPr>
        <w:t xml:space="preserve">18.2 </w:t>
      </w:r>
      <w:proofErr w:type="spellStart"/>
      <w:r w:rsidRPr="009A3182">
        <w:rPr>
          <w:rFonts w:asciiTheme="minorHAnsi" w:hAnsiTheme="minorHAnsi" w:cstheme="minorHAnsi"/>
          <w:bCs/>
        </w:rPr>
        <w:t>Na</w:t>
      </w:r>
      <w:r w:rsidRPr="009A3182">
        <w:rPr>
          <w:rFonts w:asciiTheme="minorHAnsi" w:hAnsiTheme="minorHAnsi" w:cstheme="minorHAnsi"/>
        </w:rPr>
        <w:t>cenená</w:t>
      </w:r>
      <w:proofErr w:type="spellEnd"/>
      <w:r w:rsidRPr="009A3182">
        <w:rPr>
          <w:rFonts w:asciiTheme="minorHAnsi" w:hAnsiTheme="minorHAnsi" w:cstheme="minorHAnsi"/>
        </w:rPr>
        <w:t xml:space="preserve"> kalkulácia ceny</w:t>
      </w:r>
      <w:r>
        <w:rPr>
          <w:rFonts w:asciiTheme="minorHAnsi" w:hAnsiTheme="minorHAnsi" w:cstheme="minorHAnsi"/>
        </w:rPr>
        <w:t xml:space="preserve"> </w:t>
      </w:r>
      <w:r w:rsidRPr="009A3182">
        <w:rPr>
          <w:rFonts w:asciiTheme="minorHAnsi" w:hAnsiTheme="minorHAnsi" w:cstheme="minorHAnsi"/>
        </w:rPr>
        <w:t xml:space="preserve">podľa Prílohy č. 2 v tejto výzve na predkladanie ponúk, ktorá musí byť vyplnená podľa inštrukcií uvedených v </w:t>
      </w:r>
      <w:r w:rsidRPr="009A3182">
        <w:rPr>
          <w:rFonts w:asciiTheme="minorHAnsi" w:hAnsiTheme="minorHAnsi" w:cstheme="minorHAnsi"/>
          <w:bCs/>
        </w:rPr>
        <w:t>Prílohe č. 4 - Návod, pokyny, inštrukcie pre vypĺňanie špecifikácie predmetu zákazky a kalkulácie ceny</w:t>
      </w:r>
      <w:r>
        <w:rPr>
          <w:rFonts w:cstheme="minorHAnsi"/>
          <w:bCs/>
        </w:rPr>
        <w:t>.</w:t>
      </w:r>
    </w:p>
    <w:p w14:paraId="0EA01767" w14:textId="77777777" w:rsidR="002B0551" w:rsidRDefault="002B0551" w:rsidP="002B0551">
      <w:pPr>
        <w:pStyle w:val="Odsekzoznamu"/>
        <w:spacing w:after="0" w:line="240" w:lineRule="auto"/>
        <w:ind w:left="375"/>
        <w:rPr>
          <w:rFonts w:asciiTheme="minorHAnsi" w:hAnsiTheme="minorHAnsi" w:cstheme="minorHAnsi"/>
          <w:bCs/>
        </w:rPr>
      </w:pPr>
    </w:p>
    <w:p w14:paraId="26353BE9" w14:textId="05D698AA" w:rsidR="002B0551" w:rsidRDefault="002B0551" w:rsidP="002B0551">
      <w:pPr>
        <w:pStyle w:val="Odsekzoznamu"/>
        <w:spacing w:after="0" w:line="240" w:lineRule="auto"/>
        <w:ind w:left="375"/>
        <w:jc w:val="both"/>
        <w:rPr>
          <w:rFonts w:asciiTheme="minorHAnsi" w:hAnsiTheme="minorHAnsi" w:cstheme="minorHAnsi"/>
          <w:bCs/>
        </w:rPr>
      </w:pPr>
      <w:r>
        <w:t>18.</w:t>
      </w:r>
      <w:r w:rsidR="00662E8C">
        <w:t>3</w:t>
      </w:r>
      <w:r>
        <w:t xml:space="preserve"> Čestné vyhlásenie uchádzača, že nemá uložený zákaz účasti vo verejnom obstarávaní a o neprítomnosti konfliktu záujmov </w:t>
      </w:r>
      <w:r>
        <w:rPr>
          <w:bCs/>
          <w:spacing w:val="-3"/>
        </w:rPr>
        <w:t xml:space="preserve">podľa Prílohy č. 5,  ktorá je neoddeliteľnou súčasťou tejto výzvy </w:t>
      </w:r>
      <w:r>
        <w:rPr>
          <w:bCs/>
          <w:spacing w:val="-3"/>
        </w:rPr>
        <w:br/>
        <w:t>na predkladanie ponúk</w:t>
      </w:r>
      <w:r>
        <w:rPr>
          <w:spacing w:val="3"/>
        </w:rPr>
        <w:t>.</w:t>
      </w:r>
      <w:r>
        <w:rPr>
          <w:i/>
          <w:spacing w:val="1"/>
        </w:rPr>
        <w:t xml:space="preserve"> </w:t>
      </w:r>
    </w:p>
    <w:p w14:paraId="63480F37" w14:textId="77777777" w:rsidR="002B0551" w:rsidRDefault="002B0551" w:rsidP="002B0551">
      <w:pPr>
        <w:pStyle w:val="Odsekzoznamu"/>
        <w:spacing w:after="0" w:line="240" w:lineRule="auto"/>
        <w:ind w:left="375"/>
        <w:rPr>
          <w:rFonts w:asciiTheme="minorHAnsi" w:hAnsiTheme="minorHAnsi" w:cstheme="minorHAnsi"/>
          <w:bCs/>
        </w:rPr>
      </w:pPr>
    </w:p>
    <w:p w14:paraId="5E7CAC50" w14:textId="0D99C902" w:rsidR="002B0551" w:rsidRDefault="002B0551" w:rsidP="002B0551">
      <w:pPr>
        <w:pStyle w:val="Odsekzoznamu"/>
        <w:spacing w:after="0" w:line="240" w:lineRule="auto"/>
        <w:ind w:left="375"/>
        <w:jc w:val="both"/>
        <w:rPr>
          <w:rFonts w:asciiTheme="minorHAnsi" w:hAnsiTheme="minorHAnsi" w:cstheme="minorHAnsi"/>
          <w:bCs/>
        </w:rPr>
      </w:pPr>
      <w:r>
        <w:t>18.</w:t>
      </w:r>
      <w:r w:rsidR="00662E8C">
        <w:t>4</w:t>
      </w:r>
      <w:r>
        <w:t xml:space="preserve"> Čestné vyhlásenie o súhlase s obchodnými podmienkami a s požiadavkami na predmet zákazky  podľa Prílohy č. 6,  </w:t>
      </w:r>
      <w:r>
        <w:rPr>
          <w:bCs/>
          <w:spacing w:val="-3"/>
        </w:rPr>
        <w:t>ktorá je neoddeliteľnou súčasťou tejto výzvy na predkladanie ponúk</w:t>
      </w:r>
      <w:r>
        <w:rPr>
          <w:spacing w:val="3"/>
        </w:rPr>
        <w:t>.</w:t>
      </w:r>
    </w:p>
    <w:p w14:paraId="6FEB5226" w14:textId="77777777" w:rsidR="002B0551" w:rsidRDefault="002B0551" w:rsidP="002B0551">
      <w:pPr>
        <w:pStyle w:val="Odsekzoznamu"/>
        <w:spacing w:after="0" w:line="240" w:lineRule="auto"/>
        <w:ind w:left="375"/>
        <w:rPr>
          <w:rFonts w:asciiTheme="minorHAnsi" w:hAnsiTheme="minorHAnsi" w:cstheme="minorHAnsi"/>
          <w:bCs/>
        </w:rPr>
      </w:pPr>
    </w:p>
    <w:p w14:paraId="31BB7AE2" w14:textId="0B646865" w:rsidR="002B0551" w:rsidRDefault="002B0551" w:rsidP="002B0551">
      <w:pPr>
        <w:pStyle w:val="Odsekzoznamu"/>
        <w:spacing w:after="0" w:line="240" w:lineRule="auto"/>
        <w:ind w:left="375"/>
        <w:jc w:val="both"/>
        <w:rPr>
          <w:rFonts w:asciiTheme="minorHAnsi" w:hAnsiTheme="minorHAnsi" w:cstheme="minorHAnsi"/>
          <w:bCs/>
        </w:rPr>
      </w:pPr>
      <w:r>
        <w:t>18.</w:t>
      </w:r>
      <w:r w:rsidR="00662E8C">
        <w:t>5</w:t>
      </w:r>
      <w:r>
        <w:t xml:space="preserve"> Čestné vyhlásenie o subdodávateľoch podľa Prílohy č. 7, </w:t>
      </w:r>
      <w:r>
        <w:rPr>
          <w:bCs/>
          <w:spacing w:val="-3"/>
        </w:rPr>
        <w:t>ktorá je neoddeliteľnou súčasťou tejto výzvy na predkladanie ponúk</w:t>
      </w:r>
      <w:r>
        <w:rPr>
          <w:spacing w:val="3"/>
        </w:rPr>
        <w:t>.</w:t>
      </w:r>
    </w:p>
    <w:p w14:paraId="00660C58" w14:textId="77777777" w:rsidR="002B0551" w:rsidRDefault="002B0551" w:rsidP="002B0551">
      <w:pPr>
        <w:pStyle w:val="Odsekzoznamu"/>
        <w:spacing w:after="0" w:line="240" w:lineRule="auto"/>
        <w:ind w:left="375"/>
        <w:rPr>
          <w:rFonts w:asciiTheme="minorHAnsi" w:hAnsiTheme="minorHAnsi" w:cstheme="minorHAnsi"/>
          <w:bCs/>
        </w:rPr>
      </w:pPr>
    </w:p>
    <w:p w14:paraId="65F43015" w14:textId="3ECB7DBA" w:rsidR="002B0551" w:rsidRDefault="00662E8C" w:rsidP="002B0551">
      <w:pPr>
        <w:pStyle w:val="Odsekzoznamu"/>
        <w:spacing w:after="0" w:line="240" w:lineRule="auto"/>
        <w:ind w:left="375"/>
        <w:jc w:val="both"/>
        <w:rPr>
          <w:rFonts w:asciiTheme="minorHAnsi" w:hAnsiTheme="minorHAnsi" w:cstheme="minorHAnsi"/>
          <w:bCs/>
        </w:rPr>
      </w:pPr>
      <w:r>
        <w:rPr>
          <w:rFonts w:cstheme="minorHAnsi"/>
          <w:bCs/>
        </w:rPr>
        <w:t>18.6</w:t>
      </w:r>
      <w:r w:rsidR="002B0551">
        <w:rPr>
          <w:rFonts w:cstheme="minorHAnsi"/>
          <w:bCs/>
        </w:rPr>
        <w:t xml:space="preserve"> </w:t>
      </w:r>
      <w:r w:rsidR="00C72BE4">
        <w:rPr>
          <w:rFonts w:cstheme="minorHAnsi"/>
          <w:bCs/>
        </w:rPr>
        <w:t>Doklad o tom, že uchádzač je oprávnený dodávať predmet zákazky. Uchádzač tento požadovaný doklad preukáže predložením aktuálne platného výpisu z obchodného registra alebo aktuálne platného výpisu zo živnostenského registra alebo iným aktuálne platným obdobným dokladom, preukazujúcim tú skutočnosť, že uchádzač je oprávnený dodávať predmet zákazky. Môže byť predložený akýkoľvek relevantný doklad, ktorý obsahuje aktuálne platné údaje a oprávnenosť dodávať predmet zákazky. V prípade ak tento doklad bude predložený v inom jazyku ako slovenskom alebo českom, je nutné priložiť aj úradný preklad do slovenského jazyka.</w:t>
      </w:r>
    </w:p>
    <w:p w14:paraId="63E58499" w14:textId="77777777" w:rsidR="002B0551" w:rsidRDefault="002B0551" w:rsidP="002B0551">
      <w:pPr>
        <w:pStyle w:val="Odsekzoznamu"/>
        <w:spacing w:after="0" w:line="240" w:lineRule="auto"/>
        <w:ind w:left="375"/>
        <w:rPr>
          <w:rFonts w:asciiTheme="minorHAnsi" w:hAnsiTheme="minorHAnsi" w:cstheme="minorHAnsi"/>
          <w:bCs/>
        </w:rPr>
      </w:pPr>
    </w:p>
    <w:p w14:paraId="771CCA2E" w14:textId="50326A67" w:rsidR="002B0551" w:rsidRDefault="00662E8C" w:rsidP="002B0551">
      <w:pPr>
        <w:pStyle w:val="Odsekzoznamu"/>
        <w:spacing w:after="0" w:line="240" w:lineRule="auto"/>
        <w:ind w:left="375"/>
        <w:jc w:val="both"/>
      </w:pPr>
      <w:r>
        <w:t>18.7</w:t>
      </w:r>
      <w:r w:rsidR="002B0551">
        <w:t xml:space="preserve"> Sprievodný list ponuky, ktorý vyhotoví uchádzač ako úvodný list ponuky, obsahujúci zoznam všetkých predložených dokumentov, podpísaný osobou resp. osobami, ktorá je resp. sú oprávnená/é konať za uchádzača. Vzor Sprievodného listu sa nachádza v Prílohe č. 8, ktorá je neoddeliteľnou súčasťou tejto výzvy na predkladanie ponúk.</w:t>
      </w:r>
    </w:p>
    <w:p w14:paraId="2685366E" w14:textId="77777777" w:rsidR="002B0551" w:rsidRDefault="002B0551" w:rsidP="002B0551">
      <w:pPr>
        <w:pStyle w:val="Zarkazkladnhotextu2"/>
        <w:tabs>
          <w:tab w:val="right" w:leader="dot" w:pos="10080"/>
        </w:tabs>
        <w:spacing w:after="0" w:line="276" w:lineRule="auto"/>
        <w:ind w:left="375"/>
        <w:jc w:val="both"/>
        <w:rPr>
          <w:rFonts w:asciiTheme="minorHAnsi" w:hAnsiTheme="minorHAnsi" w:cstheme="minorHAnsi"/>
          <w:b/>
          <w:sz w:val="22"/>
          <w:szCs w:val="22"/>
        </w:rPr>
      </w:pPr>
    </w:p>
    <w:p w14:paraId="45FE94C3" w14:textId="77777777" w:rsidR="002B0551" w:rsidRPr="002B0551" w:rsidRDefault="002B0551" w:rsidP="002B0551">
      <w:pPr>
        <w:pStyle w:val="Odsekzoznamu"/>
        <w:ind w:left="375"/>
        <w:jc w:val="both"/>
        <w:rPr>
          <w:rFonts w:asciiTheme="minorHAnsi" w:hAnsiTheme="minorHAnsi" w:cstheme="minorHAnsi"/>
          <w:b/>
          <w:bCs/>
          <w:smallCaps/>
        </w:rPr>
      </w:pPr>
      <w:r w:rsidRPr="002B0551">
        <w:rPr>
          <w:rFonts w:asciiTheme="minorHAnsi" w:hAnsiTheme="minorHAnsi" w:cstheme="minorHAnsi"/>
          <w:b/>
          <w:bCs/>
          <w:smallCaps/>
        </w:rPr>
        <w:t>Neoddeliteľné prílohy tejto výzvy na predkladanie ponúk sú:</w:t>
      </w:r>
    </w:p>
    <w:p w14:paraId="529DCB97" w14:textId="40A3B03E" w:rsidR="002B0551" w:rsidRPr="002B0551" w:rsidRDefault="002B0551" w:rsidP="002B0551">
      <w:pPr>
        <w:pStyle w:val="Odsekzoznamu"/>
        <w:ind w:left="375"/>
        <w:jc w:val="both"/>
        <w:rPr>
          <w:rFonts w:asciiTheme="minorHAnsi" w:hAnsiTheme="minorHAnsi" w:cstheme="minorHAnsi"/>
          <w:b/>
          <w:smallCaps/>
        </w:rPr>
      </w:pPr>
      <w:r w:rsidRPr="002B0551">
        <w:rPr>
          <w:rFonts w:asciiTheme="minorHAnsi" w:hAnsiTheme="minorHAnsi" w:cstheme="minorHAnsi"/>
          <w:b/>
          <w:smallCaps/>
        </w:rPr>
        <w:t>Príloha č. 1 - Špecifikácia predmetu zákazky</w:t>
      </w:r>
    </w:p>
    <w:p w14:paraId="0C5D59AD" w14:textId="24AE0890" w:rsidR="002B0551" w:rsidRPr="002B0551" w:rsidRDefault="002B0551" w:rsidP="002B0551">
      <w:pPr>
        <w:pStyle w:val="Odsekzoznamu"/>
        <w:ind w:left="375"/>
        <w:jc w:val="both"/>
        <w:rPr>
          <w:rFonts w:asciiTheme="minorHAnsi" w:hAnsiTheme="minorHAnsi" w:cstheme="minorHAnsi"/>
          <w:b/>
          <w:smallCaps/>
        </w:rPr>
      </w:pPr>
      <w:r w:rsidRPr="002B0551">
        <w:rPr>
          <w:rFonts w:asciiTheme="minorHAnsi" w:hAnsiTheme="minorHAnsi" w:cstheme="minorHAnsi"/>
          <w:b/>
          <w:smallCaps/>
        </w:rPr>
        <w:t xml:space="preserve">Príloha č. 2 - Kalkulácia ceny </w:t>
      </w:r>
    </w:p>
    <w:p w14:paraId="3C541224" w14:textId="74EC954F" w:rsidR="002B0551" w:rsidRPr="00F37C92" w:rsidRDefault="002B0551" w:rsidP="002B0551">
      <w:pPr>
        <w:pStyle w:val="Odsekzoznamu"/>
        <w:ind w:left="375"/>
        <w:jc w:val="both"/>
        <w:rPr>
          <w:rFonts w:asciiTheme="minorHAnsi" w:hAnsiTheme="minorHAnsi" w:cstheme="minorHAnsi"/>
          <w:b/>
          <w:smallCaps/>
        </w:rPr>
      </w:pPr>
      <w:r w:rsidRPr="002B0551">
        <w:rPr>
          <w:rFonts w:asciiTheme="minorHAnsi" w:hAnsiTheme="minorHAnsi" w:cstheme="minorHAnsi"/>
          <w:b/>
          <w:smallCaps/>
        </w:rPr>
        <w:t xml:space="preserve">Príloha č. </w:t>
      </w:r>
      <w:r w:rsidRPr="00F37C92">
        <w:rPr>
          <w:rFonts w:asciiTheme="minorHAnsi" w:hAnsiTheme="minorHAnsi" w:cstheme="minorHAnsi"/>
          <w:b/>
          <w:smallCaps/>
        </w:rPr>
        <w:t xml:space="preserve">3 </w:t>
      </w:r>
      <w:r w:rsidR="00662E8C">
        <w:rPr>
          <w:rFonts w:asciiTheme="minorHAnsi" w:hAnsiTheme="minorHAnsi" w:cstheme="minorHAnsi"/>
          <w:b/>
          <w:smallCaps/>
        </w:rPr>
        <w:t>-</w:t>
      </w:r>
      <w:r w:rsidRPr="00F37C92">
        <w:rPr>
          <w:rFonts w:asciiTheme="minorHAnsi" w:hAnsiTheme="minorHAnsi" w:cstheme="minorHAnsi"/>
          <w:b/>
          <w:smallCaps/>
        </w:rPr>
        <w:t xml:space="preserve"> </w:t>
      </w:r>
      <w:r w:rsidR="00662E8C">
        <w:rPr>
          <w:rFonts w:asciiTheme="minorHAnsi" w:hAnsiTheme="minorHAnsi" w:cstheme="minorHAnsi"/>
          <w:b/>
          <w:smallCaps/>
        </w:rPr>
        <w:t>Kúpna z</w:t>
      </w:r>
      <w:r w:rsidRPr="00F37C92">
        <w:rPr>
          <w:rFonts w:asciiTheme="minorHAnsi" w:hAnsiTheme="minorHAnsi" w:cstheme="minorHAnsi"/>
          <w:b/>
          <w:smallCaps/>
        </w:rPr>
        <w:t>mluva</w:t>
      </w:r>
    </w:p>
    <w:p w14:paraId="04142841" w14:textId="77777777" w:rsidR="002B0551" w:rsidRPr="002B0551" w:rsidRDefault="002B0551" w:rsidP="002B0551">
      <w:pPr>
        <w:pStyle w:val="Odsekzoznamu"/>
        <w:ind w:left="375"/>
        <w:jc w:val="both"/>
        <w:rPr>
          <w:rFonts w:asciiTheme="minorHAnsi" w:hAnsiTheme="minorHAnsi" w:cstheme="minorHAnsi"/>
          <w:b/>
          <w:bCs/>
          <w:smallCaps/>
        </w:rPr>
      </w:pPr>
      <w:r w:rsidRPr="002B0551">
        <w:rPr>
          <w:rFonts w:asciiTheme="minorHAnsi" w:hAnsiTheme="minorHAnsi" w:cstheme="minorHAnsi"/>
          <w:b/>
          <w:bCs/>
          <w:smallCaps/>
        </w:rPr>
        <w:t>Príloha č. 4 - Návod, pokyny, inštrukcie pre vypĺňanie špecifikácie predmetu zákazky a kalkulácie ceny</w:t>
      </w:r>
    </w:p>
    <w:p w14:paraId="1458ECF5" w14:textId="77777777" w:rsidR="002B0551" w:rsidRPr="002B0551" w:rsidRDefault="002B0551" w:rsidP="002B0551">
      <w:pPr>
        <w:pStyle w:val="Odsekzoznamu"/>
        <w:ind w:left="375"/>
        <w:rPr>
          <w:rFonts w:asciiTheme="minorHAnsi" w:hAnsiTheme="minorHAnsi" w:cstheme="minorHAnsi"/>
          <w:b/>
          <w:smallCaps/>
        </w:rPr>
      </w:pPr>
      <w:r w:rsidRPr="002B0551">
        <w:rPr>
          <w:rFonts w:asciiTheme="minorHAnsi" w:hAnsiTheme="minorHAnsi" w:cstheme="minorHAnsi"/>
          <w:b/>
          <w:bCs/>
          <w:smallCaps/>
        </w:rPr>
        <w:t xml:space="preserve">Príloha č. 5 - </w:t>
      </w:r>
      <w:r w:rsidRPr="002B0551">
        <w:rPr>
          <w:rFonts w:asciiTheme="minorHAnsi" w:hAnsiTheme="minorHAnsi" w:cstheme="minorHAnsi"/>
          <w:b/>
          <w:smallCaps/>
        </w:rPr>
        <w:t>Čestné vyhlásenie uchádzača, že nemá uložený zákaz účasti vo verejnom obstarávaní a o neprítomnosti konfliktu záujmov</w:t>
      </w:r>
    </w:p>
    <w:p w14:paraId="32871C5A" w14:textId="2597B961" w:rsidR="002B0551" w:rsidRPr="002B0551" w:rsidRDefault="002B0551" w:rsidP="002B0551">
      <w:pPr>
        <w:pStyle w:val="Odsekzoznamu"/>
        <w:ind w:left="375"/>
        <w:rPr>
          <w:rFonts w:asciiTheme="minorHAnsi" w:hAnsiTheme="minorHAnsi" w:cstheme="minorHAnsi"/>
          <w:b/>
          <w:smallCaps/>
        </w:rPr>
      </w:pPr>
      <w:r w:rsidRPr="002B0551">
        <w:rPr>
          <w:rFonts w:asciiTheme="minorHAnsi" w:hAnsiTheme="minorHAnsi" w:cstheme="minorHAnsi"/>
          <w:b/>
          <w:smallCaps/>
        </w:rPr>
        <w:t xml:space="preserve">Príloha č. 6 - </w:t>
      </w:r>
      <w:r w:rsidRPr="002B0551">
        <w:rPr>
          <w:rFonts w:asciiTheme="minorHAnsi" w:hAnsiTheme="minorHAnsi"/>
          <w:b/>
          <w:smallCaps/>
        </w:rPr>
        <w:t>Čestné vyhlásenie o súhlase s obchodnými podmienkami a s požiadavkami na predmet</w:t>
      </w:r>
      <w:r w:rsidR="00662E8C">
        <w:rPr>
          <w:rFonts w:asciiTheme="minorHAnsi" w:hAnsiTheme="minorHAnsi"/>
          <w:b/>
          <w:smallCaps/>
        </w:rPr>
        <w:t xml:space="preserve"> </w:t>
      </w:r>
      <w:r w:rsidRPr="002B0551">
        <w:rPr>
          <w:rFonts w:asciiTheme="minorHAnsi" w:hAnsiTheme="minorHAnsi"/>
          <w:b/>
          <w:smallCaps/>
        </w:rPr>
        <w:t>zákazky</w:t>
      </w:r>
    </w:p>
    <w:p w14:paraId="045775D7" w14:textId="77777777" w:rsidR="002B0551" w:rsidRPr="002B0551" w:rsidRDefault="002B0551" w:rsidP="002B0551">
      <w:pPr>
        <w:pStyle w:val="Odsekzoznamu"/>
        <w:ind w:left="375"/>
        <w:rPr>
          <w:rFonts w:asciiTheme="minorHAnsi" w:hAnsiTheme="minorHAnsi"/>
          <w:b/>
          <w:smallCaps/>
        </w:rPr>
      </w:pPr>
      <w:r w:rsidRPr="002B0551">
        <w:rPr>
          <w:rFonts w:asciiTheme="minorHAnsi" w:hAnsiTheme="minorHAnsi" w:cstheme="minorHAnsi"/>
          <w:b/>
          <w:smallCaps/>
        </w:rPr>
        <w:t xml:space="preserve">Príloha č. 7 - </w:t>
      </w:r>
      <w:r w:rsidRPr="002B0551">
        <w:rPr>
          <w:rFonts w:asciiTheme="minorHAnsi" w:hAnsiTheme="minorHAnsi"/>
          <w:b/>
          <w:smallCaps/>
        </w:rPr>
        <w:t>Čestné vyhlásenie o subdodávateľoch</w:t>
      </w:r>
    </w:p>
    <w:p w14:paraId="2A50595D" w14:textId="77777777" w:rsidR="002B0551" w:rsidRPr="002B0551" w:rsidRDefault="002B0551" w:rsidP="002B0551">
      <w:pPr>
        <w:pStyle w:val="Odsekzoznamu"/>
        <w:ind w:left="375"/>
        <w:rPr>
          <w:rFonts w:asciiTheme="minorHAnsi" w:hAnsiTheme="minorHAnsi" w:cstheme="minorHAnsi"/>
          <w:b/>
          <w:smallCaps/>
        </w:rPr>
      </w:pPr>
      <w:r w:rsidRPr="002B0551">
        <w:rPr>
          <w:rFonts w:asciiTheme="minorHAnsi" w:hAnsiTheme="minorHAnsi"/>
          <w:b/>
          <w:smallCaps/>
        </w:rPr>
        <w:t>Príloha č. 8 – Vzor Sprievodného listu ponuky</w:t>
      </w:r>
    </w:p>
    <w:p w14:paraId="678112F9" w14:textId="77777777" w:rsidR="002B0551" w:rsidRPr="002B0551" w:rsidRDefault="002B0551" w:rsidP="002B0551">
      <w:pPr>
        <w:pStyle w:val="Odsekzoznamu"/>
        <w:ind w:left="375"/>
        <w:jc w:val="both"/>
        <w:rPr>
          <w:rFonts w:asciiTheme="minorHAnsi" w:hAnsiTheme="minorHAnsi"/>
          <w:b/>
          <w:bCs/>
        </w:rPr>
      </w:pPr>
    </w:p>
    <w:p w14:paraId="5DC1B5E8" w14:textId="578A80C6" w:rsidR="002B0551" w:rsidRDefault="002B0551" w:rsidP="002B0551">
      <w:pPr>
        <w:pStyle w:val="Odsekzoznamu"/>
        <w:ind w:left="375"/>
        <w:jc w:val="both"/>
        <w:rPr>
          <w:rStyle w:val="Internetovodkaz"/>
          <w:rFonts w:asciiTheme="minorHAnsi" w:hAnsiTheme="minorHAnsi"/>
          <w:bCs/>
          <w:color w:val="00000A"/>
        </w:rPr>
      </w:pPr>
      <w:r w:rsidRPr="002B0551">
        <w:rPr>
          <w:rFonts w:asciiTheme="minorHAnsi" w:hAnsiTheme="minorHAnsi"/>
          <w:b/>
          <w:bCs/>
        </w:rPr>
        <w:t xml:space="preserve">Upozornenie: </w:t>
      </w:r>
      <w:r w:rsidRPr="002B0551">
        <w:rPr>
          <w:rFonts w:asciiTheme="minorHAnsi" w:hAnsiTheme="minorHAnsi"/>
          <w:bCs/>
        </w:rPr>
        <w:t xml:space="preserve">Elektronická, editovateľná verzia tejto výzvy na predkladanie ponúk vrátane jej príloh, </w:t>
      </w:r>
      <w:r w:rsidRPr="002B0551">
        <w:rPr>
          <w:rFonts w:asciiTheme="minorHAnsi" w:hAnsiTheme="minorHAnsi"/>
          <w:bCs/>
        </w:rPr>
        <w:br/>
        <w:t xml:space="preserve">je zverejnená na webovej stránke </w:t>
      </w:r>
      <w:hyperlink r:id="rId12">
        <w:r w:rsidRPr="002B0551">
          <w:rPr>
            <w:rStyle w:val="Internetovodkaz"/>
            <w:rFonts w:asciiTheme="minorHAnsi" w:hAnsiTheme="minorHAnsi"/>
            <w:bCs/>
            <w:color w:val="00000A"/>
          </w:rPr>
          <w:t>zadávateľa.</w:t>
        </w:r>
      </w:hyperlink>
    </w:p>
    <w:p w14:paraId="777B0A1D" w14:textId="463FF7BE" w:rsidR="00C71FCD" w:rsidRDefault="00C71FCD" w:rsidP="002B0551">
      <w:pPr>
        <w:pStyle w:val="Odsekzoznamu"/>
        <w:ind w:left="375"/>
        <w:jc w:val="both"/>
        <w:rPr>
          <w:rFonts w:asciiTheme="minorHAnsi" w:hAnsiTheme="minorHAnsi"/>
          <w:bCs/>
          <w:color w:val="00000A"/>
        </w:rPr>
      </w:pPr>
    </w:p>
    <w:p w14:paraId="134ED1BD" w14:textId="2AEBB5F0" w:rsidR="00CB4781" w:rsidRPr="005469DB" w:rsidRDefault="00162662" w:rsidP="00CF411E">
      <w:pPr>
        <w:spacing w:line="276" w:lineRule="auto"/>
        <w:jc w:val="center"/>
        <w:rPr>
          <w:b/>
          <w:smallCaps/>
        </w:rPr>
      </w:pPr>
      <w:r>
        <w:rPr>
          <w:rFonts w:asciiTheme="minorHAnsi" w:hAnsiTheme="minorHAnsi" w:cstheme="minorHAnsi"/>
          <w:b/>
          <w:smallCaps/>
        </w:rPr>
        <w:lastRenderedPageBreak/>
        <w:t>P</w:t>
      </w:r>
      <w:r w:rsidR="0040211E" w:rsidRPr="005469DB">
        <w:rPr>
          <w:rFonts w:asciiTheme="minorHAnsi" w:hAnsiTheme="minorHAnsi" w:cstheme="minorHAnsi"/>
          <w:b/>
          <w:smallCaps/>
        </w:rPr>
        <w:t>ríloha č.</w:t>
      </w:r>
      <w:r>
        <w:rPr>
          <w:rFonts w:asciiTheme="minorHAnsi" w:hAnsiTheme="minorHAnsi" w:cstheme="minorHAnsi"/>
          <w:b/>
          <w:smallCaps/>
        </w:rPr>
        <w:t xml:space="preserve"> 1</w:t>
      </w:r>
      <w:r w:rsidR="0040211E" w:rsidRPr="005469DB">
        <w:rPr>
          <w:rFonts w:asciiTheme="minorHAnsi" w:hAnsiTheme="minorHAnsi" w:cstheme="minorHAnsi"/>
          <w:b/>
          <w:smallCaps/>
        </w:rPr>
        <w:t xml:space="preserve">  – </w:t>
      </w:r>
      <w:r w:rsidR="008C21CE" w:rsidRPr="005469DB">
        <w:rPr>
          <w:rFonts w:asciiTheme="minorHAnsi" w:hAnsiTheme="minorHAnsi" w:cstheme="minorHAnsi"/>
          <w:b/>
          <w:smallCaps/>
        </w:rPr>
        <w:t>špecifikácia predmetu zákazky</w:t>
      </w:r>
    </w:p>
    <w:p w14:paraId="51D1074A" w14:textId="77777777" w:rsidR="00CB4781" w:rsidRDefault="00CB4781">
      <w:pPr>
        <w:spacing w:line="276" w:lineRule="auto"/>
        <w:jc w:val="center"/>
        <w:rPr>
          <w:rFonts w:asciiTheme="minorHAnsi" w:hAnsiTheme="minorHAnsi" w:cs="Calibri"/>
          <w:bCs/>
          <w:color w:val="00000A"/>
          <w:sz w:val="20"/>
          <w:szCs w:val="20"/>
        </w:rPr>
      </w:pPr>
    </w:p>
    <w:tbl>
      <w:tblPr>
        <w:tblW w:w="9640" w:type="dxa"/>
        <w:jc w:val="center"/>
        <w:tblCellMar>
          <w:left w:w="75" w:type="dxa"/>
          <w:right w:w="70" w:type="dxa"/>
        </w:tblCellMar>
        <w:tblLook w:val="04A0" w:firstRow="1" w:lastRow="0" w:firstColumn="1" w:lastColumn="0" w:noHBand="0" w:noVBand="1"/>
      </w:tblPr>
      <w:tblGrid>
        <w:gridCol w:w="384"/>
        <w:gridCol w:w="42"/>
        <w:gridCol w:w="1134"/>
        <w:gridCol w:w="1984"/>
        <w:gridCol w:w="1276"/>
        <w:gridCol w:w="1701"/>
        <w:gridCol w:w="1277"/>
        <w:gridCol w:w="283"/>
        <w:gridCol w:w="232"/>
        <w:gridCol w:w="1327"/>
      </w:tblGrid>
      <w:tr w:rsidR="00B17158" w14:paraId="3A927005" w14:textId="77777777" w:rsidTr="00B17158">
        <w:trPr>
          <w:trHeight w:val="300"/>
          <w:jc w:val="center"/>
        </w:trPr>
        <w:tc>
          <w:tcPr>
            <w:tcW w:w="1560" w:type="dxa"/>
            <w:gridSpan w:val="3"/>
          </w:tcPr>
          <w:p w14:paraId="710DB124" w14:textId="77777777" w:rsidR="00B17158" w:rsidRDefault="00B17158" w:rsidP="00662E8C">
            <w:pPr>
              <w:rPr>
                <w:rFonts w:asciiTheme="minorHAnsi" w:hAnsiTheme="minorHAnsi" w:cstheme="minorHAnsi"/>
                <w:b/>
                <w:bCs/>
                <w:sz w:val="20"/>
                <w:szCs w:val="20"/>
              </w:rPr>
            </w:pPr>
          </w:p>
        </w:tc>
        <w:tc>
          <w:tcPr>
            <w:tcW w:w="8080" w:type="dxa"/>
            <w:gridSpan w:val="7"/>
            <w:shd w:val="clear" w:color="auto" w:fill="auto"/>
            <w:vAlign w:val="bottom"/>
          </w:tcPr>
          <w:p w14:paraId="50A0CDDB" w14:textId="49418164" w:rsidR="00B17158" w:rsidRDefault="00B17158" w:rsidP="00662E8C">
            <w:r>
              <w:rPr>
                <w:rFonts w:asciiTheme="minorHAnsi" w:hAnsiTheme="minorHAnsi" w:cstheme="minorHAnsi"/>
                <w:b/>
                <w:bCs/>
                <w:sz w:val="20"/>
                <w:szCs w:val="20"/>
              </w:rPr>
              <w:t xml:space="preserve">Názov predmetu zákazky: </w:t>
            </w:r>
            <w:r w:rsidRPr="00282736">
              <w:rPr>
                <w:rFonts w:asciiTheme="minorHAnsi" w:hAnsiTheme="minorHAnsi" w:cstheme="minorHAnsi"/>
                <w:sz w:val="20"/>
                <w:szCs w:val="20"/>
              </w:rPr>
              <w:t>Dodávka plnoautomatického vstrekovacieho lisu</w:t>
            </w:r>
          </w:p>
          <w:p w14:paraId="440623A6" w14:textId="77777777" w:rsidR="00B17158" w:rsidRDefault="00B17158" w:rsidP="00662E8C">
            <w:pPr>
              <w:rPr>
                <w:rFonts w:asciiTheme="minorHAnsi" w:hAnsiTheme="minorHAnsi" w:cstheme="minorHAnsi"/>
                <w:sz w:val="20"/>
                <w:szCs w:val="20"/>
              </w:rPr>
            </w:pPr>
          </w:p>
        </w:tc>
      </w:tr>
      <w:tr w:rsidR="00B17158" w14:paraId="1DD27F91" w14:textId="77777777" w:rsidTr="00B17158">
        <w:trPr>
          <w:trHeight w:val="413"/>
          <w:jc w:val="center"/>
        </w:trPr>
        <w:tc>
          <w:tcPr>
            <w:tcW w:w="1560" w:type="dxa"/>
            <w:gridSpan w:val="3"/>
          </w:tcPr>
          <w:p w14:paraId="1984CDAA" w14:textId="77777777" w:rsidR="00B17158" w:rsidRDefault="00B17158" w:rsidP="00662E8C">
            <w:pPr>
              <w:jc w:val="center"/>
              <w:rPr>
                <w:rFonts w:asciiTheme="minorHAnsi" w:hAnsiTheme="minorHAnsi" w:cstheme="minorHAnsi"/>
                <w:b/>
                <w:bCs/>
                <w:sz w:val="20"/>
                <w:szCs w:val="20"/>
              </w:rPr>
            </w:pPr>
          </w:p>
        </w:tc>
        <w:tc>
          <w:tcPr>
            <w:tcW w:w="8080" w:type="dxa"/>
            <w:gridSpan w:val="7"/>
            <w:shd w:val="clear" w:color="auto" w:fill="auto"/>
            <w:vAlign w:val="bottom"/>
          </w:tcPr>
          <w:p w14:paraId="1EE04C0E" w14:textId="3551ADC9" w:rsidR="00B17158" w:rsidRDefault="00B17158" w:rsidP="00662E8C">
            <w:pPr>
              <w:jc w:val="center"/>
              <w:rPr>
                <w:rFonts w:asciiTheme="minorHAnsi" w:hAnsiTheme="minorHAnsi" w:cstheme="minorHAnsi"/>
                <w:b/>
                <w:bCs/>
                <w:sz w:val="20"/>
                <w:szCs w:val="20"/>
              </w:rPr>
            </w:pPr>
            <w:r>
              <w:rPr>
                <w:rFonts w:asciiTheme="minorHAnsi" w:hAnsiTheme="minorHAnsi" w:cstheme="minorHAnsi"/>
                <w:b/>
                <w:bCs/>
                <w:sz w:val="20"/>
                <w:szCs w:val="20"/>
              </w:rPr>
              <w:t>Špecifikácia predmetu zákazky</w:t>
            </w:r>
          </w:p>
        </w:tc>
      </w:tr>
      <w:tr w:rsidR="00B17158" w14:paraId="3706ADCD" w14:textId="77777777" w:rsidTr="00B17158">
        <w:trPr>
          <w:trHeight w:hRule="exact" w:val="300"/>
          <w:jc w:val="center"/>
        </w:trPr>
        <w:tc>
          <w:tcPr>
            <w:tcW w:w="426" w:type="dxa"/>
            <w:gridSpan w:val="2"/>
            <w:tcBorders>
              <w:bottom w:val="single" w:sz="4" w:space="0" w:color="auto"/>
            </w:tcBorders>
            <w:shd w:val="clear" w:color="auto" w:fill="auto"/>
            <w:vAlign w:val="bottom"/>
          </w:tcPr>
          <w:p w14:paraId="2F74A648" w14:textId="77777777" w:rsidR="00B17158" w:rsidRDefault="00B17158" w:rsidP="00662E8C">
            <w:pPr>
              <w:rPr>
                <w:rFonts w:asciiTheme="minorHAnsi" w:hAnsiTheme="minorHAnsi" w:cstheme="minorHAnsi"/>
                <w:b/>
                <w:bCs/>
                <w:sz w:val="20"/>
                <w:szCs w:val="20"/>
              </w:rPr>
            </w:pPr>
          </w:p>
        </w:tc>
        <w:tc>
          <w:tcPr>
            <w:tcW w:w="3118" w:type="dxa"/>
            <w:gridSpan w:val="2"/>
            <w:tcBorders>
              <w:bottom w:val="single" w:sz="4" w:space="0" w:color="auto"/>
            </w:tcBorders>
            <w:shd w:val="clear" w:color="auto" w:fill="auto"/>
            <w:vAlign w:val="bottom"/>
          </w:tcPr>
          <w:p w14:paraId="291BF25F" w14:textId="77777777" w:rsidR="00B17158" w:rsidRDefault="00B17158" w:rsidP="00662E8C">
            <w:pPr>
              <w:rPr>
                <w:rFonts w:asciiTheme="minorHAnsi" w:hAnsiTheme="minorHAnsi" w:cstheme="minorHAnsi"/>
                <w:sz w:val="20"/>
                <w:szCs w:val="20"/>
              </w:rPr>
            </w:pPr>
          </w:p>
        </w:tc>
        <w:tc>
          <w:tcPr>
            <w:tcW w:w="1276" w:type="dxa"/>
            <w:tcBorders>
              <w:bottom w:val="single" w:sz="4" w:space="0" w:color="auto"/>
            </w:tcBorders>
            <w:shd w:val="clear" w:color="auto" w:fill="auto"/>
            <w:vAlign w:val="bottom"/>
          </w:tcPr>
          <w:p w14:paraId="302DF4AA" w14:textId="77777777" w:rsidR="00B17158" w:rsidRDefault="00B17158" w:rsidP="00662E8C">
            <w:pPr>
              <w:rPr>
                <w:rFonts w:asciiTheme="minorHAnsi" w:hAnsiTheme="minorHAnsi" w:cstheme="minorHAnsi"/>
                <w:sz w:val="20"/>
                <w:szCs w:val="20"/>
              </w:rPr>
            </w:pPr>
          </w:p>
        </w:tc>
        <w:tc>
          <w:tcPr>
            <w:tcW w:w="2978" w:type="dxa"/>
            <w:gridSpan w:val="2"/>
            <w:tcBorders>
              <w:bottom w:val="single" w:sz="4" w:space="0" w:color="auto"/>
            </w:tcBorders>
            <w:shd w:val="clear" w:color="auto" w:fill="auto"/>
            <w:vAlign w:val="bottom"/>
          </w:tcPr>
          <w:p w14:paraId="6E0FE28A" w14:textId="77777777" w:rsidR="00B17158" w:rsidRDefault="00B17158" w:rsidP="00662E8C">
            <w:pPr>
              <w:jc w:val="center"/>
              <w:rPr>
                <w:rFonts w:asciiTheme="minorHAnsi" w:hAnsiTheme="minorHAnsi" w:cstheme="minorHAnsi"/>
                <w:sz w:val="20"/>
                <w:szCs w:val="20"/>
              </w:rPr>
            </w:pPr>
          </w:p>
        </w:tc>
        <w:tc>
          <w:tcPr>
            <w:tcW w:w="515" w:type="dxa"/>
            <w:gridSpan w:val="2"/>
            <w:tcBorders>
              <w:bottom w:val="single" w:sz="4" w:space="0" w:color="auto"/>
            </w:tcBorders>
          </w:tcPr>
          <w:p w14:paraId="2DC994BC" w14:textId="77777777" w:rsidR="00B17158" w:rsidRDefault="00B17158" w:rsidP="00662E8C">
            <w:pPr>
              <w:rPr>
                <w:rFonts w:asciiTheme="minorHAnsi" w:hAnsiTheme="minorHAnsi" w:cstheme="minorHAnsi"/>
                <w:sz w:val="20"/>
                <w:szCs w:val="20"/>
              </w:rPr>
            </w:pPr>
          </w:p>
        </w:tc>
        <w:tc>
          <w:tcPr>
            <w:tcW w:w="1327" w:type="dxa"/>
            <w:tcBorders>
              <w:bottom w:val="single" w:sz="4" w:space="0" w:color="auto"/>
            </w:tcBorders>
            <w:shd w:val="clear" w:color="auto" w:fill="auto"/>
            <w:vAlign w:val="bottom"/>
          </w:tcPr>
          <w:p w14:paraId="7272BE97" w14:textId="16D2BDD7" w:rsidR="00B17158" w:rsidRDefault="00B17158" w:rsidP="00662E8C">
            <w:pPr>
              <w:rPr>
                <w:rFonts w:asciiTheme="minorHAnsi" w:hAnsiTheme="minorHAnsi" w:cstheme="minorHAnsi"/>
                <w:sz w:val="20"/>
                <w:szCs w:val="20"/>
              </w:rPr>
            </w:pPr>
          </w:p>
        </w:tc>
      </w:tr>
      <w:tr w:rsidR="005E6A08" w14:paraId="2758E4AF" w14:textId="77777777" w:rsidTr="00086347">
        <w:trPr>
          <w:trHeight w:val="737"/>
          <w:jc w:val="center"/>
        </w:trPr>
        <w:tc>
          <w:tcPr>
            <w:tcW w:w="9640" w:type="dxa"/>
            <w:gridSpan w:val="10"/>
            <w:tcBorders>
              <w:top w:val="single" w:sz="4" w:space="0" w:color="auto"/>
              <w:left w:val="single" w:sz="4" w:space="0" w:color="00000A"/>
              <w:bottom w:val="single" w:sz="4" w:space="0" w:color="00000A"/>
              <w:right w:val="single" w:sz="4" w:space="0" w:color="00000A"/>
            </w:tcBorders>
            <w:shd w:val="clear" w:color="auto" w:fill="F2F2F2" w:themeFill="background1" w:themeFillShade="F2"/>
          </w:tcPr>
          <w:p w14:paraId="1646708F" w14:textId="295BA98B" w:rsidR="005E6A08" w:rsidRDefault="005E6A08" w:rsidP="00662E8C">
            <w:pPr>
              <w:jc w:val="both"/>
            </w:pPr>
            <w:r w:rsidRPr="00876C0F">
              <w:rPr>
                <w:rFonts w:asciiTheme="minorHAnsi" w:hAnsiTheme="minorHAnsi" w:cstheme="minorHAnsi"/>
                <w:sz w:val="18"/>
                <w:szCs w:val="18"/>
              </w:rPr>
              <w:t xml:space="preserve">Predmetom zákazky je dodávka 1ks </w:t>
            </w:r>
            <w:proofErr w:type="spellStart"/>
            <w:r w:rsidRPr="00876C0F">
              <w:rPr>
                <w:rFonts w:asciiTheme="minorHAnsi" w:hAnsiTheme="minorHAnsi" w:cstheme="minorHAnsi"/>
                <w:sz w:val="18"/>
                <w:szCs w:val="18"/>
              </w:rPr>
              <w:t>plnoautoamatického</w:t>
            </w:r>
            <w:proofErr w:type="spellEnd"/>
            <w:r w:rsidRPr="00876C0F">
              <w:rPr>
                <w:rFonts w:asciiTheme="minorHAnsi" w:hAnsiTheme="minorHAnsi" w:cstheme="minorHAnsi"/>
                <w:sz w:val="18"/>
                <w:szCs w:val="18"/>
              </w:rPr>
              <w:t xml:space="preserve"> vstrekovacieho lisu, ktorý je určený na vstrekovanie plastov pre automobilový priemysel. Plnoautomatický vstrekovací lis musí byť vybavený s takými technickými a úžitkovými parametrami, ktoré disponujú odoberaním výliskov robotom, s automatickým odkladaním výliskov na integrovaný dopravný pás a príslušenstvom (nasávač, násypka, sušička, farbička, </w:t>
            </w:r>
            <w:proofErr w:type="spellStart"/>
            <w:r w:rsidRPr="00876C0F">
              <w:rPr>
                <w:rFonts w:asciiTheme="minorHAnsi" w:hAnsiTheme="minorHAnsi" w:cstheme="minorHAnsi"/>
                <w:sz w:val="18"/>
                <w:szCs w:val="18"/>
              </w:rPr>
              <w:t>temperak</w:t>
            </w:r>
            <w:proofErr w:type="spellEnd"/>
            <w:r w:rsidRPr="00876C0F">
              <w:rPr>
                <w:rFonts w:asciiTheme="minorHAnsi" w:hAnsiTheme="minorHAnsi" w:cstheme="minorHAnsi"/>
                <w:sz w:val="18"/>
                <w:szCs w:val="18"/>
              </w:rPr>
              <w:t>, chladiaca jednotka). Plnoautomatický vstrekovací lisy musí byť vybavený automatickou predikciou údržby, schopnosťou exportovať dátové zostavy do informačného systému a senzormi schopnými zaznamenávať funkčnosť procesu vstrekovania</w:t>
            </w:r>
            <w:r w:rsidRPr="007E75BA">
              <w:rPr>
                <w:rFonts w:asciiTheme="minorHAnsi" w:hAnsiTheme="minorHAnsi" w:cstheme="minorHAnsi"/>
                <w:sz w:val="18"/>
                <w:szCs w:val="18"/>
              </w:rPr>
              <w:t>.</w:t>
            </w:r>
          </w:p>
        </w:tc>
      </w:tr>
      <w:tr w:rsidR="00B17158" w14:paraId="671DF395" w14:textId="77777777" w:rsidTr="00B17158">
        <w:trPr>
          <w:trHeight w:hRule="exact" w:val="300"/>
          <w:jc w:val="center"/>
        </w:trPr>
        <w:tc>
          <w:tcPr>
            <w:tcW w:w="426" w:type="dxa"/>
            <w:gridSpan w:val="2"/>
            <w:tcBorders>
              <w:top w:val="single" w:sz="4" w:space="0" w:color="00000A"/>
              <w:bottom w:val="single" w:sz="4" w:space="0" w:color="00000A"/>
            </w:tcBorders>
            <w:shd w:val="clear" w:color="auto" w:fill="auto"/>
            <w:vAlign w:val="bottom"/>
          </w:tcPr>
          <w:p w14:paraId="1849D309" w14:textId="77777777" w:rsidR="00B17158" w:rsidRDefault="00B17158" w:rsidP="00662E8C">
            <w:pPr>
              <w:rPr>
                <w:rFonts w:asciiTheme="minorHAnsi" w:hAnsiTheme="minorHAnsi" w:cstheme="minorHAnsi"/>
                <w:sz w:val="20"/>
                <w:szCs w:val="20"/>
              </w:rPr>
            </w:pPr>
          </w:p>
        </w:tc>
        <w:tc>
          <w:tcPr>
            <w:tcW w:w="3118" w:type="dxa"/>
            <w:gridSpan w:val="2"/>
            <w:tcBorders>
              <w:top w:val="single" w:sz="4" w:space="0" w:color="00000A"/>
              <w:bottom w:val="single" w:sz="4" w:space="0" w:color="00000A"/>
            </w:tcBorders>
            <w:shd w:val="clear" w:color="auto" w:fill="auto"/>
            <w:vAlign w:val="bottom"/>
          </w:tcPr>
          <w:p w14:paraId="6331C25B" w14:textId="77777777" w:rsidR="00B17158" w:rsidRDefault="00B17158" w:rsidP="00662E8C">
            <w:pPr>
              <w:rPr>
                <w:rFonts w:asciiTheme="minorHAnsi" w:hAnsiTheme="minorHAnsi" w:cstheme="minorHAnsi"/>
                <w:sz w:val="20"/>
                <w:szCs w:val="20"/>
              </w:rPr>
            </w:pPr>
          </w:p>
        </w:tc>
        <w:tc>
          <w:tcPr>
            <w:tcW w:w="1276" w:type="dxa"/>
            <w:tcBorders>
              <w:top w:val="single" w:sz="4" w:space="0" w:color="00000A"/>
              <w:bottom w:val="single" w:sz="4" w:space="0" w:color="00000A"/>
            </w:tcBorders>
            <w:shd w:val="clear" w:color="auto" w:fill="auto"/>
            <w:vAlign w:val="bottom"/>
          </w:tcPr>
          <w:p w14:paraId="06F9FED8" w14:textId="77777777" w:rsidR="00B17158" w:rsidRDefault="00B17158" w:rsidP="00662E8C">
            <w:pPr>
              <w:rPr>
                <w:rFonts w:asciiTheme="minorHAnsi" w:hAnsiTheme="minorHAnsi" w:cstheme="minorHAnsi"/>
                <w:sz w:val="20"/>
                <w:szCs w:val="20"/>
              </w:rPr>
            </w:pPr>
          </w:p>
        </w:tc>
        <w:tc>
          <w:tcPr>
            <w:tcW w:w="2978" w:type="dxa"/>
            <w:gridSpan w:val="2"/>
            <w:tcBorders>
              <w:top w:val="single" w:sz="4" w:space="0" w:color="00000A"/>
              <w:bottom w:val="single" w:sz="4" w:space="0" w:color="00000A"/>
            </w:tcBorders>
            <w:shd w:val="clear" w:color="auto" w:fill="auto"/>
            <w:vAlign w:val="bottom"/>
          </w:tcPr>
          <w:p w14:paraId="3FB25985" w14:textId="77777777" w:rsidR="00B17158" w:rsidRDefault="00B17158" w:rsidP="00662E8C">
            <w:pPr>
              <w:jc w:val="center"/>
              <w:rPr>
                <w:rFonts w:asciiTheme="minorHAnsi" w:hAnsiTheme="minorHAnsi" w:cstheme="minorHAnsi"/>
                <w:sz w:val="20"/>
                <w:szCs w:val="20"/>
              </w:rPr>
            </w:pPr>
          </w:p>
        </w:tc>
        <w:tc>
          <w:tcPr>
            <w:tcW w:w="515" w:type="dxa"/>
            <w:gridSpan w:val="2"/>
            <w:tcBorders>
              <w:top w:val="single" w:sz="4" w:space="0" w:color="00000A"/>
              <w:bottom w:val="single" w:sz="4" w:space="0" w:color="00000A"/>
            </w:tcBorders>
          </w:tcPr>
          <w:p w14:paraId="7F103E14" w14:textId="77777777" w:rsidR="00B17158" w:rsidRDefault="00B17158" w:rsidP="00662E8C">
            <w:pPr>
              <w:rPr>
                <w:rFonts w:asciiTheme="minorHAnsi" w:hAnsiTheme="minorHAnsi" w:cstheme="minorHAnsi"/>
                <w:sz w:val="20"/>
                <w:szCs w:val="20"/>
              </w:rPr>
            </w:pPr>
          </w:p>
        </w:tc>
        <w:tc>
          <w:tcPr>
            <w:tcW w:w="1327" w:type="dxa"/>
            <w:tcBorders>
              <w:top w:val="single" w:sz="4" w:space="0" w:color="00000A"/>
              <w:bottom w:val="single" w:sz="4" w:space="0" w:color="00000A"/>
            </w:tcBorders>
            <w:shd w:val="clear" w:color="auto" w:fill="auto"/>
            <w:vAlign w:val="bottom"/>
          </w:tcPr>
          <w:p w14:paraId="38210DDF" w14:textId="30992AEB" w:rsidR="00B17158" w:rsidRDefault="00B17158" w:rsidP="00662E8C">
            <w:pPr>
              <w:rPr>
                <w:rFonts w:asciiTheme="minorHAnsi" w:hAnsiTheme="minorHAnsi" w:cstheme="minorHAnsi"/>
                <w:sz w:val="20"/>
                <w:szCs w:val="20"/>
              </w:rPr>
            </w:pPr>
          </w:p>
        </w:tc>
      </w:tr>
      <w:tr w:rsidR="00B17158" w14:paraId="6D20191F" w14:textId="77777777" w:rsidTr="00B17158">
        <w:trPr>
          <w:trHeight w:val="635"/>
          <w:jc w:val="center"/>
        </w:trPr>
        <w:tc>
          <w:tcPr>
            <w:tcW w:w="3544"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14:paraId="03169797" w14:textId="77777777" w:rsidR="00B17158" w:rsidRDefault="00B17158" w:rsidP="00662E8C">
            <w:pPr>
              <w:rPr>
                <w:rFonts w:asciiTheme="minorHAnsi" w:hAnsiTheme="minorHAnsi" w:cstheme="minorHAnsi"/>
                <w:b/>
                <w:color w:val="000000"/>
                <w:sz w:val="18"/>
                <w:szCs w:val="18"/>
              </w:rPr>
            </w:pPr>
            <w:r w:rsidRPr="00282736">
              <w:rPr>
                <w:rFonts w:asciiTheme="minorHAnsi" w:hAnsiTheme="minorHAnsi" w:cstheme="minorHAnsi"/>
                <w:b/>
                <w:color w:val="000000"/>
                <w:sz w:val="18"/>
                <w:szCs w:val="18"/>
              </w:rPr>
              <w:t xml:space="preserve">Dodávka plnoautomatického vstrekovacieho lisu </w:t>
            </w:r>
          </w:p>
          <w:p w14:paraId="14C22405" w14:textId="77777777" w:rsidR="00B17158" w:rsidRPr="008D28AF" w:rsidRDefault="00B17158" w:rsidP="00662E8C">
            <w:pPr>
              <w:rPr>
                <w:rFonts w:asciiTheme="minorHAnsi" w:hAnsiTheme="minorHAnsi" w:cstheme="minorHAnsi"/>
                <w:b/>
                <w:color w:val="000000"/>
                <w:sz w:val="18"/>
                <w:szCs w:val="18"/>
              </w:rPr>
            </w:pPr>
            <w:r w:rsidRPr="008D28AF">
              <w:rPr>
                <w:rFonts w:asciiTheme="minorHAnsi" w:hAnsiTheme="minorHAnsi" w:cstheme="minorHAnsi"/>
                <w:b/>
                <w:color w:val="000000"/>
                <w:sz w:val="18"/>
                <w:szCs w:val="18"/>
              </w:rPr>
              <w:t>Počet: 1ks</w:t>
            </w:r>
          </w:p>
        </w:tc>
        <w:tc>
          <w:tcPr>
            <w:tcW w:w="6096"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6EC9514" w14:textId="2D2A74C3" w:rsidR="00B17158" w:rsidRPr="00282736" w:rsidRDefault="00B17158" w:rsidP="00662E8C">
            <w:pPr>
              <w:jc w:val="center"/>
              <w:rPr>
                <w:rFonts w:asciiTheme="minorHAnsi" w:hAnsiTheme="minorHAnsi" w:cstheme="minorHAnsi"/>
                <w:b/>
                <w:color w:val="FF0000"/>
                <w:sz w:val="18"/>
                <w:szCs w:val="18"/>
              </w:rPr>
            </w:pPr>
            <w:r w:rsidRPr="00282736">
              <w:rPr>
                <w:rFonts w:asciiTheme="minorHAnsi" w:hAnsiTheme="minorHAnsi" w:cstheme="minorHAnsi"/>
                <w:b/>
                <w:sz w:val="18"/>
                <w:szCs w:val="18"/>
              </w:rPr>
              <w:t xml:space="preserve">Uchádzač je sem povinný uviesť: výrobcu, typové označenie </w:t>
            </w:r>
            <w:r w:rsidRPr="00282736">
              <w:rPr>
                <w:rFonts w:asciiTheme="minorHAnsi" w:hAnsiTheme="minorHAnsi" w:cstheme="minorHAnsi"/>
                <w:b/>
                <w:sz w:val="18"/>
                <w:szCs w:val="18"/>
              </w:rPr>
              <w:br/>
              <w:t>a značku (resp. obchodný názov) ponúkaného lisu</w:t>
            </w:r>
          </w:p>
        </w:tc>
      </w:tr>
      <w:tr w:rsidR="00B17158" w14:paraId="1DC53F1B" w14:textId="0DF2B27A" w:rsidTr="00B17158">
        <w:trPr>
          <w:trHeight w:val="941"/>
          <w:jc w:val="center"/>
        </w:trPr>
        <w:tc>
          <w:tcPr>
            <w:tcW w:w="426"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55" w:type="dxa"/>
            </w:tcMar>
            <w:vAlign w:val="center"/>
          </w:tcPr>
          <w:p w14:paraId="0370BA05" w14:textId="77777777" w:rsidR="00B17158" w:rsidRDefault="00B17158" w:rsidP="00662E8C">
            <w:pPr>
              <w:jc w:val="center"/>
              <w:rPr>
                <w:rFonts w:asciiTheme="minorHAnsi" w:hAnsiTheme="minorHAnsi" w:cstheme="minorHAnsi"/>
                <w:b/>
                <w:bCs/>
                <w:sz w:val="20"/>
                <w:szCs w:val="20"/>
              </w:rPr>
            </w:pPr>
            <w:proofErr w:type="spellStart"/>
            <w:r>
              <w:rPr>
                <w:rFonts w:asciiTheme="minorHAnsi" w:hAnsiTheme="minorHAnsi" w:cstheme="minorHAnsi"/>
                <w:b/>
                <w:bCs/>
                <w:sz w:val="20"/>
                <w:szCs w:val="20"/>
              </w:rPr>
              <w:t>p.č</w:t>
            </w:r>
            <w:proofErr w:type="spellEnd"/>
            <w:r>
              <w:rPr>
                <w:rFonts w:asciiTheme="minorHAnsi" w:hAnsiTheme="minorHAnsi" w:cstheme="minorHAnsi"/>
                <w:b/>
                <w:bCs/>
                <w:sz w:val="20"/>
                <w:szCs w:val="20"/>
              </w:rPr>
              <w:t>.</w:t>
            </w:r>
          </w:p>
        </w:tc>
        <w:tc>
          <w:tcPr>
            <w:tcW w:w="3118"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169CF9C2" w14:textId="77777777" w:rsidR="00B17158" w:rsidRPr="008D28AF" w:rsidRDefault="00B17158" w:rsidP="00662E8C">
            <w:pPr>
              <w:jc w:val="center"/>
              <w:rPr>
                <w:rFonts w:asciiTheme="minorHAnsi" w:hAnsiTheme="minorHAnsi" w:cstheme="minorHAnsi"/>
                <w:b/>
                <w:bCs/>
                <w:sz w:val="18"/>
                <w:szCs w:val="18"/>
              </w:rPr>
            </w:pPr>
            <w:r w:rsidRPr="008D28AF">
              <w:rPr>
                <w:rFonts w:asciiTheme="minorHAnsi" w:hAnsiTheme="minorHAnsi" w:cstheme="minorHAnsi"/>
                <w:b/>
                <w:bCs/>
                <w:sz w:val="18"/>
                <w:szCs w:val="18"/>
              </w:rPr>
              <w:t>Parameter/časť položky</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1F2633D6" w14:textId="77777777" w:rsidR="00B17158" w:rsidRPr="008D28AF" w:rsidRDefault="00B17158" w:rsidP="00662E8C">
            <w:pPr>
              <w:jc w:val="center"/>
              <w:rPr>
                <w:rFonts w:asciiTheme="minorHAnsi" w:hAnsiTheme="minorHAnsi" w:cstheme="minorHAnsi"/>
                <w:b/>
                <w:bCs/>
                <w:sz w:val="18"/>
                <w:szCs w:val="18"/>
              </w:rPr>
            </w:pPr>
            <w:r w:rsidRPr="008D28AF">
              <w:rPr>
                <w:rFonts w:asciiTheme="minorHAnsi" w:hAnsiTheme="minorHAnsi" w:cstheme="minorHAnsi"/>
                <w:b/>
                <w:bCs/>
                <w:sz w:val="18"/>
                <w:szCs w:val="18"/>
              </w:rPr>
              <w:t>MJ požadovaného parametra</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179F609A" w14:textId="77777777" w:rsidR="00B17158" w:rsidRPr="008D28AF" w:rsidRDefault="00B17158" w:rsidP="00662E8C">
            <w:pPr>
              <w:jc w:val="center"/>
              <w:rPr>
                <w:rFonts w:asciiTheme="minorHAnsi" w:hAnsiTheme="minorHAnsi" w:cstheme="minorHAnsi"/>
                <w:b/>
                <w:bCs/>
                <w:sz w:val="18"/>
                <w:szCs w:val="18"/>
              </w:rPr>
            </w:pPr>
            <w:r w:rsidRPr="008D28AF">
              <w:rPr>
                <w:rFonts w:asciiTheme="minorHAnsi" w:hAnsiTheme="minorHAnsi" w:cstheme="minorHAnsi"/>
                <w:b/>
                <w:bCs/>
                <w:sz w:val="18"/>
                <w:szCs w:val="18"/>
              </w:rPr>
              <w:t>Požiadavky na parametre/opis</w:t>
            </w:r>
          </w:p>
        </w:tc>
        <w:tc>
          <w:tcPr>
            <w:tcW w:w="1560"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5849AED6" w14:textId="77777777" w:rsidR="00B17158" w:rsidRPr="008D28AF" w:rsidRDefault="00B17158" w:rsidP="00662E8C">
            <w:pPr>
              <w:jc w:val="center"/>
              <w:rPr>
                <w:rFonts w:asciiTheme="minorHAnsi" w:hAnsiTheme="minorHAnsi" w:cstheme="minorHAnsi"/>
                <w:b/>
                <w:bCs/>
                <w:sz w:val="18"/>
                <w:szCs w:val="18"/>
              </w:rPr>
            </w:pPr>
            <w:r w:rsidRPr="008D28AF">
              <w:rPr>
                <w:rFonts w:asciiTheme="minorHAnsi" w:hAnsiTheme="minorHAnsi" w:cstheme="minorHAnsi"/>
                <w:b/>
                <w:bCs/>
                <w:sz w:val="18"/>
                <w:szCs w:val="18"/>
              </w:rPr>
              <w:t xml:space="preserve">Parametre ponúkané uchádzačom </w:t>
            </w:r>
          </w:p>
        </w:tc>
        <w:tc>
          <w:tcPr>
            <w:tcW w:w="1559"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32B5B9BA" w14:textId="60E15565" w:rsidR="00B17158" w:rsidRPr="008D28AF" w:rsidRDefault="00B17158" w:rsidP="00662E8C">
            <w:pPr>
              <w:jc w:val="center"/>
              <w:rPr>
                <w:rFonts w:asciiTheme="minorHAnsi" w:hAnsiTheme="minorHAnsi" w:cstheme="minorHAnsi"/>
                <w:b/>
                <w:bCs/>
                <w:sz w:val="18"/>
                <w:szCs w:val="18"/>
              </w:rPr>
            </w:pPr>
            <w:r>
              <w:rPr>
                <w:rFonts w:asciiTheme="minorHAnsi" w:hAnsiTheme="minorHAnsi" w:cstheme="minorHAnsi"/>
                <w:b/>
                <w:bCs/>
                <w:sz w:val="18"/>
                <w:szCs w:val="18"/>
              </w:rPr>
              <w:t>Poznámka</w:t>
            </w:r>
          </w:p>
        </w:tc>
      </w:tr>
      <w:tr w:rsidR="00B17158" w:rsidRPr="007E75BA" w14:paraId="3F62F637" w14:textId="00A2F262"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5BB67"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1.</w:t>
            </w:r>
          </w:p>
        </w:tc>
        <w:tc>
          <w:tcPr>
            <w:tcW w:w="31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7323E0"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Lisovacia sila resp. uzatváracia sila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73430D3" w14:textId="77777777" w:rsidR="00B17158" w:rsidRPr="00282736" w:rsidRDefault="00B17158" w:rsidP="00662E8C">
            <w:pPr>
              <w:jc w:val="center"/>
              <w:rPr>
                <w:rFonts w:asciiTheme="minorHAnsi" w:hAnsiTheme="minorHAnsi" w:cstheme="minorHAnsi"/>
                <w:sz w:val="18"/>
                <w:szCs w:val="18"/>
                <w:lang w:eastAsia="sk-SK"/>
              </w:rPr>
            </w:pPr>
            <w:proofErr w:type="spellStart"/>
            <w:r w:rsidRPr="00282736">
              <w:rPr>
                <w:rFonts w:asciiTheme="minorHAnsi" w:hAnsiTheme="minorHAnsi" w:cstheme="minorHAnsi"/>
                <w:sz w:val="18"/>
                <w:szCs w:val="18"/>
              </w:rPr>
              <w:t>kN</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841F06F"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min. 23 000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B1ADBC"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uveďte  hodnotu</w:t>
            </w:r>
          </w:p>
        </w:tc>
        <w:tc>
          <w:tcPr>
            <w:tcW w:w="1559" w:type="dxa"/>
            <w:gridSpan w:val="2"/>
            <w:tcBorders>
              <w:top w:val="single" w:sz="4" w:space="0" w:color="auto"/>
              <w:left w:val="nil"/>
              <w:bottom w:val="single" w:sz="4" w:space="0" w:color="auto"/>
              <w:right w:val="single" w:sz="4" w:space="0" w:color="auto"/>
            </w:tcBorders>
          </w:tcPr>
          <w:p w14:paraId="06395CF7"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17ED723D" w14:textId="61B02E85"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C6B8E"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2.</w:t>
            </w:r>
          </w:p>
        </w:tc>
        <w:tc>
          <w:tcPr>
            <w:tcW w:w="31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06FCAD"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Schopnosť lisu upnúť formu vo výške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7186DBC"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F36ACEC"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min. 2 000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94BB97"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uveďte  hodnotu</w:t>
            </w:r>
          </w:p>
        </w:tc>
        <w:tc>
          <w:tcPr>
            <w:tcW w:w="1559" w:type="dxa"/>
            <w:gridSpan w:val="2"/>
            <w:tcBorders>
              <w:top w:val="single" w:sz="4" w:space="0" w:color="auto"/>
              <w:left w:val="nil"/>
              <w:bottom w:val="single" w:sz="4" w:space="0" w:color="auto"/>
              <w:right w:val="single" w:sz="4" w:space="0" w:color="auto"/>
            </w:tcBorders>
          </w:tcPr>
          <w:p w14:paraId="3EF591E5"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789A8C3C" w14:textId="6DEAD628"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45499"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3.</w:t>
            </w:r>
          </w:p>
        </w:tc>
        <w:tc>
          <w:tcPr>
            <w:tcW w:w="31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6E1B2B"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Schopnosť</w:t>
            </w:r>
            <w:r>
              <w:rPr>
                <w:rFonts w:asciiTheme="minorHAnsi" w:hAnsiTheme="minorHAnsi" w:cstheme="minorHAnsi"/>
                <w:sz w:val="18"/>
                <w:szCs w:val="18"/>
              </w:rPr>
              <w:t xml:space="preserve"> </w:t>
            </w:r>
            <w:r w:rsidRPr="00282736">
              <w:rPr>
                <w:rFonts w:asciiTheme="minorHAnsi" w:hAnsiTheme="minorHAnsi" w:cstheme="minorHAnsi"/>
                <w:sz w:val="18"/>
                <w:szCs w:val="18"/>
              </w:rPr>
              <w:t>lisu upnúť formu v šírke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6151331"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18E1F15"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min. 1 600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4B5221"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uveďte  hodnotu</w:t>
            </w:r>
          </w:p>
        </w:tc>
        <w:tc>
          <w:tcPr>
            <w:tcW w:w="1559" w:type="dxa"/>
            <w:gridSpan w:val="2"/>
            <w:tcBorders>
              <w:top w:val="single" w:sz="4" w:space="0" w:color="auto"/>
              <w:left w:val="nil"/>
              <w:bottom w:val="single" w:sz="4" w:space="0" w:color="auto"/>
              <w:right w:val="single" w:sz="4" w:space="0" w:color="auto"/>
            </w:tcBorders>
          </w:tcPr>
          <w:p w14:paraId="65269FCF"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333A58B3" w14:textId="15CDBBF7"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2C83D"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4.</w:t>
            </w:r>
          </w:p>
        </w:tc>
        <w:tc>
          <w:tcPr>
            <w:tcW w:w="31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C8C278"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Schopnosť lisu upnúť formu v rozsahu hrúbky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DD96E87"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9721179"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min.(od 800 do 1800)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154665"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uveďte  rozsah</w:t>
            </w:r>
          </w:p>
        </w:tc>
        <w:tc>
          <w:tcPr>
            <w:tcW w:w="1559" w:type="dxa"/>
            <w:gridSpan w:val="2"/>
            <w:tcBorders>
              <w:top w:val="single" w:sz="4" w:space="0" w:color="auto"/>
              <w:left w:val="nil"/>
              <w:bottom w:val="single" w:sz="4" w:space="0" w:color="auto"/>
              <w:right w:val="single" w:sz="4" w:space="0" w:color="auto"/>
            </w:tcBorders>
          </w:tcPr>
          <w:p w14:paraId="10B0BE90" w14:textId="145AEA32" w:rsidR="00B17158" w:rsidRPr="00B17158" w:rsidRDefault="00B17158" w:rsidP="00B17158">
            <w:pPr>
              <w:jc w:val="center"/>
              <w:rPr>
                <w:rFonts w:asciiTheme="minorHAnsi" w:hAnsiTheme="minorHAnsi" w:cstheme="minorHAnsi"/>
                <w:bCs/>
                <w:i/>
                <w:sz w:val="14"/>
                <w:szCs w:val="14"/>
              </w:rPr>
            </w:pPr>
            <w:r w:rsidRPr="00B17158">
              <w:rPr>
                <w:rFonts w:asciiTheme="minorHAnsi" w:hAnsiTheme="minorHAnsi" w:cstheme="minorHAnsi"/>
                <w:bCs/>
                <w:i/>
                <w:color w:val="0070C0"/>
                <w:sz w:val="14"/>
                <w:szCs w:val="14"/>
              </w:rPr>
              <w:t xml:space="preserve">Väčší rozsah </w:t>
            </w:r>
            <w:r>
              <w:rPr>
                <w:rFonts w:asciiTheme="minorHAnsi" w:hAnsiTheme="minorHAnsi" w:cstheme="minorHAnsi"/>
                <w:bCs/>
                <w:i/>
                <w:color w:val="0070C0"/>
                <w:sz w:val="14"/>
                <w:szCs w:val="14"/>
              </w:rPr>
              <w:t>schopnosti lisu upnúť formu v rozsahu hrúbky je prípustný, ale požadovaný rozsah min. (od 800 do 1800</w:t>
            </w:r>
            <w:r w:rsidRPr="00B17158">
              <w:rPr>
                <w:rFonts w:asciiTheme="minorHAnsi" w:hAnsiTheme="minorHAnsi" w:cstheme="minorHAnsi"/>
                <w:bCs/>
                <w:i/>
                <w:color w:val="0070C0"/>
                <w:sz w:val="14"/>
                <w:szCs w:val="14"/>
              </w:rPr>
              <w:t xml:space="preserve">) </w:t>
            </w:r>
            <w:r>
              <w:rPr>
                <w:rFonts w:asciiTheme="minorHAnsi" w:hAnsiTheme="minorHAnsi" w:cstheme="minorHAnsi"/>
                <w:bCs/>
                <w:i/>
                <w:color w:val="0070C0"/>
                <w:sz w:val="14"/>
                <w:szCs w:val="14"/>
              </w:rPr>
              <w:t>mm</w:t>
            </w:r>
            <w:r w:rsidRPr="00B17158">
              <w:rPr>
                <w:rFonts w:asciiTheme="minorHAnsi" w:hAnsiTheme="minorHAnsi" w:cstheme="minorHAnsi"/>
                <w:bCs/>
                <w:i/>
                <w:color w:val="0070C0"/>
                <w:sz w:val="14"/>
                <w:szCs w:val="14"/>
              </w:rPr>
              <w:t xml:space="preserve"> musí byť splnený.</w:t>
            </w:r>
          </w:p>
        </w:tc>
      </w:tr>
      <w:tr w:rsidR="00B17158" w:rsidRPr="007E75BA" w14:paraId="6E734AC3" w14:textId="678B46E5"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993DB"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5.</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4D5A27AD"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 xml:space="preserve">Vstrekovacia jednotka </w:t>
            </w:r>
            <w:r w:rsidRPr="00282736">
              <w:rPr>
                <w:rFonts w:asciiTheme="minorHAnsi" w:hAnsiTheme="minorHAnsi" w:cstheme="minorHAnsi"/>
                <w:sz w:val="18"/>
                <w:szCs w:val="18"/>
              </w:rPr>
              <w:br/>
              <w:t>v medzinárodnom označení (EUROMAP)</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6B10000"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max. objem dávky [cm</w:t>
            </w:r>
            <w:r w:rsidRPr="00282736">
              <w:rPr>
                <w:rFonts w:asciiTheme="minorHAnsi" w:hAnsiTheme="minorHAnsi" w:cstheme="minorHAnsi"/>
                <w:sz w:val="18"/>
                <w:szCs w:val="18"/>
                <w:vertAlign w:val="superscript"/>
              </w:rPr>
              <w:t>3</w:t>
            </w:r>
            <w:r w:rsidRPr="00282736">
              <w:rPr>
                <w:rFonts w:asciiTheme="minorHAnsi" w:hAnsiTheme="minorHAnsi" w:cstheme="minorHAnsi"/>
                <w:sz w:val="18"/>
                <w:szCs w:val="18"/>
              </w:rPr>
              <w:t>] x zvýšený vstrekovací tlak [bar]/1000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F59C5E9"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min. 16 000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0A412D"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uveďte  hodnotu</w:t>
            </w:r>
          </w:p>
        </w:tc>
        <w:tc>
          <w:tcPr>
            <w:tcW w:w="1559" w:type="dxa"/>
            <w:gridSpan w:val="2"/>
            <w:tcBorders>
              <w:top w:val="single" w:sz="4" w:space="0" w:color="auto"/>
              <w:left w:val="nil"/>
              <w:bottom w:val="single" w:sz="4" w:space="0" w:color="auto"/>
              <w:right w:val="single" w:sz="4" w:space="0" w:color="auto"/>
            </w:tcBorders>
          </w:tcPr>
          <w:p w14:paraId="652B9BF3"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76D41527" w14:textId="550AB489"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81EDD"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6.</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4A94E039"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 xml:space="preserve">Priemer </w:t>
            </w:r>
            <w:proofErr w:type="spellStart"/>
            <w:r w:rsidRPr="00282736">
              <w:rPr>
                <w:rFonts w:asciiTheme="minorHAnsi" w:hAnsiTheme="minorHAnsi" w:cstheme="minorHAnsi"/>
                <w:sz w:val="18"/>
                <w:szCs w:val="18"/>
              </w:rPr>
              <w:t>šneku</w:t>
            </w:r>
            <w:proofErr w:type="spellEnd"/>
            <w:r w:rsidRPr="00282736">
              <w:rPr>
                <w:rFonts w:asciiTheme="minorHAnsi" w:hAnsiTheme="minorHAnsi" w:cstheme="minorHAnsi"/>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6ABFAD"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mm</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4828F0"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min. 130</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95757E8"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uveďte  hodnotu</w:t>
            </w:r>
          </w:p>
        </w:tc>
        <w:tc>
          <w:tcPr>
            <w:tcW w:w="1559" w:type="dxa"/>
            <w:gridSpan w:val="2"/>
            <w:tcBorders>
              <w:top w:val="single" w:sz="4" w:space="0" w:color="auto"/>
              <w:left w:val="nil"/>
              <w:bottom w:val="single" w:sz="4" w:space="0" w:color="auto"/>
              <w:right w:val="single" w:sz="4" w:space="0" w:color="auto"/>
            </w:tcBorders>
          </w:tcPr>
          <w:p w14:paraId="16BCBDE5"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5C6A30DF" w14:textId="61CDB0AA"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C6A03"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7.</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45BBBDD8"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Nasávač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6EEF9E"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0EB6CAC"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B4C805"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áno/nie</w:t>
            </w:r>
          </w:p>
        </w:tc>
        <w:tc>
          <w:tcPr>
            <w:tcW w:w="1559" w:type="dxa"/>
            <w:gridSpan w:val="2"/>
            <w:tcBorders>
              <w:top w:val="single" w:sz="4" w:space="0" w:color="auto"/>
              <w:left w:val="nil"/>
              <w:bottom w:val="single" w:sz="4" w:space="0" w:color="auto"/>
              <w:right w:val="single" w:sz="4" w:space="0" w:color="auto"/>
            </w:tcBorders>
          </w:tcPr>
          <w:p w14:paraId="2AFF459F"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54F81F41" w14:textId="1E1EB2C4"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B8AB"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8.</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1E767A46"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Násypka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3D9689"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C4EE12"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EDFC62"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áno/nie</w:t>
            </w:r>
          </w:p>
        </w:tc>
        <w:tc>
          <w:tcPr>
            <w:tcW w:w="1559" w:type="dxa"/>
            <w:gridSpan w:val="2"/>
            <w:tcBorders>
              <w:top w:val="single" w:sz="4" w:space="0" w:color="auto"/>
              <w:left w:val="nil"/>
              <w:bottom w:val="single" w:sz="4" w:space="0" w:color="auto"/>
              <w:right w:val="single" w:sz="4" w:space="0" w:color="auto"/>
            </w:tcBorders>
          </w:tcPr>
          <w:p w14:paraId="1ABCC00E"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34D20442" w14:textId="56208B10"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3F0C8"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9.</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56C8FF46"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Sušička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7F5F95E"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26C7C4B"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6E90784"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áno/nie</w:t>
            </w:r>
          </w:p>
        </w:tc>
        <w:tc>
          <w:tcPr>
            <w:tcW w:w="1559" w:type="dxa"/>
            <w:gridSpan w:val="2"/>
            <w:tcBorders>
              <w:top w:val="single" w:sz="4" w:space="0" w:color="auto"/>
              <w:left w:val="nil"/>
              <w:bottom w:val="single" w:sz="4" w:space="0" w:color="auto"/>
              <w:right w:val="single" w:sz="4" w:space="0" w:color="auto"/>
            </w:tcBorders>
          </w:tcPr>
          <w:p w14:paraId="3983C492"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075B4483" w14:textId="0F18F420"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A1F61"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10.</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5192D069"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Farbička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5235DF"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4E96ACD"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B31C8E"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áno/nie</w:t>
            </w:r>
          </w:p>
        </w:tc>
        <w:tc>
          <w:tcPr>
            <w:tcW w:w="1559" w:type="dxa"/>
            <w:gridSpan w:val="2"/>
            <w:tcBorders>
              <w:top w:val="single" w:sz="4" w:space="0" w:color="auto"/>
              <w:left w:val="nil"/>
              <w:bottom w:val="single" w:sz="4" w:space="0" w:color="auto"/>
              <w:right w:val="single" w:sz="4" w:space="0" w:color="auto"/>
            </w:tcBorders>
          </w:tcPr>
          <w:p w14:paraId="4B5A365B"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71A1D582" w14:textId="5EE42CE1"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0FA9"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11.</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27459778" w14:textId="77777777" w:rsidR="00B17158" w:rsidRPr="00282736" w:rsidRDefault="00B17158" w:rsidP="00662E8C">
            <w:pPr>
              <w:rPr>
                <w:rFonts w:asciiTheme="minorHAnsi" w:hAnsiTheme="minorHAnsi" w:cstheme="minorHAnsi"/>
                <w:sz w:val="18"/>
                <w:szCs w:val="18"/>
                <w:lang w:eastAsia="sk-SK"/>
              </w:rPr>
            </w:pPr>
            <w:proofErr w:type="spellStart"/>
            <w:r w:rsidRPr="00282736">
              <w:rPr>
                <w:rFonts w:asciiTheme="minorHAnsi" w:hAnsiTheme="minorHAnsi" w:cstheme="minorHAnsi"/>
                <w:sz w:val="18"/>
                <w:szCs w:val="18"/>
              </w:rPr>
              <w:t>Temperak</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3D09E9A"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6142C6"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4B950C"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áno/nie</w:t>
            </w:r>
          </w:p>
        </w:tc>
        <w:tc>
          <w:tcPr>
            <w:tcW w:w="1559" w:type="dxa"/>
            <w:gridSpan w:val="2"/>
            <w:tcBorders>
              <w:top w:val="single" w:sz="4" w:space="0" w:color="auto"/>
              <w:left w:val="nil"/>
              <w:bottom w:val="single" w:sz="4" w:space="0" w:color="auto"/>
              <w:right w:val="single" w:sz="4" w:space="0" w:color="auto"/>
            </w:tcBorders>
          </w:tcPr>
          <w:p w14:paraId="729A9C30"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331700F8" w14:textId="3066BF38"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C87F"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12.</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62809C1B"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 xml:space="preserve">Chladiaca jednotka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F1AE31"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4B48DB5"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D0EA1"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áno/nie</w:t>
            </w:r>
          </w:p>
        </w:tc>
        <w:tc>
          <w:tcPr>
            <w:tcW w:w="1559" w:type="dxa"/>
            <w:gridSpan w:val="2"/>
            <w:tcBorders>
              <w:top w:val="single" w:sz="4" w:space="0" w:color="auto"/>
              <w:left w:val="nil"/>
              <w:bottom w:val="single" w:sz="4" w:space="0" w:color="auto"/>
              <w:right w:val="single" w:sz="4" w:space="0" w:color="auto"/>
            </w:tcBorders>
          </w:tcPr>
          <w:p w14:paraId="70C2A2D4"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30A46AAD" w14:textId="75ED96E6"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CF2B4"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13.</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7E47973D" w14:textId="77777777" w:rsidR="00B17158" w:rsidRPr="00282736" w:rsidRDefault="00B17158" w:rsidP="00662E8C">
            <w:pPr>
              <w:rPr>
                <w:rFonts w:asciiTheme="minorHAnsi" w:hAnsiTheme="minorHAnsi" w:cstheme="minorHAnsi"/>
                <w:sz w:val="18"/>
                <w:szCs w:val="18"/>
                <w:lang w:eastAsia="sk-SK"/>
              </w:rPr>
            </w:pPr>
            <w:r w:rsidRPr="00282736">
              <w:rPr>
                <w:rFonts w:asciiTheme="minorHAnsi" w:hAnsiTheme="minorHAnsi" w:cstheme="minorHAnsi"/>
                <w:sz w:val="18"/>
                <w:szCs w:val="18"/>
              </w:rPr>
              <w:t xml:space="preserve">3 </w:t>
            </w:r>
            <w:proofErr w:type="spellStart"/>
            <w:r w:rsidRPr="00282736">
              <w:rPr>
                <w:rFonts w:asciiTheme="minorHAnsi" w:hAnsiTheme="minorHAnsi" w:cstheme="minorHAnsi"/>
                <w:sz w:val="18"/>
                <w:szCs w:val="18"/>
              </w:rPr>
              <w:t>osá</w:t>
            </w:r>
            <w:proofErr w:type="spellEnd"/>
            <w:r w:rsidRPr="00282736">
              <w:rPr>
                <w:rFonts w:asciiTheme="minorHAnsi" w:hAnsiTheme="minorHAnsi" w:cstheme="minorHAnsi"/>
                <w:sz w:val="18"/>
                <w:szCs w:val="18"/>
              </w:rPr>
              <w:t xml:space="preserve"> robotická ruka na zakladanie dielov </w:t>
            </w:r>
            <w:r>
              <w:rPr>
                <w:rFonts w:asciiTheme="minorHAnsi" w:hAnsiTheme="minorHAnsi" w:cstheme="minorHAnsi"/>
                <w:sz w:val="18"/>
                <w:szCs w:val="18"/>
              </w:rPr>
              <w:br/>
            </w:r>
            <w:r w:rsidRPr="00282736">
              <w:rPr>
                <w:rFonts w:asciiTheme="minorHAnsi" w:hAnsiTheme="minorHAnsi" w:cstheme="minorHAnsi"/>
                <w:sz w:val="18"/>
                <w:szCs w:val="18"/>
              </w:rPr>
              <w:t>do bezpečnostnej zábrany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81F3AD"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36DF8B4"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EB0ED3"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áno/nie</w:t>
            </w:r>
          </w:p>
        </w:tc>
        <w:tc>
          <w:tcPr>
            <w:tcW w:w="1559" w:type="dxa"/>
            <w:gridSpan w:val="2"/>
            <w:tcBorders>
              <w:top w:val="single" w:sz="4" w:space="0" w:color="auto"/>
              <w:left w:val="nil"/>
              <w:bottom w:val="single" w:sz="4" w:space="0" w:color="auto"/>
              <w:right w:val="single" w:sz="4" w:space="0" w:color="auto"/>
            </w:tcBorders>
          </w:tcPr>
          <w:p w14:paraId="36C2E75F" w14:textId="77777777" w:rsidR="00B17158" w:rsidRPr="00282736" w:rsidRDefault="00B17158" w:rsidP="00662E8C">
            <w:pPr>
              <w:jc w:val="center"/>
              <w:rPr>
                <w:rFonts w:asciiTheme="minorHAnsi" w:hAnsiTheme="minorHAnsi" w:cstheme="minorHAnsi"/>
                <w:b/>
                <w:bCs/>
                <w:sz w:val="18"/>
                <w:szCs w:val="18"/>
              </w:rPr>
            </w:pPr>
          </w:p>
        </w:tc>
      </w:tr>
      <w:tr w:rsidR="00B17158" w:rsidRPr="007E75BA" w14:paraId="3E6288B8" w14:textId="6E32FE0D"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D4744"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14.</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62C3BC11" w14:textId="7B874706" w:rsidR="00B17158" w:rsidRPr="00282736" w:rsidRDefault="00B17158" w:rsidP="005E6A08">
            <w:pPr>
              <w:rPr>
                <w:rFonts w:asciiTheme="minorHAnsi" w:hAnsiTheme="minorHAnsi" w:cstheme="minorHAnsi"/>
                <w:sz w:val="18"/>
                <w:szCs w:val="18"/>
                <w:lang w:eastAsia="sk-SK"/>
              </w:rPr>
            </w:pPr>
            <w:r w:rsidRPr="00282736">
              <w:rPr>
                <w:rFonts w:asciiTheme="minorHAnsi" w:hAnsiTheme="minorHAnsi" w:cstheme="minorHAnsi"/>
                <w:sz w:val="18"/>
                <w:szCs w:val="18"/>
              </w:rPr>
              <w:t xml:space="preserve">Schopnosť exportovať dátové zostavy </w:t>
            </w:r>
            <w:r>
              <w:rPr>
                <w:rFonts w:asciiTheme="minorHAnsi" w:hAnsiTheme="minorHAnsi" w:cstheme="minorHAnsi"/>
                <w:sz w:val="18"/>
                <w:szCs w:val="18"/>
              </w:rPr>
              <w:br/>
            </w:r>
            <w:r w:rsidRPr="00282736">
              <w:rPr>
                <w:rFonts w:asciiTheme="minorHAnsi" w:hAnsiTheme="minorHAnsi" w:cstheme="minorHAnsi"/>
                <w:sz w:val="18"/>
                <w:szCs w:val="18"/>
              </w:rPr>
              <w:t>do výrobného informačného systému</w:t>
            </w:r>
            <w:r>
              <w:rPr>
                <w:rFonts w:asciiTheme="minorHAnsi" w:hAnsiTheme="minorHAnsi" w:cstheme="minorHAnsi"/>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A12B324"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A6F3330" w14:textId="77777777" w:rsidR="00B17158" w:rsidRPr="00282736" w:rsidRDefault="00B17158" w:rsidP="00662E8C">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0B7A5F" w14:textId="77777777" w:rsidR="00B17158" w:rsidRPr="00282736" w:rsidRDefault="00B17158" w:rsidP="00662E8C">
            <w:pPr>
              <w:jc w:val="center"/>
              <w:rPr>
                <w:rFonts w:asciiTheme="minorHAnsi" w:hAnsiTheme="minorHAnsi" w:cstheme="minorHAnsi"/>
                <w:b/>
                <w:bCs/>
                <w:sz w:val="18"/>
                <w:szCs w:val="18"/>
                <w:lang w:eastAsia="sk-SK"/>
              </w:rPr>
            </w:pPr>
            <w:r w:rsidRPr="00282736">
              <w:rPr>
                <w:rFonts w:asciiTheme="minorHAnsi" w:hAnsiTheme="minorHAnsi" w:cstheme="minorHAnsi"/>
                <w:b/>
                <w:bCs/>
                <w:sz w:val="18"/>
                <w:szCs w:val="18"/>
              </w:rPr>
              <w:t>áno/nie</w:t>
            </w:r>
          </w:p>
        </w:tc>
        <w:tc>
          <w:tcPr>
            <w:tcW w:w="1559" w:type="dxa"/>
            <w:gridSpan w:val="2"/>
            <w:tcBorders>
              <w:top w:val="single" w:sz="4" w:space="0" w:color="auto"/>
              <w:left w:val="nil"/>
              <w:bottom w:val="single" w:sz="4" w:space="0" w:color="auto"/>
              <w:right w:val="single" w:sz="4" w:space="0" w:color="auto"/>
            </w:tcBorders>
          </w:tcPr>
          <w:p w14:paraId="3549310F" w14:textId="5491D27C" w:rsidR="00B17158" w:rsidRPr="005E6A08" w:rsidRDefault="005E6A08" w:rsidP="005E6A08">
            <w:pPr>
              <w:jc w:val="center"/>
              <w:rPr>
                <w:rFonts w:asciiTheme="minorHAnsi" w:hAnsiTheme="minorHAnsi" w:cstheme="minorHAnsi"/>
                <w:b/>
                <w:bCs/>
                <w:i/>
                <w:sz w:val="14"/>
                <w:szCs w:val="14"/>
              </w:rPr>
            </w:pPr>
            <w:r w:rsidRPr="005E6A08">
              <w:rPr>
                <w:rFonts w:asciiTheme="minorHAnsi" w:hAnsiTheme="minorHAnsi" w:cstheme="minorHAnsi"/>
                <w:i/>
                <w:color w:val="0070C0"/>
                <w:sz w:val="14"/>
                <w:szCs w:val="14"/>
              </w:rPr>
              <w:t>V súčasnosti použ</w:t>
            </w:r>
            <w:r>
              <w:rPr>
                <w:rFonts w:asciiTheme="minorHAnsi" w:hAnsiTheme="minorHAnsi" w:cstheme="minorHAnsi"/>
                <w:i/>
                <w:color w:val="0070C0"/>
                <w:sz w:val="14"/>
                <w:szCs w:val="14"/>
              </w:rPr>
              <w:t>íva zadávateľ výrobný informačný</w:t>
            </w:r>
            <w:r w:rsidRPr="005E6A08">
              <w:rPr>
                <w:rFonts w:asciiTheme="minorHAnsi" w:hAnsiTheme="minorHAnsi" w:cstheme="minorHAnsi"/>
                <w:i/>
                <w:color w:val="0070C0"/>
                <w:sz w:val="14"/>
                <w:szCs w:val="14"/>
              </w:rPr>
              <w:t xml:space="preserve"> systém MES PHARIS od výrobcu informačného systému UNIS https://www.pharis.cz/</w:t>
            </w:r>
          </w:p>
        </w:tc>
      </w:tr>
      <w:tr w:rsidR="00B17158" w:rsidRPr="007E75BA" w14:paraId="59FE9BE9" w14:textId="77777777"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3DE7F"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15.</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2C1B9E4E" w14:textId="5687F521" w:rsidR="00B17158" w:rsidRPr="00282736" w:rsidRDefault="00B17158" w:rsidP="00B17158">
            <w:pPr>
              <w:rPr>
                <w:rFonts w:asciiTheme="minorHAnsi" w:hAnsiTheme="minorHAnsi" w:cstheme="minorHAnsi"/>
                <w:sz w:val="18"/>
                <w:szCs w:val="18"/>
                <w:lang w:eastAsia="sk-SK"/>
              </w:rPr>
            </w:pPr>
            <w:r w:rsidRPr="00282736">
              <w:rPr>
                <w:rFonts w:asciiTheme="minorHAnsi" w:hAnsiTheme="minorHAnsi" w:cstheme="minorHAnsi"/>
                <w:sz w:val="18"/>
                <w:szCs w:val="18"/>
              </w:rPr>
              <w:t>Výstup spracovaných dát z produkčného procesu v minimálnom rozsahu: počet zhodných výrobkov za časové obdobie,  počet nezhodných výrobkov</w:t>
            </w:r>
            <w:r w:rsidR="005E6A08">
              <w:rPr>
                <w:rFonts w:asciiTheme="minorHAnsi" w:hAnsiTheme="minorHAnsi" w:cstheme="minorHAnsi"/>
                <w:sz w:val="18"/>
                <w:szCs w:val="18"/>
              </w:rPr>
              <w:t xml:space="preserve"> </w:t>
            </w:r>
            <w:r w:rsidRPr="00282736">
              <w:rPr>
                <w:rFonts w:asciiTheme="minorHAnsi" w:hAnsiTheme="minorHAnsi" w:cstheme="minorHAnsi"/>
                <w:sz w:val="18"/>
                <w:szCs w:val="18"/>
              </w:rPr>
              <w:t>za časové obdobie, doba chodu, výrobný čas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A94ECF4"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E532594"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vAlign w:val="center"/>
          </w:tcPr>
          <w:p w14:paraId="1A50892E" w14:textId="7770447D" w:rsidR="00B17158" w:rsidRPr="00282736" w:rsidRDefault="00B17158" w:rsidP="00B17158">
            <w:pPr>
              <w:jc w:val="center"/>
              <w:rPr>
                <w:rFonts w:asciiTheme="minorHAnsi" w:hAnsiTheme="minorHAnsi" w:cstheme="minorHAnsi"/>
                <w:b/>
                <w:bCs/>
                <w:sz w:val="18"/>
                <w:szCs w:val="18"/>
              </w:rPr>
            </w:pPr>
            <w:r w:rsidRPr="00282736">
              <w:rPr>
                <w:rFonts w:asciiTheme="minorHAnsi" w:hAnsiTheme="minorHAnsi" w:cstheme="minorHAnsi"/>
                <w:b/>
                <w:bCs/>
                <w:sz w:val="18"/>
                <w:szCs w:val="18"/>
              </w:rPr>
              <w:t>áno/nie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D58FE8" w14:textId="37777D18" w:rsidR="00B17158" w:rsidRPr="00282736" w:rsidRDefault="00B17158" w:rsidP="00B17158">
            <w:pPr>
              <w:jc w:val="center"/>
              <w:rPr>
                <w:rFonts w:asciiTheme="minorHAnsi" w:hAnsiTheme="minorHAnsi" w:cstheme="minorHAnsi"/>
                <w:b/>
                <w:bCs/>
                <w:sz w:val="18"/>
                <w:szCs w:val="18"/>
                <w:lang w:eastAsia="sk-SK"/>
              </w:rPr>
            </w:pPr>
          </w:p>
        </w:tc>
      </w:tr>
      <w:tr w:rsidR="00B17158" w:rsidRPr="007E75BA" w14:paraId="205F7A84" w14:textId="77777777"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01150"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16.</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5894F178" w14:textId="77777777" w:rsidR="00B17158" w:rsidRPr="00282736" w:rsidRDefault="00B17158" w:rsidP="00B17158">
            <w:pPr>
              <w:rPr>
                <w:rFonts w:asciiTheme="minorHAnsi" w:hAnsiTheme="minorHAnsi" w:cstheme="minorHAnsi"/>
                <w:sz w:val="18"/>
                <w:szCs w:val="18"/>
                <w:lang w:eastAsia="sk-SK"/>
              </w:rPr>
            </w:pPr>
            <w:r w:rsidRPr="00282736">
              <w:rPr>
                <w:rFonts w:asciiTheme="minorHAnsi" w:hAnsiTheme="minorHAnsi" w:cstheme="minorHAnsi"/>
                <w:sz w:val="18"/>
                <w:szCs w:val="18"/>
              </w:rPr>
              <w:t>Automatická predikcia údržby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006667"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656724"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vAlign w:val="center"/>
          </w:tcPr>
          <w:p w14:paraId="31C36DD9" w14:textId="2900704A" w:rsidR="00B17158" w:rsidRPr="00282736" w:rsidRDefault="00B17158" w:rsidP="00B17158">
            <w:pPr>
              <w:jc w:val="center"/>
              <w:rPr>
                <w:rFonts w:asciiTheme="minorHAnsi" w:hAnsiTheme="minorHAnsi" w:cstheme="minorHAnsi"/>
                <w:b/>
                <w:bCs/>
                <w:sz w:val="18"/>
                <w:szCs w:val="18"/>
              </w:rPr>
            </w:pPr>
            <w:r w:rsidRPr="00282736">
              <w:rPr>
                <w:rFonts w:asciiTheme="minorHAnsi" w:hAnsiTheme="minorHAnsi" w:cstheme="minorHAnsi"/>
                <w:b/>
                <w:bCs/>
                <w:sz w:val="18"/>
                <w:szCs w:val="18"/>
              </w:rPr>
              <w:t>áno/nie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32B53B" w14:textId="7E06D004" w:rsidR="00B17158" w:rsidRPr="00282736" w:rsidRDefault="00B17158" w:rsidP="00B17158">
            <w:pPr>
              <w:jc w:val="center"/>
              <w:rPr>
                <w:rFonts w:asciiTheme="minorHAnsi" w:hAnsiTheme="minorHAnsi" w:cstheme="minorHAnsi"/>
                <w:b/>
                <w:bCs/>
                <w:sz w:val="18"/>
                <w:szCs w:val="18"/>
                <w:lang w:eastAsia="sk-SK"/>
              </w:rPr>
            </w:pPr>
          </w:p>
        </w:tc>
      </w:tr>
      <w:tr w:rsidR="00B17158" w:rsidRPr="007E75BA" w14:paraId="6B4981F1" w14:textId="77777777"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BEAE1"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lastRenderedPageBreak/>
              <w:t>17.</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3A9E73CF" w14:textId="77777777" w:rsidR="00B17158" w:rsidRPr="00282736" w:rsidRDefault="00B17158" w:rsidP="00B17158">
            <w:pPr>
              <w:rPr>
                <w:rFonts w:asciiTheme="minorHAnsi" w:hAnsiTheme="minorHAnsi" w:cstheme="minorHAnsi"/>
                <w:sz w:val="18"/>
                <w:szCs w:val="18"/>
                <w:lang w:eastAsia="sk-SK"/>
              </w:rPr>
            </w:pPr>
            <w:r w:rsidRPr="00282736">
              <w:rPr>
                <w:rFonts w:asciiTheme="minorHAnsi" w:hAnsiTheme="minorHAnsi" w:cstheme="minorHAnsi"/>
                <w:sz w:val="18"/>
                <w:szCs w:val="18"/>
              </w:rPr>
              <w:t>Senzory schopné zaznamenávať funkčnosť procesu</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CD9D45"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A174E6F"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vAlign w:val="center"/>
          </w:tcPr>
          <w:p w14:paraId="62A4DCFC" w14:textId="10E08A8C" w:rsidR="00B17158" w:rsidRPr="00282736" w:rsidRDefault="00B17158" w:rsidP="00B17158">
            <w:pPr>
              <w:jc w:val="center"/>
              <w:rPr>
                <w:rFonts w:asciiTheme="minorHAnsi" w:hAnsiTheme="minorHAnsi" w:cstheme="minorHAnsi"/>
                <w:b/>
                <w:bCs/>
                <w:sz w:val="18"/>
                <w:szCs w:val="18"/>
              </w:rPr>
            </w:pPr>
            <w:r w:rsidRPr="00282736">
              <w:rPr>
                <w:rFonts w:asciiTheme="minorHAnsi" w:hAnsiTheme="minorHAnsi" w:cstheme="minorHAnsi"/>
                <w:b/>
                <w:bCs/>
                <w:sz w:val="18"/>
                <w:szCs w:val="18"/>
              </w:rPr>
              <w:t>áno/nie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28E797" w14:textId="66672289" w:rsidR="00B17158" w:rsidRPr="00282736" w:rsidRDefault="00B17158" w:rsidP="00B17158">
            <w:pPr>
              <w:jc w:val="center"/>
              <w:rPr>
                <w:rFonts w:asciiTheme="minorHAnsi" w:hAnsiTheme="minorHAnsi" w:cstheme="minorHAnsi"/>
                <w:b/>
                <w:bCs/>
                <w:sz w:val="18"/>
                <w:szCs w:val="18"/>
                <w:lang w:eastAsia="sk-SK"/>
              </w:rPr>
            </w:pPr>
          </w:p>
        </w:tc>
      </w:tr>
      <w:tr w:rsidR="00B17158" w:rsidRPr="007E75BA" w14:paraId="450730BA" w14:textId="77777777"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ADE94"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18.</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0209C07E" w14:textId="77777777" w:rsidR="00B17158" w:rsidRPr="00282736" w:rsidRDefault="00B17158" w:rsidP="00B17158">
            <w:pPr>
              <w:rPr>
                <w:rFonts w:asciiTheme="minorHAnsi" w:hAnsiTheme="minorHAnsi" w:cstheme="minorHAnsi"/>
                <w:sz w:val="18"/>
                <w:szCs w:val="18"/>
                <w:lang w:eastAsia="sk-SK"/>
              </w:rPr>
            </w:pPr>
            <w:r w:rsidRPr="00282736">
              <w:rPr>
                <w:rFonts w:asciiTheme="minorHAnsi" w:hAnsiTheme="minorHAnsi" w:cstheme="minorHAnsi"/>
                <w:sz w:val="18"/>
                <w:szCs w:val="18"/>
              </w:rPr>
              <w:t>Montáž a sprevádzkovanie plnoautomatického vstrekovacieho lisu v mieste dodania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2A4477"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F9166E5"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vAlign w:val="center"/>
          </w:tcPr>
          <w:p w14:paraId="4E89A28C" w14:textId="112FD12A" w:rsidR="00B17158" w:rsidRPr="00282736" w:rsidRDefault="00B17158" w:rsidP="00B17158">
            <w:pPr>
              <w:jc w:val="center"/>
              <w:rPr>
                <w:rFonts w:asciiTheme="minorHAnsi" w:hAnsiTheme="minorHAnsi" w:cstheme="minorHAnsi"/>
                <w:b/>
                <w:bCs/>
                <w:sz w:val="18"/>
                <w:szCs w:val="18"/>
              </w:rPr>
            </w:pPr>
            <w:r w:rsidRPr="00282736">
              <w:rPr>
                <w:rFonts w:asciiTheme="minorHAnsi" w:hAnsiTheme="minorHAnsi" w:cstheme="minorHAnsi"/>
                <w:b/>
                <w:bCs/>
                <w:sz w:val="18"/>
                <w:szCs w:val="18"/>
              </w:rPr>
              <w:t>áno/nie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252B9D" w14:textId="1DA4CFFE" w:rsidR="00B17158" w:rsidRPr="00282736" w:rsidRDefault="00B17158" w:rsidP="00B17158">
            <w:pPr>
              <w:jc w:val="center"/>
              <w:rPr>
                <w:rFonts w:asciiTheme="minorHAnsi" w:hAnsiTheme="minorHAnsi" w:cstheme="minorHAnsi"/>
                <w:b/>
                <w:bCs/>
                <w:sz w:val="18"/>
                <w:szCs w:val="18"/>
                <w:lang w:eastAsia="sk-SK"/>
              </w:rPr>
            </w:pPr>
          </w:p>
        </w:tc>
      </w:tr>
      <w:tr w:rsidR="00B17158" w:rsidRPr="007E75BA" w14:paraId="4A07ACBC" w14:textId="77777777" w:rsidTr="00B17158">
        <w:tblPrEx>
          <w:jc w:val="left"/>
          <w:tblCellMar>
            <w:left w:w="70" w:type="dxa"/>
          </w:tblCellMar>
        </w:tblPrEx>
        <w:trPr>
          <w:trHeight w:val="34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531CD"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19.</w:t>
            </w:r>
          </w:p>
        </w:tc>
        <w:tc>
          <w:tcPr>
            <w:tcW w:w="3160" w:type="dxa"/>
            <w:gridSpan w:val="3"/>
            <w:tcBorders>
              <w:top w:val="single" w:sz="4" w:space="0" w:color="auto"/>
              <w:left w:val="nil"/>
              <w:bottom w:val="single" w:sz="4" w:space="0" w:color="auto"/>
              <w:right w:val="single" w:sz="4" w:space="0" w:color="auto"/>
            </w:tcBorders>
            <w:shd w:val="clear" w:color="auto" w:fill="auto"/>
            <w:vAlign w:val="center"/>
            <w:hideMark/>
          </w:tcPr>
          <w:p w14:paraId="56B46455" w14:textId="77777777" w:rsidR="00B17158" w:rsidRPr="00282736" w:rsidRDefault="00B17158" w:rsidP="00B17158">
            <w:pPr>
              <w:rPr>
                <w:rFonts w:asciiTheme="minorHAnsi" w:hAnsiTheme="minorHAnsi" w:cstheme="minorHAnsi"/>
                <w:sz w:val="18"/>
                <w:szCs w:val="18"/>
                <w:lang w:eastAsia="sk-SK"/>
              </w:rPr>
            </w:pPr>
            <w:r w:rsidRPr="00282736">
              <w:rPr>
                <w:rFonts w:asciiTheme="minorHAnsi" w:hAnsiTheme="minorHAnsi" w:cstheme="minorHAnsi"/>
                <w:sz w:val="18"/>
                <w:szCs w:val="18"/>
              </w:rPr>
              <w:t>Doprava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179E911"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 </w:t>
            </w:r>
            <w:r>
              <w:rPr>
                <w:rFonts w:asciiTheme="minorHAnsi" w:hAnsiTheme="minorHAnsi" w:cstheme="minorHAnsi"/>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EF295D" w14:textId="77777777" w:rsidR="00B17158" w:rsidRPr="00282736" w:rsidRDefault="00B17158" w:rsidP="00B17158">
            <w:pPr>
              <w:jc w:val="center"/>
              <w:rPr>
                <w:rFonts w:asciiTheme="minorHAnsi" w:hAnsiTheme="minorHAnsi" w:cstheme="minorHAnsi"/>
                <w:sz w:val="18"/>
                <w:szCs w:val="18"/>
                <w:lang w:eastAsia="sk-SK"/>
              </w:rPr>
            </w:pPr>
            <w:r w:rsidRPr="00282736">
              <w:rPr>
                <w:rFonts w:asciiTheme="minorHAnsi" w:hAnsiTheme="minorHAnsi" w:cstheme="minorHAnsi"/>
                <w:sz w:val="18"/>
                <w:szCs w:val="18"/>
              </w:rPr>
              <w:t>áno</w:t>
            </w:r>
          </w:p>
        </w:tc>
        <w:tc>
          <w:tcPr>
            <w:tcW w:w="1560" w:type="dxa"/>
            <w:gridSpan w:val="2"/>
            <w:tcBorders>
              <w:top w:val="single" w:sz="4" w:space="0" w:color="auto"/>
              <w:left w:val="nil"/>
              <w:bottom w:val="single" w:sz="4" w:space="0" w:color="auto"/>
              <w:right w:val="single" w:sz="4" w:space="0" w:color="auto"/>
            </w:tcBorders>
            <w:vAlign w:val="center"/>
          </w:tcPr>
          <w:p w14:paraId="2414B25A" w14:textId="7277E37D" w:rsidR="00B17158" w:rsidRPr="00282736" w:rsidRDefault="00B17158" w:rsidP="00B17158">
            <w:pPr>
              <w:jc w:val="center"/>
              <w:rPr>
                <w:rFonts w:asciiTheme="minorHAnsi" w:hAnsiTheme="minorHAnsi" w:cstheme="minorHAnsi"/>
                <w:b/>
                <w:bCs/>
                <w:sz w:val="18"/>
                <w:szCs w:val="18"/>
              </w:rPr>
            </w:pPr>
            <w:r w:rsidRPr="00282736">
              <w:rPr>
                <w:rFonts w:asciiTheme="minorHAnsi" w:hAnsiTheme="minorHAnsi" w:cstheme="minorHAnsi"/>
                <w:b/>
                <w:bCs/>
                <w:sz w:val="18"/>
                <w:szCs w:val="18"/>
              </w:rPr>
              <w:t>áno/nie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1295C0" w14:textId="56CBFE2A" w:rsidR="00B17158" w:rsidRPr="00282736" w:rsidRDefault="00B17158" w:rsidP="00B17158">
            <w:pPr>
              <w:jc w:val="center"/>
              <w:rPr>
                <w:rFonts w:asciiTheme="minorHAnsi" w:hAnsiTheme="minorHAnsi" w:cstheme="minorHAnsi"/>
                <w:b/>
                <w:bCs/>
                <w:sz w:val="18"/>
                <w:szCs w:val="18"/>
                <w:lang w:eastAsia="sk-SK"/>
              </w:rPr>
            </w:pPr>
          </w:p>
        </w:tc>
      </w:tr>
    </w:tbl>
    <w:p w14:paraId="756FCE88" w14:textId="77777777" w:rsidR="00662E8C" w:rsidRDefault="00662E8C">
      <w:pPr>
        <w:spacing w:line="276" w:lineRule="auto"/>
        <w:jc w:val="center"/>
        <w:rPr>
          <w:rFonts w:asciiTheme="minorHAnsi" w:hAnsiTheme="minorHAnsi" w:cs="Calibri"/>
          <w:bCs/>
          <w:color w:val="00000A"/>
          <w:sz w:val="20"/>
          <w:szCs w:val="20"/>
        </w:rPr>
      </w:pPr>
    </w:p>
    <w:p w14:paraId="5D533A9B" w14:textId="77777777" w:rsidR="00662E8C" w:rsidRDefault="00662E8C">
      <w:pPr>
        <w:spacing w:line="276" w:lineRule="auto"/>
        <w:jc w:val="center"/>
        <w:rPr>
          <w:rFonts w:asciiTheme="minorHAnsi" w:hAnsiTheme="minorHAnsi" w:cs="Calibri"/>
          <w:bCs/>
          <w:color w:val="00000A"/>
          <w:sz w:val="20"/>
          <w:szCs w:val="20"/>
        </w:rPr>
      </w:pPr>
    </w:p>
    <w:p w14:paraId="6ED54CF1" w14:textId="77777777" w:rsidR="00F11602" w:rsidRDefault="00F11602">
      <w:pPr>
        <w:spacing w:line="276" w:lineRule="auto"/>
        <w:jc w:val="center"/>
        <w:rPr>
          <w:rFonts w:asciiTheme="minorHAnsi" w:hAnsiTheme="minorHAnsi" w:cs="Calibri"/>
          <w:bCs/>
          <w:color w:val="00000A"/>
          <w:sz w:val="20"/>
          <w:szCs w:val="20"/>
        </w:rPr>
      </w:pPr>
    </w:p>
    <w:p w14:paraId="38D3E182" w14:textId="77777777" w:rsidR="005E6A08" w:rsidRDefault="005E6A08">
      <w:pPr>
        <w:spacing w:line="276" w:lineRule="auto"/>
        <w:jc w:val="center"/>
        <w:rPr>
          <w:rFonts w:asciiTheme="minorHAnsi" w:hAnsiTheme="minorHAnsi" w:cs="Calibri"/>
          <w:bCs/>
          <w:color w:val="00000A"/>
          <w:sz w:val="20"/>
          <w:szCs w:val="20"/>
        </w:rPr>
      </w:pPr>
    </w:p>
    <w:p w14:paraId="337F0EFF" w14:textId="77777777" w:rsidR="005E6A08" w:rsidRDefault="005E6A08">
      <w:pPr>
        <w:spacing w:line="276" w:lineRule="auto"/>
        <w:jc w:val="center"/>
        <w:rPr>
          <w:rFonts w:asciiTheme="minorHAnsi" w:hAnsiTheme="minorHAnsi" w:cs="Calibri"/>
          <w:bCs/>
          <w:color w:val="00000A"/>
          <w:sz w:val="20"/>
          <w:szCs w:val="20"/>
        </w:rPr>
      </w:pPr>
    </w:p>
    <w:p w14:paraId="2C6F0D27" w14:textId="77777777" w:rsidR="005E6A08" w:rsidRDefault="005E6A08">
      <w:pPr>
        <w:spacing w:line="276" w:lineRule="auto"/>
        <w:jc w:val="center"/>
        <w:rPr>
          <w:rFonts w:asciiTheme="minorHAnsi" w:hAnsiTheme="minorHAnsi" w:cs="Calibri"/>
          <w:bCs/>
          <w:color w:val="00000A"/>
          <w:sz w:val="20"/>
          <w:szCs w:val="20"/>
        </w:rPr>
      </w:pPr>
    </w:p>
    <w:p w14:paraId="3B5853B4" w14:textId="77777777" w:rsidR="005E6A08" w:rsidRDefault="005E6A08">
      <w:pPr>
        <w:spacing w:line="276" w:lineRule="auto"/>
        <w:jc w:val="center"/>
        <w:rPr>
          <w:rFonts w:asciiTheme="minorHAnsi" w:hAnsiTheme="minorHAnsi" w:cs="Calibri"/>
          <w:bCs/>
          <w:color w:val="00000A"/>
          <w:sz w:val="20"/>
          <w:szCs w:val="20"/>
        </w:rPr>
      </w:pPr>
    </w:p>
    <w:p w14:paraId="4690059E" w14:textId="77777777" w:rsidR="005E6A08" w:rsidRDefault="005E6A08">
      <w:pPr>
        <w:spacing w:line="276" w:lineRule="auto"/>
        <w:jc w:val="center"/>
        <w:rPr>
          <w:rFonts w:asciiTheme="minorHAnsi" w:hAnsiTheme="minorHAnsi" w:cs="Calibri"/>
          <w:bCs/>
          <w:color w:val="00000A"/>
          <w:sz w:val="20"/>
          <w:szCs w:val="20"/>
        </w:rPr>
      </w:pPr>
    </w:p>
    <w:p w14:paraId="1E346773" w14:textId="77777777" w:rsidR="005E6A08" w:rsidRDefault="005E6A08">
      <w:pPr>
        <w:spacing w:line="276" w:lineRule="auto"/>
        <w:jc w:val="center"/>
        <w:rPr>
          <w:rFonts w:asciiTheme="minorHAnsi" w:hAnsiTheme="minorHAnsi" w:cs="Calibri"/>
          <w:bCs/>
          <w:color w:val="00000A"/>
          <w:sz w:val="20"/>
          <w:szCs w:val="20"/>
        </w:rPr>
      </w:pPr>
    </w:p>
    <w:p w14:paraId="5B717394" w14:textId="77777777" w:rsidR="005E6A08" w:rsidRDefault="005E6A08">
      <w:pPr>
        <w:spacing w:line="276" w:lineRule="auto"/>
        <w:jc w:val="center"/>
        <w:rPr>
          <w:rFonts w:asciiTheme="minorHAnsi" w:hAnsiTheme="minorHAnsi" w:cs="Calibri"/>
          <w:bCs/>
          <w:color w:val="00000A"/>
          <w:sz w:val="20"/>
          <w:szCs w:val="20"/>
        </w:rPr>
      </w:pPr>
    </w:p>
    <w:p w14:paraId="2A6BD593" w14:textId="77777777" w:rsidR="005E6A08" w:rsidRDefault="005E6A08">
      <w:pPr>
        <w:spacing w:line="276" w:lineRule="auto"/>
        <w:jc w:val="center"/>
        <w:rPr>
          <w:rFonts w:asciiTheme="minorHAnsi" w:hAnsiTheme="minorHAnsi" w:cs="Calibri"/>
          <w:bCs/>
          <w:color w:val="00000A"/>
          <w:sz w:val="20"/>
          <w:szCs w:val="20"/>
        </w:rPr>
      </w:pPr>
    </w:p>
    <w:p w14:paraId="05ED35F5" w14:textId="77777777" w:rsidR="005E6A08" w:rsidRDefault="005E6A08">
      <w:pPr>
        <w:spacing w:line="276" w:lineRule="auto"/>
        <w:jc w:val="center"/>
        <w:rPr>
          <w:rFonts w:asciiTheme="minorHAnsi" w:hAnsiTheme="minorHAnsi" w:cs="Calibri"/>
          <w:bCs/>
          <w:color w:val="00000A"/>
          <w:sz w:val="20"/>
          <w:szCs w:val="20"/>
        </w:rPr>
      </w:pPr>
    </w:p>
    <w:p w14:paraId="783BAB67" w14:textId="77777777" w:rsidR="005E6A08" w:rsidRDefault="005E6A08">
      <w:pPr>
        <w:spacing w:line="276" w:lineRule="auto"/>
        <w:jc w:val="center"/>
        <w:rPr>
          <w:rFonts w:asciiTheme="minorHAnsi" w:hAnsiTheme="minorHAnsi" w:cs="Calibri"/>
          <w:bCs/>
          <w:color w:val="00000A"/>
          <w:sz w:val="20"/>
          <w:szCs w:val="20"/>
        </w:rPr>
      </w:pPr>
    </w:p>
    <w:p w14:paraId="242B7F7D" w14:textId="77777777" w:rsidR="005E6A08" w:rsidRDefault="005E6A08">
      <w:pPr>
        <w:spacing w:line="276" w:lineRule="auto"/>
        <w:jc w:val="center"/>
        <w:rPr>
          <w:rFonts w:asciiTheme="minorHAnsi" w:hAnsiTheme="minorHAnsi" w:cs="Calibri"/>
          <w:bCs/>
          <w:color w:val="00000A"/>
          <w:sz w:val="20"/>
          <w:szCs w:val="20"/>
        </w:rPr>
      </w:pPr>
    </w:p>
    <w:p w14:paraId="33C695A2" w14:textId="77777777" w:rsidR="005E6A08" w:rsidRDefault="005E6A08">
      <w:pPr>
        <w:spacing w:line="276" w:lineRule="auto"/>
        <w:jc w:val="center"/>
        <w:rPr>
          <w:rFonts w:asciiTheme="minorHAnsi" w:hAnsiTheme="minorHAnsi" w:cs="Calibri"/>
          <w:bCs/>
          <w:color w:val="00000A"/>
          <w:sz w:val="20"/>
          <w:szCs w:val="20"/>
        </w:rPr>
      </w:pPr>
    </w:p>
    <w:p w14:paraId="64673CAB" w14:textId="77777777" w:rsidR="005E6A08" w:rsidRDefault="005E6A08">
      <w:pPr>
        <w:spacing w:line="276" w:lineRule="auto"/>
        <w:jc w:val="center"/>
        <w:rPr>
          <w:rFonts w:asciiTheme="minorHAnsi" w:hAnsiTheme="minorHAnsi" w:cs="Calibri"/>
          <w:bCs/>
          <w:color w:val="00000A"/>
          <w:sz w:val="20"/>
          <w:szCs w:val="20"/>
        </w:rPr>
      </w:pPr>
    </w:p>
    <w:p w14:paraId="678F5DA3" w14:textId="77777777" w:rsidR="005E6A08" w:rsidRDefault="005E6A08">
      <w:pPr>
        <w:spacing w:line="276" w:lineRule="auto"/>
        <w:jc w:val="center"/>
        <w:rPr>
          <w:rFonts w:asciiTheme="minorHAnsi" w:hAnsiTheme="minorHAnsi" w:cs="Calibri"/>
          <w:bCs/>
          <w:color w:val="00000A"/>
          <w:sz w:val="20"/>
          <w:szCs w:val="20"/>
        </w:rPr>
      </w:pPr>
    </w:p>
    <w:p w14:paraId="0208172D" w14:textId="77777777" w:rsidR="005E6A08" w:rsidRDefault="005E6A08">
      <w:pPr>
        <w:spacing w:line="276" w:lineRule="auto"/>
        <w:jc w:val="center"/>
        <w:rPr>
          <w:rFonts w:asciiTheme="minorHAnsi" w:hAnsiTheme="minorHAnsi" w:cs="Calibri"/>
          <w:bCs/>
          <w:color w:val="00000A"/>
          <w:sz w:val="20"/>
          <w:szCs w:val="20"/>
        </w:rPr>
      </w:pPr>
    </w:p>
    <w:p w14:paraId="0B6DCE7A" w14:textId="77777777" w:rsidR="005E6A08" w:rsidRDefault="005E6A08">
      <w:pPr>
        <w:spacing w:line="276" w:lineRule="auto"/>
        <w:jc w:val="center"/>
        <w:rPr>
          <w:rFonts w:asciiTheme="minorHAnsi" w:hAnsiTheme="minorHAnsi" w:cs="Calibri"/>
          <w:bCs/>
          <w:color w:val="00000A"/>
          <w:sz w:val="20"/>
          <w:szCs w:val="20"/>
        </w:rPr>
      </w:pPr>
    </w:p>
    <w:p w14:paraId="0E96C97C" w14:textId="77777777" w:rsidR="005E6A08" w:rsidRDefault="005E6A08">
      <w:pPr>
        <w:spacing w:line="276" w:lineRule="auto"/>
        <w:jc w:val="center"/>
        <w:rPr>
          <w:rFonts w:asciiTheme="minorHAnsi" w:hAnsiTheme="minorHAnsi" w:cs="Calibri"/>
          <w:bCs/>
          <w:color w:val="00000A"/>
          <w:sz w:val="20"/>
          <w:szCs w:val="20"/>
        </w:rPr>
      </w:pPr>
    </w:p>
    <w:p w14:paraId="49BC5621" w14:textId="77777777" w:rsidR="005E6A08" w:rsidRDefault="005E6A08">
      <w:pPr>
        <w:spacing w:line="276" w:lineRule="auto"/>
        <w:jc w:val="center"/>
        <w:rPr>
          <w:rFonts w:asciiTheme="minorHAnsi" w:hAnsiTheme="minorHAnsi" w:cs="Calibri"/>
          <w:bCs/>
          <w:color w:val="00000A"/>
          <w:sz w:val="20"/>
          <w:szCs w:val="20"/>
        </w:rPr>
      </w:pPr>
    </w:p>
    <w:p w14:paraId="59411481" w14:textId="77777777" w:rsidR="005E6A08" w:rsidRDefault="005E6A08">
      <w:pPr>
        <w:spacing w:line="276" w:lineRule="auto"/>
        <w:jc w:val="center"/>
        <w:rPr>
          <w:rFonts w:asciiTheme="minorHAnsi" w:hAnsiTheme="minorHAnsi" w:cs="Calibri"/>
          <w:bCs/>
          <w:color w:val="00000A"/>
          <w:sz w:val="20"/>
          <w:szCs w:val="20"/>
        </w:rPr>
      </w:pPr>
    </w:p>
    <w:p w14:paraId="30BC7939" w14:textId="77777777" w:rsidR="005E6A08" w:rsidRDefault="005E6A08">
      <w:pPr>
        <w:spacing w:line="276" w:lineRule="auto"/>
        <w:jc w:val="center"/>
        <w:rPr>
          <w:rFonts w:asciiTheme="minorHAnsi" w:hAnsiTheme="minorHAnsi" w:cs="Calibri"/>
          <w:bCs/>
          <w:color w:val="00000A"/>
          <w:sz w:val="20"/>
          <w:szCs w:val="20"/>
        </w:rPr>
      </w:pPr>
    </w:p>
    <w:p w14:paraId="498349D0" w14:textId="77777777" w:rsidR="005E6A08" w:rsidRDefault="005E6A08">
      <w:pPr>
        <w:spacing w:line="276" w:lineRule="auto"/>
        <w:jc w:val="center"/>
        <w:rPr>
          <w:rFonts w:asciiTheme="minorHAnsi" w:hAnsiTheme="minorHAnsi" w:cs="Calibri"/>
          <w:bCs/>
          <w:color w:val="00000A"/>
          <w:sz w:val="20"/>
          <w:szCs w:val="20"/>
        </w:rPr>
      </w:pPr>
    </w:p>
    <w:p w14:paraId="4CB37CB0" w14:textId="77777777" w:rsidR="005E6A08" w:rsidRDefault="005E6A08">
      <w:pPr>
        <w:spacing w:line="276" w:lineRule="auto"/>
        <w:jc w:val="center"/>
        <w:rPr>
          <w:rFonts w:asciiTheme="minorHAnsi" w:hAnsiTheme="minorHAnsi" w:cs="Calibri"/>
          <w:bCs/>
          <w:color w:val="00000A"/>
          <w:sz w:val="20"/>
          <w:szCs w:val="20"/>
        </w:rPr>
      </w:pPr>
    </w:p>
    <w:p w14:paraId="1CC35AC2" w14:textId="77777777" w:rsidR="005E6A08" w:rsidRDefault="005E6A08">
      <w:pPr>
        <w:spacing w:line="276" w:lineRule="auto"/>
        <w:jc w:val="center"/>
        <w:rPr>
          <w:rFonts w:asciiTheme="minorHAnsi" w:hAnsiTheme="minorHAnsi" w:cs="Calibri"/>
          <w:bCs/>
          <w:color w:val="00000A"/>
          <w:sz w:val="20"/>
          <w:szCs w:val="20"/>
        </w:rPr>
      </w:pPr>
    </w:p>
    <w:p w14:paraId="0D7D90C2" w14:textId="77777777" w:rsidR="005E6A08" w:rsidRDefault="005E6A08">
      <w:pPr>
        <w:spacing w:line="276" w:lineRule="auto"/>
        <w:jc w:val="center"/>
        <w:rPr>
          <w:rFonts w:asciiTheme="minorHAnsi" w:hAnsiTheme="minorHAnsi" w:cs="Calibri"/>
          <w:bCs/>
          <w:color w:val="00000A"/>
          <w:sz w:val="20"/>
          <w:szCs w:val="20"/>
        </w:rPr>
      </w:pPr>
    </w:p>
    <w:p w14:paraId="25271282" w14:textId="77777777" w:rsidR="005E6A08" w:rsidRDefault="005E6A08">
      <w:pPr>
        <w:spacing w:line="276" w:lineRule="auto"/>
        <w:jc w:val="center"/>
        <w:rPr>
          <w:rFonts w:asciiTheme="minorHAnsi" w:hAnsiTheme="minorHAnsi" w:cs="Calibri"/>
          <w:bCs/>
          <w:color w:val="00000A"/>
          <w:sz w:val="20"/>
          <w:szCs w:val="20"/>
        </w:rPr>
      </w:pPr>
    </w:p>
    <w:p w14:paraId="66FDC942" w14:textId="77777777" w:rsidR="005E6A08" w:rsidRDefault="005E6A08">
      <w:pPr>
        <w:spacing w:line="276" w:lineRule="auto"/>
        <w:jc w:val="center"/>
        <w:rPr>
          <w:rFonts w:asciiTheme="minorHAnsi" w:hAnsiTheme="minorHAnsi" w:cs="Calibri"/>
          <w:bCs/>
          <w:color w:val="00000A"/>
          <w:sz w:val="20"/>
          <w:szCs w:val="20"/>
        </w:rPr>
      </w:pPr>
    </w:p>
    <w:p w14:paraId="311EE67C" w14:textId="77777777" w:rsidR="005E6A08" w:rsidRDefault="005E6A08">
      <w:pPr>
        <w:spacing w:line="276" w:lineRule="auto"/>
        <w:jc w:val="center"/>
        <w:rPr>
          <w:rFonts w:asciiTheme="minorHAnsi" w:hAnsiTheme="minorHAnsi" w:cs="Calibri"/>
          <w:bCs/>
          <w:color w:val="00000A"/>
          <w:sz w:val="20"/>
          <w:szCs w:val="20"/>
        </w:rPr>
      </w:pPr>
    </w:p>
    <w:p w14:paraId="097CE00B" w14:textId="77777777" w:rsidR="005E6A08" w:rsidRDefault="005E6A08">
      <w:pPr>
        <w:spacing w:line="276" w:lineRule="auto"/>
        <w:jc w:val="center"/>
        <w:rPr>
          <w:rFonts w:asciiTheme="minorHAnsi" w:hAnsiTheme="minorHAnsi" w:cs="Calibri"/>
          <w:bCs/>
          <w:color w:val="00000A"/>
          <w:sz w:val="20"/>
          <w:szCs w:val="20"/>
        </w:rPr>
      </w:pPr>
    </w:p>
    <w:p w14:paraId="16ABB3EE" w14:textId="77777777" w:rsidR="005E6A08" w:rsidRDefault="005E6A08">
      <w:pPr>
        <w:spacing w:line="276" w:lineRule="auto"/>
        <w:jc w:val="center"/>
        <w:rPr>
          <w:rFonts w:asciiTheme="minorHAnsi" w:hAnsiTheme="minorHAnsi" w:cs="Calibri"/>
          <w:bCs/>
          <w:color w:val="00000A"/>
          <w:sz w:val="20"/>
          <w:szCs w:val="20"/>
        </w:rPr>
      </w:pPr>
    </w:p>
    <w:p w14:paraId="54227233" w14:textId="77777777" w:rsidR="005E6A08" w:rsidRDefault="005E6A08">
      <w:pPr>
        <w:spacing w:line="276" w:lineRule="auto"/>
        <w:jc w:val="center"/>
        <w:rPr>
          <w:rFonts w:asciiTheme="minorHAnsi" w:hAnsiTheme="minorHAnsi" w:cs="Calibri"/>
          <w:bCs/>
          <w:color w:val="00000A"/>
          <w:sz w:val="20"/>
          <w:szCs w:val="20"/>
        </w:rPr>
      </w:pPr>
    </w:p>
    <w:p w14:paraId="4883E5F8" w14:textId="77777777" w:rsidR="005E6A08" w:rsidRDefault="005E6A08">
      <w:pPr>
        <w:spacing w:line="276" w:lineRule="auto"/>
        <w:jc w:val="center"/>
        <w:rPr>
          <w:rFonts w:asciiTheme="minorHAnsi" w:hAnsiTheme="minorHAnsi" w:cs="Calibri"/>
          <w:bCs/>
          <w:color w:val="00000A"/>
          <w:sz w:val="20"/>
          <w:szCs w:val="20"/>
        </w:rPr>
      </w:pPr>
    </w:p>
    <w:p w14:paraId="071A33F6" w14:textId="77777777" w:rsidR="005E6A08" w:rsidRDefault="005E6A08">
      <w:pPr>
        <w:spacing w:line="276" w:lineRule="auto"/>
        <w:jc w:val="center"/>
        <w:rPr>
          <w:rFonts w:asciiTheme="minorHAnsi" w:hAnsiTheme="minorHAnsi" w:cs="Calibri"/>
          <w:bCs/>
          <w:color w:val="00000A"/>
          <w:sz w:val="20"/>
          <w:szCs w:val="20"/>
        </w:rPr>
      </w:pPr>
    </w:p>
    <w:p w14:paraId="1348282E" w14:textId="77777777" w:rsidR="005E6A08" w:rsidRDefault="005E6A08">
      <w:pPr>
        <w:spacing w:line="276" w:lineRule="auto"/>
        <w:jc w:val="center"/>
        <w:rPr>
          <w:rFonts w:asciiTheme="minorHAnsi" w:hAnsiTheme="minorHAnsi" w:cs="Calibri"/>
          <w:bCs/>
          <w:color w:val="00000A"/>
          <w:sz w:val="20"/>
          <w:szCs w:val="20"/>
        </w:rPr>
      </w:pPr>
    </w:p>
    <w:p w14:paraId="523A2EF2" w14:textId="77777777" w:rsidR="005E6A08" w:rsidRDefault="005E6A08">
      <w:pPr>
        <w:spacing w:line="276" w:lineRule="auto"/>
        <w:jc w:val="center"/>
        <w:rPr>
          <w:rFonts w:asciiTheme="minorHAnsi" w:hAnsiTheme="minorHAnsi" w:cs="Calibri"/>
          <w:bCs/>
          <w:color w:val="00000A"/>
          <w:sz w:val="20"/>
          <w:szCs w:val="20"/>
        </w:rPr>
      </w:pPr>
    </w:p>
    <w:p w14:paraId="1D27E9A2" w14:textId="77777777" w:rsidR="005E6A08" w:rsidRDefault="005E6A08">
      <w:pPr>
        <w:spacing w:line="276" w:lineRule="auto"/>
        <w:jc w:val="center"/>
        <w:rPr>
          <w:rFonts w:asciiTheme="minorHAnsi" w:hAnsiTheme="minorHAnsi" w:cs="Calibri"/>
          <w:bCs/>
          <w:color w:val="00000A"/>
          <w:sz w:val="20"/>
          <w:szCs w:val="20"/>
        </w:rPr>
      </w:pPr>
    </w:p>
    <w:p w14:paraId="1F3ABF06" w14:textId="77777777" w:rsidR="005E6A08" w:rsidRDefault="005E6A08">
      <w:pPr>
        <w:spacing w:line="276" w:lineRule="auto"/>
        <w:jc w:val="center"/>
        <w:rPr>
          <w:rFonts w:asciiTheme="minorHAnsi" w:hAnsiTheme="minorHAnsi" w:cs="Calibri"/>
          <w:bCs/>
          <w:color w:val="00000A"/>
          <w:sz w:val="20"/>
          <w:szCs w:val="20"/>
        </w:rPr>
      </w:pPr>
    </w:p>
    <w:p w14:paraId="2BBF147C" w14:textId="77777777" w:rsidR="005E6A08" w:rsidRDefault="005E6A08">
      <w:pPr>
        <w:spacing w:line="276" w:lineRule="auto"/>
        <w:jc w:val="center"/>
        <w:rPr>
          <w:rFonts w:asciiTheme="minorHAnsi" w:hAnsiTheme="minorHAnsi" w:cs="Calibri"/>
          <w:bCs/>
          <w:color w:val="00000A"/>
          <w:sz w:val="20"/>
          <w:szCs w:val="20"/>
        </w:rPr>
      </w:pPr>
    </w:p>
    <w:p w14:paraId="5C81A193" w14:textId="77777777" w:rsidR="005E6A08" w:rsidRDefault="005E6A08">
      <w:pPr>
        <w:spacing w:line="276" w:lineRule="auto"/>
        <w:jc w:val="center"/>
        <w:rPr>
          <w:rFonts w:asciiTheme="minorHAnsi" w:hAnsiTheme="minorHAnsi" w:cs="Calibri"/>
          <w:bCs/>
          <w:color w:val="00000A"/>
          <w:sz w:val="20"/>
          <w:szCs w:val="20"/>
        </w:rPr>
      </w:pPr>
    </w:p>
    <w:p w14:paraId="74207E02" w14:textId="77777777" w:rsidR="005E6A08" w:rsidRDefault="005E6A08">
      <w:pPr>
        <w:spacing w:line="276" w:lineRule="auto"/>
        <w:jc w:val="center"/>
        <w:rPr>
          <w:rFonts w:asciiTheme="minorHAnsi" w:hAnsiTheme="minorHAnsi" w:cs="Calibri"/>
          <w:bCs/>
          <w:color w:val="00000A"/>
          <w:sz w:val="20"/>
          <w:szCs w:val="20"/>
        </w:rPr>
      </w:pPr>
    </w:p>
    <w:p w14:paraId="1D8F0B5D" w14:textId="77777777" w:rsidR="005E6A08" w:rsidRDefault="005E6A08">
      <w:pPr>
        <w:spacing w:line="276" w:lineRule="auto"/>
        <w:jc w:val="center"/>
        <w:rPr>
          <w:rFonts w:asciiTheme="minorHAnsi" w:hAnsiTheme="minorHAnsi" w:cs="Calibri"/>
          <w:bCs/>
          <w:color w:val="00000A"/>
          <w:sz w:val="20"/>
          <w:szCs w:val="20"/>
        </w:rPr>
      </w:pPr>
    </w:p>
    <w:p w14:paraId="13B3B359" w14:textId="77777777" w:rsidR="005E6A08" w:rsidRDefault="005E6A08">
      <w:pPr>
        <w:spacing w:line="276" w:lineRule="auto"/>
        <w:jc w:val="center"/>
        <w:rPr>
          <w:rFonts w:asciiTheme="minorHAnsi" w:hAnsiTheme="minorHAnsi" w:cs="Calibri"/>
          <w:bCs/>
          <w:color w:val="00000A"/>
          <w:sz w:val="20"/>
          <w:szCs w:val="20"/>
        </w:rPr>
      </w:pPr>
    </w:p>
    <w:p w14:paraId="6FF41886" w14:textId="77777777" w:rsidR="005E6A08" w:rsidRDefault="005E6A08">
      <w:pPr>
        <w:spacing w:line="276" w:lineRule="auto"/>
        <w:jc w:val="center"/>
        <w:rPr>
          <w:rFonts w:asciiTheme="minorHAnsi" w:hAnsiTheme="minorHAnsi" w:cs="Calibri"/>
          <w:bCs/>
          <w:color w:val="00000A"/>
          <w:sz w:val="20"/>
          <w:szCs w:val="20"/>
        </w:rPr>
      </w:pPr>
    </w:p>
    <w:p w14:paraId="5CFC283F" w14:textId="77777777" w:rsidR="00662E8C" w:rsidRPr="009309EB" w:rsidRDefault="00662E8C">
      <w:pPr>
        <w:spacing w:line="276" w:lineRule="auto"/>
        <w:jc w:val="center"/>
        <w:rPr>
          <w:rFonts w:asciiTheme="minorHAnsi" w:hAnsiTheme="minorHAnsi" w:cs="Calibri"/>
          <w:bCs/>
          <w:color w:val="00000A"/>
          <w:sz w:val="20"/>
          <w:szCs w:val="20"/>
        </w:rPr>
      </w:pPr>
    </w:p>
    <w:p w14:paraId="2B31DEA2" w14:textId="59065A31" w:rsidR="00CB4781" w:rsidRPr="00662E8C" w:rsidRDefault="0040211E" w:rsidP="00AC1AD3">
      <w:pPr>
        <w:spacing w:line="276" w:lineRule="auto"/>
        <w:jc w:val="center"/>
        <w:rPr>
          <w:smallCaps/>
        </w:rPr>
      </w:pPr>
      <w:r w:rsidRPr="00662E8C">
        <w:rPr>
          <w:rFonts w:asciiTheme="minorHAnsi" w:hAnsiTheme="minorHAnsi" w:cstheme="minorHAnsi"/>
          <w:b/>
          <w:smallCaps/>
        </w:rPr>
        <w:lastRenderedPageBreak/>
        <w:t xml:space="preserve">Príloha č. 2 – </w:t>
      </w:r>
      <w:r w:rsidR="00662E8C" w:rsidRPr="00662E8C">
        <w:rPr>
          <w:rFonts w:asciiTheme="minorHAnsi" w:hAnsiTheme="minorHAnsi" w:cstheme="minorHAnsi"/>
          <w:b/>
          <w:smallCaps/>
        </w:rPr>
        <w:t>Kalkulácia ceny</w:t>
      </w:r>
    </w:p>
    <w:p w14:paraId="3336B143" w14:textId="77777777" w:rsidR="00CB4781" w:rsidRDefault="00CB4781">
      <w:pPr>
        <w:spacing w:line="276" w:lineRule="auto"/>
        <w:jc w:val="both"/>
        <w:rPr>
          <w:rFonts w:asciiTheme="minorHAnsi" w:hAnsiTheme="minorHAnsi" w:cstheme="minorHAnsi"/>
          <w:b/>
          <w:sz w:val="22"/>
          <w:szCs w:val="22"/>
        </w:rPr>
      </w:pPr>
    </w:p>
    <w:p w14:paraId="543B2AF5" w14:textId="0F1A6094" w:rsidR="00CB4781" w:rsidRDefault="0040211E" w:rsidP="00243221">
      <w:pPr>
        <w:spacing w:line="360" w:lineRule="auto"/>
        <w:jc w:val="both"/>
        <w:rPr>
          <w:rFonts w:asciiTheme="minorHAnsi" w:hAnsiTheme="minorHAnsi" w:cstheme="minorHAnsi"/>
          <w:sz w:val="22"/>
          <w:szCs w:val="22"/>
        </w:rPr>
      </w:pPr>
      <w:r>
        <w:rPr>
          <w:rFonts w:asciiTheme="minorHAnsi" w:hAnsiTheme="minorHAnsi" w:cstheme="minorHAnsi"/>
          <w:b/>
          <w:sz w:val="22"/>
          <w:szCs w:val="22"/>
        </w:rPr>
        <w:t xml:space="preserve">Názov predmetu zákazky: </w:t>
      </w:r>
      <w:r w:rsidR="00662E8C" w:rsidRPr="00662E8C">
        <w:rPr>
          <w:rFonts w:asciiTheme="minorHAnsi" w:hAnsiTheme="minorHAnsi" w:cstheme="minorHAnsi"/>
          <w:sz w:val="22"/>
          <w:szCs w:val="22"/>
        </w:rPr>
        <w:t>Dodávka plnoautomatického vstrekovacieho lisu</w:t>
      </w:r>
    </w:p>
    <w:p w14:paraId="1CE09AC4" w14:textId="184A3E5F" w:rsidR="00DC1D68" w:rsidRPr="004E1715" w:rsidRDefault="00DC1D68" w:rsidP="00243221">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Rozdelenie predmetu zákazky na časti:</w:t>
      </w:r>
      <w:r w:rsidRPr="004E1715">
        <w:rPr>
          <w:rFonts w:asciiTheme="minorHAnsi" w:hAnsiTheme="minorHAnsi" w:cstheme="minorHAnsi"/>
          <w:sz w:val="22"/>
          <w:szCs w:val="22"/>
        </w:rPr>
        <w:t xml:space="preserve"> </w:t>
      </w:r>
      <w:r w:rsidR="00662E8C">
        <w:rPr>
          <w:rFonts w:asciiTheme="minorHAnsi" w:hAnsiTheme="minorHAnsi" w:cstheme="minorHAnsi"/>
          <w:sz w:val="22"/>
          <w:szCs w:val="22"/>
        </w:rPr>
        <w:t>nie</w:t>
      </w:r>
    </w:p>
    <w:p w14:paraId="43BEAE8A" w14:textId="7626BF1F" w:rsidR="00DC1D68" w:rsidRPr="00105142" w:rsidRDefault="00155336" w:rsidP="00243221">
      <w:pPr>
        <w:pStyle w:val="Zarkazkladnhotextu2"/>
        <w:tabs>
          <w:tab w:val="right" w:leader="dot" w:pos="10080"/>
        </w:tabs>
        <w:spacing w:after="0" w:line="360" w:lineRule="auto"/>
        <w:ind w:left="0"/>
        <w:jc w:val="both"/>
        <w:rPr>
          <w:rFonts w:asciiTheme="minorHAnsi" w:eastAsia="Calibri" w:hAnsiTheme="minorHAnsi" w:cstheme="minorHAnsi"/>
          <w:sz w:val="22"/>
          <w:szCs w:val="22"/>
        </w:rPr>
      </w:pPr>
      <w:r w:rsidRPr="00155336">
        <w:rPr>
          <w:rFonts w:asciiTheme="minorHAnsi" w:hAnsiTheme="minorHAnsi" w:cstheme="minorHAnsi"/>
          <w:b/>
          <w:noProof/>
          <w:sz w:val="22"/>
          <w:szCs w:val="22"/>
          <w:lang w:eastAsia="sk-SK"/>
        </w:rPr>
        <w:t xml:space="preserve">Názov a sídlo zadávateľa: </w:t>
      </w:r>
      <w:r w:rsidR="00662E8C" w:rsidRPr="00662E8C">
        <w:rPr>
          <w:rFonts w:asciiTheme="minorHAnsi" w:hAnsiTheme="minorHAnsi" w:cstheme="minorHAnsi"/>
          <w:sz w:val="22"/>
          <w:szCs w:val="22"/>
        </w:rPr>
        <w:t xml:space="preserve">MISTER &amp; SOMMER, </w:t>
      </w:r>
      <w:proofErr w:type="spellStart"/>
      <w:r w:rsidR="00662E8C" w:rsidRPr="00662E8C">
        <w:rPr>
          <w:rFonts w:asciiTheme="minorHAnsi" w:hAnsiTheme="minorHAnsi" w:cstheme="minorHAnsi"/>
          <w:sz w:val="22"/>
          <w:szCs w:val="22"/>
        </w:rPr>
        <w:t>s.r.o</w:t>
      </w:r>
      <w:proofErr w:type="spellEnd"/>
      <w:r w:rsidR="00662E8C" w:rsidRPr="00662E8C">
        <w:rPr>
          <w:rFonts w:asciiTheme="minorHAnsi" w:hAnsiTheme="minorHAnsi" w:cstheme="minorHAnsi"/>
          <w:sz w:val="22"/>
          <w:szCs w:val="22"/>
        </w:rPr>
        <w:t xml:space="preserve">., </w:t>
      </w:r>
      <w:proofErr w:type="spellStart"/>
      <w:r w:rsidR="00662E8C" w:rsidRPr="00662E8C">
        <w:rPr>
          <w:rFonts w:asciiTheme="minorHAnsi" w:hAnsiTheme="minorHAnsi" w:cstheme="minorHAnsi"/>
          <w:sz w:val="22"/>
          <w:szCs w:val="22"/>
        </w:rPr>
        <w:t>Gorkého</w:t>
      </w:r>
      <w:proofErr w:type="spellEnd"/>
      <w:r w:rsidR="00662E8C" w:rsidRPr="00662E8C">
        <w:rPr>
          <w:rFonts w:asciiTheme="minorHAnsi" w:hAnsiTheme="minorHAnsi" w:cstheme="minorHAnsi"/>
          <w:sz w:val="22"/>
          <w:szCs w:val="22"/>
        </w:rPr>
        <w:t xml:space="preserve"> 2, 955 01 Topoľčany</w:t>
      </w:r>
    </w:p>
    <w:p w14:paraId="2CF952A7" w14:textId="77777777" w:rsidR="00B65E47" w:rsidRDefault="00B65E47" w:rsidP="00B65E47">
      <w:pPr>
        <w:spacing w:line="360" w:lineRule="auto"/>
        <w:rPr>
          <w:rFonts w:asciiTheme="minorHAnsi" w:hAnsiTheme="minorHAnsi" w:cstheme="minorHAnsi"/>
          <w:b/>
          <w:iCs/>
          <w:sz w:val="22"/>
          <w:szCs w:val="22"/>
        </w:rPr>
      </w:pPr>
    </w:p>
    <w:p w14:paraId="3D7215CD" w14:textId="477EF1B0" w:rsidR="00105142" w:rsidRPr="00B65E47" w:rsidRDefault="00105142" w:rsidP="00B65E47">
      <w:pPr>
        <w:spacing w:line="360" w:lineRule="auto"/>
        <w:rPr>
          <w:rFonts w:asciiTheme="minorHAnsi" w:hAnsiTheme="minorHAnsi" w:cstheme="minorHAnsi"/>
          <w:b/>
          <w:iCs/>
          <w:color w:val="0070C0"/>
          <w:sz w:val="22"/>
          <w:szCs w:val="22"/>
        </w:rPr>
      </w:pPr>
      <w:r>
        <w:rPr>
          <w:rFonts w:asciiTheme="minorHAnsi" w:hAnsiTheme="minorHAnsi" w:cstheme="minorHAnsi"/>
          <w:b/>
          <w:iCs/>
          <w:sz w:val="22"/>
          <w:szCs w:val="22"/>
        </w:rPr>
        <w:t xml:space="preserve">Uchádzač (názov a sídlo): </w:t>
      </w:r>
      <w:r w:rsidRPr="002766C0">
        <w:rPr>
          <w:rFonts w:asciiTheme="minorHAnsi" w:hAnsiTheme="minorHAnsi" w:cstheme="minorHAnsi"/>
          <w:color w:val="FF0000"/>
          <w:sz w:val="22"/>
          <w:szCs w:val="22"/>
        </w:rPr>
        <w:t>vyplní uchádzač</w:t>
      </w:r>
    </w:p>
    <w:p w14:paraId="5CBB413F" w14:textId="322468B2" w:rsidR="00105142" w:rsidRPr="004E1715" w:rsidRDefault="00105142" w:rsidP="00B65E47">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IČO:</w:t>
      </w:r>
      <w:r w:rsidRPr="004E1715">
        <w:rPr>
          <w:rFonts w:asciiTheme="minorHAnsi" w:hAnsiTheme="minorHAnsi" w:cstheme="minorHAnsi"/>
          <w:sz w:val="22"/>
          <w:szCs w:val="22"/>
        </w:rPr>
        <w:t xml:space="preserve"> </w:t>
      </w:r>
      <w:r w:rsidRPr="002766C0">
        <w:rPr>
          <w:rFonts w:asciiTheme="minorHAnsi" w:hAnsiTheme="minorHAnsi" w:cstheme="minorHAnsi"/>
          <w:color w:val="FF0000"/>
          <w:sz w:val="22"/>
          <w:szCs w:val="22"/>
        </w:rPr>
        <w:t>vyplní uchádzač</w:t>
      </w:r>
    </w:p>
    <w:p w14:paraId="16C2FDAF" w14:textId="1E7DFEA4" w:rsidR="00105142" w:rsidRPr="004E1715" w:rsidRDefault="00105142" w:rsidP="00B65E47">
      <w:pPr>
        <w:spacing w:line="360" w:lineRule="auto"/>
        <w:jc w:val="both"/>
        <w:rPr>
          <w:rFonts w:asciiTheme="minorHAnsi" w:hAnsiTheme="minorHAnsi" w:cstheme="minorHAnsi"/>
          <w:sz w:val="22"/>
          <w:szCs w:val="22"/>
        </w:rPr>
      </w:pPr>
      <w:r w:rsidRPr="004E1715">
        <w:rPr>
          <w:rFonts w:asciiTheme="minorHAnsi" w:hAnsiTheme="minorHAnsi" w:cstheme="minorHAnsi"/>
          <w:b/>
          <w:sz w:val="22"/>
          <w:szCs w:val="22"/>
        </w:rPr>
        <w:t>Platiteľ DPH:</w:t>
      </w:r>
      <w:r w:rsidRPr="004E1715">
        <w:rPr>
          <w:rFonts w:asciiTheme="minorHAnsi" w:hAnsiTheme="minorHAnsi" w:cstheme="minorHAnsi"/>
          <w:sz w:val="22"/>
          <w:szCs w:val="22"/>
        </w:rPr>
        <w:t xml:space="preserve"> </w:t>
      </w:r>
      <w:bookmarkStart w:id="1" w:name="_Hlk2279178"/>
      <w:r w:rsidRPr="002766C0">
        <w:rPr>
          <w:rFonts w:asciiTheme="minorHAnsi" w:hAnsiTheme="minorHAnsi" w:cstheme="minorHAnsi"/>
          <w:color w:val="FF0000"/>
          <w:sz w:val="22"/>
          <w:szCs w:val="22"/>
        </w:rPr>
        <w:t xml:space="preserve">vyplní uchádzač (uvedie ÁNO alebo NIE)   </w:t>
      </w:r>
    </w:p>
    <w:bookmarkEnd w:id="1"/>
    <w:p w14:paraId="518AD659" w14:textId="7B72F744" w:rsidR="00105142" w:rsidRPr="00B65E47" w:rsidRDefault="00105142" w:rsidP="00B65E47">
      <w:pPr>
        <w:spacing w:line="360" w:lineRule="auto"/>
        <w:jc w:val="both"/>
        <w:rPr>
          <w:rFonts w:asciiTheme="minorHAnsi" w:hAnsiTheme="minorHAnsi" w:cstheme="minorHAnsi"/>
          <w:b/>
          <w:color w:val="0070C0"/>
          <w:sz w:val="22"/>
          <w:szCs w:val="22"/>
        </w:rPr>
      </w:pPr>
      <w:r w:rsidRPr="008D75DD">
        <w:rPr>
          <w:rFonts w:asciiTheme="minorHAnsi" w:hAnsiTheme="minorHAnsi" w:cstheme="minorHAnsi"/>
          <w:b/>
          <w:sz w:val="22"/>
          <w:szCs w:val="22"/>
        </w:rPr>
        <w:t xml:space="preserve">Kontaktná osoba: </w:t>
      </w:r>
      <w:r w:rsidRPr="002766C0">
        <w:rPr>
          <w:rFonts w:asciiTheme="minorHAnsi" w:hAnsiTheme="minorHAnsi" w:cstheme="minorHAnsi"/>
          <w:color w:val="FF0000"/>
          <w:sz w:val="22"/>
          <w:szCs w:val="22"/>
        </w:rPr>
        <w:t>vyplní uchádzač (uvedie meno a priezvisko kontaktnej osoby)</w:t>
      </w:r>
    </w:p>
    <w:p w14:paraId="564E01E0" w14:textId="7A8EB2B2" w:rsidR="00105142" w:rsidRPr="00B65E47" w:rsidRDefault="00105142" w:rsidP="00B65E47">
      <w:pPr>
        <w:spacing w:line="360" w:lineRule="auto"/>
        <w:jc w:val="both"/>
        <w:rPr>
          <w:rFonts w:asciiTheme="minorHAnsi" w:hAnsiTheme="minorHAnsi" w:cstheme="minorHAnsi"/>
          <w:color w:val="0070C0"/>
          <w:sz w:val="22"/>
          <w:szCs w:val="22"/>
        </w:rPr>
      </w:pPr>
      <w:r w:rsidRPr="008E244E">
        <w:rPr>
          <w:rFonts w:asciiTheme="minorHAnsi" w:hAnsiTheme="minorHAnsi" w:cstheme="minorHAnsi"/>
          <w:b/>
          <w:sz w:val="22"/>
          <w:szCs w:val="22"/>
        </w:rPr>
        <w:t>Kontaktný e-mail</w:t>
      </w:r>
      <w:r w:rsidRPr="008E244E">
        <w:rPr>
          <w:rFonts w:asciiTheme="minorHAnsi" w:hAnsiTheme="minorHAnsi" w:cstheme="minorHAnsi"/>
          <w:sz w:val="22"/>
          <w:szCs w:val="22"/>
        </w:rPr>
        <w:t xml:space="preserve">: </w:t>
      </w:r>
      <w:r w:rsidRPr="002766C0">
        <w:rPr>
          <w:rFonts w:asciiTheme="minorHAnsi" w:hAnsiTheme="minorHAnsi" w:cstheme="minorHAnsi"/>
          <w:color w:val="FF0000"/>
          <w:sz w:val="22"/>
          <w:szCs w:val="22"/>
        </w:rPr>
        <w:t>vyplní uchádzač</w:t>
      </w:r>
    </w:p>
    <w:p w14:paraId="118D904A" w14:textId="3EEF24AC" w:rsidR="00AC755B" w:rsidRPr="00B65E47" w:rsidRDefault="00AC755B" w:rsidP="00B65E47">
      <w:pPr>
        <w:pStyle w:val="Bezriadkovania"/>
        <w:spacing w:line="360" w:lineRule="auto"/>
        <w:rPr>
          <w:rFonts w:asciiTheme="minorHAnsi" w:hAnsiTheme="minorHAnsi" w:cstheme="minorHAnsi"/>
          <w:b/>
          <w:color w:val="0070C0"/>
          <w:sz w:val="22"/>
          <w:szCs w:val="22"/>
        </w:rPr>
      </w:pPr>
      <w:r w:rsidRPr="00CC63D1">
        <w:rPr>
          <w:rFonts w:asciiTheme="minorHAnsi" w:hAnsiTheme="minorHAnsi" w:cstheme="minorHAnsi"/>
          <w:b/>
          <w:sz w:val="22"/>
          <w:szCs w:val="22"/>
        </w:rPr>
        <w:t xml:space="preserve">Kontaktné tel. číslo: </w:t>
      </w:r>
      <w:r w:rsidRPr="002766C0">
        <w:rPr>
          <w:rFonts w:asciiTheme="minorHAnsi" w:hAnsiTheme="minorHAnsi" w:cstheme="minorHAnsi"/>
          <w:color w:val="FF0000"/>
          <w:sz w:val="22"/>
          <w:szCs w:val="22"/>
        </w:rPr>
        <w:t>vyplní uchádzač</w:t>
      </w:r>
    </w:p>
    <w:p w14:paraId="18578C4F" w14:textId="77777777" w:rsidR="00105142" w:rsidRDefault="00105142">
      <w:pPr>
        <w:spacing w:line="276" w:lineRule="auto"/>
        <w:jc w:val="both"/>
        <w:rPr>
          <w:rFonts w:asciiTheme="minorHAnsi" w:hAnsiTheme="minorHAnsi" w:cstheme="minorHAnsi"/>
          <w:b/>
          <w:sz w:val="22"/>
          <w:szCs w:val="22"/>
        </w:rPr>
      </w:pPr>
    </w:p>
    <w:p w14:paraId="1BD5E815" w14:textId="77777777" w:rsidR="00662E8C" w:rsidRDefault="00662E8C">
      <w:pPr>
        <w:spacing w:line="276" w:lineRule="auto"/>
        <w:jc w:val="both"/>
        <w:rPr>
          <w:rFonts w:asciiTheme="minorHAnsi" w:hAnsiTheme="minorHAnsi" w:cstheme="minorHAnsi"/>
          <w:b/>
          <w:sz w:val="22"/>
          <w:szCs w:val="22"/>
        </w:rPr>
      </w:pPr>
    </w:p>
    <w:p w14:paraId="7BDE57A9" w14:textId="77777777" w:rsidR="00662E8C" w:rsidRDefault="00662E8C" w:rsidP="00662E8C">
      <w:pPr>
        <w:spacing w:line="276" w:lineRule="auto"/>
        <w:jc w:val="center"/>
        <w:rPr>
          <w:rFonts w:asciiTheme="minorHAnsi" w:hAnsiTheme="minorHAnsi" w:cstheme="minorHAnsi"/>
          <w:b/>
          <w:sz w:val="22"/>
          <w:szCs w:val="22"/>
        </w:rPr>
      </w:pPr>
      <w:r>
        <w:rPr>
          <w:rFonts w:asciiTheme="minorHAnsi" w:hAnsiTheme="minorHAnsi" w:cstheme="minorHAnsi"/>
          <w:b/>
          <w:sz w:val="22"/>
          <w:szCs w:val="22"/>
        </w:rPr>
        <w:t>KALKULÁCIA CENY</w:t>
      </w:r>
    </w:p>
    <w:p w14:paraId="7D1B44E3" w14:textId="77777777" w:rsidR="00243221" w:rsidRDefault="00243221">
      <w:pPr>
        <w:spacing w:line="276" w:lineRule="auto"/>
        <w:jc w:val="both"/>
        <w:rPr>
          <w:rFonts w:asciiTheme="minorHAnsi" w:hAnsiTheme="minorHAnsi" w:cstheme="minorHAnsi"/>
          <w:b/>
          <w:sz w:val="22"/>
          <w:szCs w:val="22"/>
        </w:rPr>
      </w:pPr>
    </w:p>
    <w:p w14:paraId="26CBBA4A" w14:textId="78352081" w:rsidR="00243221" w:rsidRDefault="00243221">
      <w:pPr>
        <w:spacing w:line="276" w:lineRule="auto"/>
        <w:jc w:val="both"/>
        <w:rPr>
          <w:rFonts w:asciiTheme="minorHAnsi" w:hAnsiTheme="minorHAnsi" w:cstheme="minorHAnsi"/>
          <w:b/>
          <w:sz w:val="22"/>
          <w:szCs w:val="22"/>
        </w:rPr>
      </w:pPr>
    </w:p>
    <w:tbl>
      <w:tblPr>
        <w:tblStyle w:val="Mriekatabuky"/>
        <w:tblW w:w="9628" w:type="dxa"/>
        <w:tblLook w:val="04A0" w:firstRow="1" w:lastRow="0" w:firstColumn="1" w:lastColumn="0" w:noHBand="0" w:noVBand="1"/>
      </w:tblPr>
      <w:tblGrid>
        <w:gridCol w:w="846"/>
        <w:gridCol w:w="2977"/>
        <w:gridCol w:w="1275"/>
        <w:gridCol w:w="1843"/>
        <w:gridCol w:w="2687"/>
      </w:tblGrid>
      <w:tr w:rsidR="00CB4781" w14:paraId="7A7B2357" w14:textId="77777777" w:rsidTr="00631477">
        <w:tc>
          <w:tcPr>
            <w:tcW w:w="846" w:type="dxa"/>
            <w:shd w:val="clear" w:color="auto" w:fill="auto"/>
            <w:tcMar>
              <w:left w:w="108" w:type="dxa"/>
            </w:tcMar>
            <w:vAlign w:val="center"/>
          </w:tcPr>
          <w:p w14:paraId="1C10E35F" w14:textId="77777777" w:rsidR="00CB4781" w:rsidRPr="002766C0" w:rsidRDefault="0040211E">
            <w:pPr>
              <w:spacing w:line="276" w:lineRule="auto"/>
              <w:jc w:val="center"/>
              <w:rPr>
                <w:rFonts w:asciiTheme="minorHAnsi" w:hAnsiTheme="minorHAnsi" w:cstheme="minorHAnsi"/>
                <w:b/>
                <w:sz w:val="20"/>
                <w:szCs w:val="20"/>
              </w:rPr>
            </w:pPr>
            <w:proofErr w:type="spellStart"/>
            <w:r w:rsidRPr="002766C0">
              <w:rPr>
                <w:rFonts w:asciiTheme="minorHAnsi" w:hAnsiTheme="minorHAnsi" w:cstheme="minorHAnsi"/>
                <w:b/>
                <w:sz w:val="20"/>
                <w:szCs w:val="20"/>
              </w:rPr>
              <w:t>p.č</w:t>
            </w:r>
            <w:proofErr w:type="spellEnd"/>
            <w:r w:rsidRPr="002766C0">
              <w:rPr>
                <w:rFonts w:asciiTheme="minorHAnsi" w:hAnsiTheme="minorHAnsi" w:cstheme="minorHAnsi"/>
                <w:b/>
                <w:sz w:val="20"/>
                <w:szCs w:val="20"/>
              </w:rPr>
              <w:t>.</w:t>
            </w:r>
          </w:p>
        </w:tc>
        <w:tc>
          <w:tcPr>
            <w:tcW w:w="2977" w:type="dxa"/>
            <w:shd w:val="clear" w:color="auto" w:fill="auto"/>
            <w:tcMar>
              <w:left w:w="108" w:type="dxa"/>
            </w:tcMar>
            <w:vAlign w:val="center"/>
          </w:tcPr>
          <w:p w14:paraId="4EEF7E24" w14:textId="77777777" w:rsidR="00CB4781" w:rsidRPr="002766C0"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Položka</w:t>
            </w:r>
          </w:p>
        </w:tc>
        <w:tc>
          <w:tcPr>
            <w:tcW w:w="1275" w:type="dxa"/>
            <w:shd w:val="clear" w:color="auto" w:fill="auto"/>
            <w:tcMar>
              <w:left w:w="108" w:type="dxa"/>
            </w:tcMar>
            <w:vAlign w:val="center"/>
          </w:tcPr>
          <w:p w14:paraId="54C7019F" w14:textId="77777777" w:rsidR="00CB4781" w:rsidRPr="002766C0"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Počet ks</w:t>
            </w:r>
          </w:p>
        </w:tc>
        <w:tc>
          <w:tcPr>
            <w:tcW w:w="1843" w:type="dxa"/>
            <w:shd w:val="clear" w:color="auto" w:fill="auto"/>
            <w:tcMar>
              <w:left w:w="108" w:type="dxa"/>
            </w:tcMar>
            <w:vAlign w:val="center"/>
          </w:tcPr>
          <w:p w14:paraId="719602BB" w14:textId="77777777" w:rsidR="00CB4781" w:rsidRPr="002766C0"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Jednotková cena v EUR bez DPH</w:t>
            </w:r>
          </w:p>
        </w:tc>
        <w:tc>
          <w:tcPr>
            <w:tcW w:w="2687" w:type="dxa"/>
            <w:shd w:val="clear" w:color="auto" w:fill="auto"/>
            <w:tcMar>
              <w:left w:w="108" w:type="dxa"/>
            </w:tcMar>
            <w:vAlign w:val="center"/>
          </w:tcPr>
          <w:p w14:paraId="12CBE997" w14:textId="77777777" w:rsidR="00B65E47" w:rsidRPr="002766C0"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 xml:space="preserve">Cena celkom </w:t>
            </w:r>
          </w:p>
          <w:p w14:paraId="6389E28A" w14:textId="77777777" w:rsidR="00CB4781" w:rsidRDefault="0040211E">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v EUR bez DPH</w:t>
            </w:r>
          </w:p>
          <w:p w14:paraId="22F3B533" w14:textId="5DFC8E44" w:rsidR="005B4D70" w:rsidRPr="005B4D70" w:rsidRDefault="005B4D70" w:rsidP="005469DB">
            <w:pPr>
              <w:spacing w:line="276" w:lineRule="auto"/>
              <w:jc w:val="center"/>
              <w:rPr>
                <w:rFonts w:asciiTheme="minorHAnsi" w:hAnsiTheme="minorHAnsi" w:cstheme="minorHAnsi"/>
                <w:b/>
                <w:sz w:val="20"/>
                <w:szCs w:val="20"/>
              </w:rPr>
            </w:pPr>
            <w:r w:rsidRPr="005B4D70">
              <w:rPr>
                <w:rFonts w:asciiTheme="minorHAnsi" w:hAnsiTheme="minorHAnsi" w:cstheme="minorHAnsi"/>
                <w:bCs/>
                <w:i/>
                <w:color w:val="000000"/>
                <w:sz w:val="20"/>
                <w:szCs w:val="20"/>
              </w:rPr>
              <w:t>(Za kompletnú</w:t>
            </w:r>
            <w:r w:rsidR="005469DB">
              <w:rPr>
                <w:rFonts w:asciiTheme="minorHAnsi" w:hAnsiTheme="minorHAnsi" w:cstheme="minorHAnsi"/>
                <w:bCs/>
                <w:i/>
                <w:color w:val="000000"/>
                <w:sz w:val="20"/>
                <w:szCs w:val="20"/>
              </w:rPr>
              <w:t xml:space="preserve"> </w:t>
            </w:r>
            <w:r w:rsidRPr="005B4D70">
              <w:rPr>
                <w:rFonts w:asciiTheme="minorHAnsi" w:hAnsiTheme="minorHAnsi" w:cstheme="minorHAnsi"/>
                <w:bCs/>
                <w:i/>
                <w:color w:val="000000"/>
                <w:sz w:val="20"/>
                <w:szCs w:val="20"/>
              </w:rPr>
              <w:t xml:space="preserve">realizáciu (dodávku) predmetu </w:t>
            </w:r>
            <w:r>
              <w:rPr>
                <w:rFonts w:asciiTheme="minorHAnsi" w:hAnsiTheme="minorHAnsi" w:cstheme="minorHAnsi"/>
                <w:bCs/>
                <w:i/>
                <w:color w:val="000000"/>
                <w:sz w:val="20"/>
                <w:szCs w:val="20"/>
              </w:rPr>
              <w:t>z</w:t>
            </w:r>
            <w:r w:rsidRPr="005B4D70">
              <w:rPr>
                <w:rFonts w:asciiTheme="minorHAnsi" w:hAnsiTheme="minorHAnsi" w:cstheme="minorHAnsi"/>
                <w:bCs/>
                <w:i/>
                <w:color w:val="000000"/>
                <w:sz w:val="20"/>
                <w:szCs w:val="20"/>
              </w:rPr>
              <w:t>ákazky)</w:t>
            </w:r>
          </w:p>
        </w:tc>
      </w:tr>
      <w:tr w:rsidR="00CB4781" w14:paraId="4A95AAF2" w14:textId="77777777" w:rsidTr="00631477">
        <w:trPr>
          <w:trHeight w:val="549"/>
        </w:trPr>
        <w:tc>
          <w:tcPr>
            <w:tcW w:w="846" w:type="dxa"/>
            <w:shd w:val="clear" w:color="auto" w:fill="auto"/>
            <w:tcMar>
              <w:left w:w="108" w:type="dxa"/>
            </w:tcMar>
            <w:vAlign w:val="center"/>
          </w:tcPr>
          <w:p w14:paraId="6107BB30" w14:textId="77777777" w:rsidR="00CB4781" w:rsidRPr="002766C0" w:rsidRDefault="0040211E">
            <w:pPr>
              <w:spacing w:line="276" w:lineRule="auto"/>
              <w:jc w:val="center"/>
              <w:rPr>
                <w:rFonts w:asciiTheme="minorHAnsi" w:hAnsiTheme="minorHAnsi" w:cstheme="minorHAnsi"/>
                <w:sz w:val="20"/>
                <w:szCs w:val="20"/>
              </w:rPr>
            </w:pPr>
            <w:r w:rsidRPr="002766C0">
              <w:rPr>
                <w:rFonts w:asciiTheme="minorHAnsi" w:hAnsiTheme="minorHAnsi" w:cstheme="minorHAnsi"/>
                <w:sz w:val="20"/>
                <w:szCs w:val="20"/>
              </w:rPr>
              <w:t>1.</w:t>
            </w:r>
          </w:p>
        </w:tc>
        <w:tc>
          <w:tcPr>
            <w:tcW w:w="2977" w:type="dxa"/>
            <w:shd w:val="clear" w:color="auto" w:fill="auto"/>
            <w:tcMar>
              <w:left w:w="108" w:type="dxa"/>
            </w:tcMar>
            <w:vAlign w:val="center"/>
          </w:tcPr>
          <w:p w14:paraId="66D5C92A" w14:textId="77777777" w:rsidR="00662E8C" w:rsidRDefault="00662E8C" w:rsidP="00B65E47">
            <w:pPr>
              <w:spacing w:line="276" w:lineRule="auto"/>
              <w:rPr>
                <w:rFonts w:asciiTheme="minorHAnsi" w:hAnsiTheme="minorHAnsi" w:cstheme="minorHAnsi"/>
                <w:bCs/>
                <w:iCs/>
                <w:sz w:val="20"/>
                <w:szCs w:val="20"/>
              </w:rPr>
            </w:pPr>
          </w:p>
          <w:p w14:paraId="32934D17" w14:textId="77777777" w:rsidR="00CB4781" w:rsidRDefault="00662E8C" w:rsidP="00B65E47">
            <w:pPr>
              <w:spacing w:line="276" w:lineRule="auto"/>
              <w:rPr>
                <w:rFonts w:asciiTheme="minorHAnsi" w:hAnsiTheme="minorHAnsi" w:cstheme="minorHAnsi"/>
                <w:bCs/>
                <w:iCs/>
                <w:sz w:val="20"/>
                <w:szCs w:val="20"/>
              </w:rPr>
            </w:pPr>
            <w:r w:rsidRPr="00662E8C">
              <w:rPr>
                <w:rFonts w:asciiTheme="minorHAnsi" w:hAnsiTheme="minorHAnsi" w:cstheme="minorHAnsi"/>
                <w:bCs/>
                <w:iCs/>
                <w:sz w:val="20"/>
                <w:szCs w:val="20"/>
              </w:rPr>
              <w:t>Dodávka plnoautomatického vstrekovacieho lisu</w:t>
            </w:r>
          </w:p>
          <w:p w14:paraId="00A50093" w14:textId="5D38CB22" w:rsidR="00662E8C" w:rsidRPr="002766C0" w:rsidRDefault="00662E8C" w:rsidP="00B65E47">
            <w:pPr>
              <w:spacing w:line="276" w:lineRule="auto"/>
              <w:rPr>
                <w:rFonts w:asciiTheme="minorHAnsi" w:hAnsiTheme="minorHAnsi" w:cstheme="minorHAnsi"/>
                <w:sz w:val="20"/>
                <w:szCs w:val="20"/>
              </w:rPr>
            </w:pPr>
          </w:p>
        </w:tc>
        <w:tc>
          <w:tcPr>
            <w:tcW w:w="1275" w:type="dxa"/>
            <w:shd w:val="clear" w:color="auto" w:fill="auto"/>
            <w:tcMar>
              <w:left w:w="108" w:type="dxa"/>
            </w:tcMar>
            <w:vAlign w:val="center"/>
          </w:tcPr>
          <w:p w14:paraId="5513BC9A" w14:textId="2B193BA4" w:rsidR="00CB4781" w:rsidRPr="002766C0" w:rsidRDefault="002766C0">
            <w:pPr>
              <w:spacing w:line="276"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843" w:type="dxa"/>
            <w:shd w:val="clear" w:color="auto" w:fill="auto"/>
            <w:tcMar>
              <w:left w:w="108" w:type="dxa"/>
            </w:tcMar>
            <w:vAlign w:val="center"/>
          </w:tcPr>
          <w:p w14:paraId="7137386F" w14:textId="77777777" w:rsidR="00CB4781" w:rsidRPr="002766C0" w:rsidRDefault="00CB4781" w:rsidP="00F17C7D">
            <w:pPr>
              <w:spacing w:line="276" w:lineRule="auto"/>
              <w:jc w:val="center"/>
              <w:rPr>
                <w:rFonts w:asciiTheme="minorHAnsi" w:hAnsiTheme="minorHAnsi" w:cstheme="minorHAnsi"/>
                <w:sz w:val="20"/>
                <w:szCs w:val="20"/>
              </w:rPr>
            </w:pPr>
          </w:p>
        </w:tc>
        <w:tc>
          <w:tcPr>
            <w:tcW w:w="2687" w:type="dxa"/>
            <w:shd w:val="clear" w:color="auto" w:fill="auto"/>
            <w:tcMar>
              <w:left w:w="108" w:type="dxa"/>
            </w:tcMar>
            <w:vAlign w:val="center"/>
          </w:tcPr>
          <w:p w14:paraId="6E7CF37B" w14:textId="77777777" w:rsidR="00CB4781" w:rsidRPr="002766C0" w:rsidRDefault="00CB4781" w:rsidP="00F17C7D">
            <w:pPr>
              <w:spacing w:line="276" w:lineRule="auto"/>
              <w:jc w:val="center"/>
              <w:rPr>
                <w:rFonts w:asciiTheme="minorHAnsi" w:hAnsiTheme="minorHAnsi" w:cstheme="minorHAnsi"/>
                <w:sz w:val="20"/>
                <w:szCs w:val="20"/>
              </w:rPr>
            </w:pPr>
          </w:p>
        </w:tc>
      </w:tr>
    </w:tbl>
    <w:p w14:paraId="36198413" w14:textId="77777777" w:rsidR="00CB4781" w:rsidRDefault="00CB4781">
      <w:pPr>
        <w:spacing w:line="276" w:lineRule="auto"/>
        <w:jc w:val="both"/>
        <w:rPr>
          <w:rFonts w:asciiTheme="minorHAnsi" w:hAnsiTheme="minorHAnsi" w:cstheme="minorHAnsi"/>
          <w:b/>
          <w:sz w:val="22"/>
          <w:szCs w:val="22"/>
        </w:rPr>
      </w:pPr>
    </w:p>
    <w:p w14:paraId="5801365C" w14:textId="77777777" w:rsidR="00662E8C" w:rsidRDefault="00662E8C">
      <w:pPr>
        <w:spacing w:line="276" w:lineRule="auto"/>
        <w:jc w:val="both"/>
        <w:rPr>
          <w:rFonts w:asciiTheme="minorHAnsi" w:hAnsiTheme="minorHAnsi" w:cstheme="minorHAnsi"/>
          <w:b/>
          <w:sz w:val="22"/>
          <w:szCs w:val="22"/>
        </w:rPr>
      </w:pPr>
    </w:p>
    <w:p w14:paraId="18A83176" w14:textId="2EC1E4C8" w:rsidR="00AC755B" w:rsidRPr="009A3182" w:rsidRDefault="00AC755B" w:rsidP="00AC755B">
      <w:pPr>
        <w:spacing w:line="276" w:lineRule="auto"/>
        <w:jc w:val="both"/>
        <w:rPr>
          <w:rFonts w:asciiTheme="minorHAnsi" w:hAnsiTheme="minorHAnsi" w:cstheme="minorHAnsi"/>
          <w:sz w:val="22"/>
          <w:szCs w:val="22"/>
        </w:rPr>
      </w:pPr>
      <w:r w:rsidRPr="009A3182">
        <w:rPr>
          <w:rFonts w:asciiTheme="minorHAnsi" w:hAnsiTheme="minorHAnsi"/>
          <w:bCs/>
          <w:sz w:val="22"/>
          <w:szCs w:val="22"/>
        </w:rPr>
        <w:t xml:space="preserve">Potvrdzujem/e, že vyššie stanovená cenová ponuka zodpovedá </w:t>
      </w:r>
      <w:r w:rsidRPr="009A3182">
        <w:rPr>
          <w:rFonts w:asciiTheme="minorHAnsi" w:hAnsiTheme="minorHAnsi" w:cstheme="minorHAnsi"/>
          <w:sz w:val="22"/>
          <w:szCs w:val="22"/>
        </w:rPr>
        <w:t xml:space="preserve">cenám obvyklým v danom mieste a čase </w:t>
      </w:r>
      <w:r>
        <w:rPr>
          <w:rFonts w:asciiTheme="minorHAnsi" w:hAnsiTheme="minorHAnsi" w:cstheme="minorHAnsi"/>
          <w:sz w:val="22"/>
          <w:szCs w:val="22"/>
        </w:rPr>
        <w:br/>
      </w:r>
      <w:r w:rsidRPr="009A3182">
        <w:rPr>
          <w:rFonts w:asciiTheme="minorHAnsi" w:hAnsiTheme="minorHAnsi" w:cstheme="minorHAnsi"/>
          <w:sz w:val="22"/>
          <w:szCs w:val="22"/>
        </w:rPr>
        <w:t>pre kompletnú realizáciu (dodávku) predmetu zákazky.</w:t>
      </w:r>
    </w:p>
    <w:p w14:paraId="21BD5AF8" w14:textId="77777777" w:rsidR="00CB4781" w:rsidRDefault="00CB4781">
      <w:pPr>
        <w:spacing w:line="276" w:lineRule="auto"/>
        <w:jc w:val="both"/>
        <w:rPr>
          <w:rFonts w:asciiTheme="minorHAnsi" w:hAnsiTheme="minorHAnsi" w:cstheme="minorHAnsi"/>
          <w:b/>
          <w:sz w:val="22"/>
          <w:szCs w:val="22"/>
        </w:rPr>
      </w:pPr>
    </w:p>
    <w:p w14:paraId="5F729D6D" w14:textId="77777777" w:rsidR="00662E8C" w:rsidRDefault="00662E8C">
      <w:pPr>
        <w:spacing w:line="276" w:lineRule="auto"/>
        <w:jc w:val="both"/>
        <w:rPr>
          <w:rFonts w:asciiTheme="minorHAnsi" w:hAnsiTheme="minorHAnsi" w:cstheme="minorHAnsi"/>
          <w:b/>
          <w:sz w:val="22"/>
          <w:szCs w:val="22"/>
        </w:rPr>
      </w:pPr>
    </w:p>
    <w:p w14:paraId="4B0E5775" w14:textId="77777777" w:rsidR="00662E8C" w:rsidRDefault="00662E8C">
      <w:pPr>
        <w:spacing w:line="276" w:lineRule="auto"/>
        <w:jc w:val="both"/>
        <w:rPr>
          <w:rFonts w:asciiTheme="minorHAnsi" w:hAnsiTheme="minorHAnsi" w:cstheme="minorHAnsi"/>
          <w:b/>
          <w:sz w:val="22"/>
          <w:szCs w:val="22"/>
        </w:rPr>
      </w:pPr>
    </w:p>
    <w:p w14:paraId="7857ACDD"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6F32D7CF" w14:textId="77777777" w:rsidR="005B4D70" w:rsidRDefault="0040211E" w:rsidP="005B4D70">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EF4789A" w14:textId="0C8E1431" w:rsidR="00CB4781" w:rsidRDefault="0040211E" w:rsidP="005B4D70">
      <w:pPr>
        <w:jc w:val="both"/>
        <w:rPr>
          <w:rFonts w:ascii="Calibri" w:hAnsi="Calibri" w:cs="Calibri"/>
          <w:b/>
          <w:bCs/>
          <w:sz w:val="22"/>
          <w:szCs w:val="22"/>
        </w:rPr>
      </w:pPr>
      <w:r>
        <w:rPr>
          <w:rFonts w:ascii="Calibri" w:hAnsi="Calibri" w:cs="Calibri"/>
          <w:sz w:val="22"/>
          <w:szCs w:val="22"/>
        </w:rPr>
        <w:tab/>
      </w:r>
      <w:r>
        <w:rPr>
          <w:rFonts w:ascii="Calibri" w:hAnsi="Calibri" w:cs="Calibri"/>
          <w:sz w:val="22"/>
          <w:szCs w:val="22"/>
        </w:rPr>
        <w:tab/>
      </w:r>
    </w:p>
    <w:p w14:paraId="7BF33CD1"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3D710B9F"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34D7A99B" w14:textId="77777777" w:rsidR="00B83642"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03330145" w14:textId="77777777" w:rsidR="00CB4781" w:rsidRDefault="00CB4781">
      <w:pPr>
        <w:spacing w:line="276" w:lineRule="auto"/>
        <w:jc w:val="both"/>
        <w:rPr>
          <w:rFonts w:asciiTheme="minorHAnsi" w:hAnsiTheme="minorHAnsi" w:cstheme="minorHAnsi"/>
          <w:b/>
          <w:sz w:val="22"/>
          <w:szCs w:val="22"/>
        </w:rPr>
      </w:pPr>
    </w:p>
    <w:p w14:paraId="003DFCD3" w14:textId="77777777" w:rsidR="00662E8C" w:rsidRDefault="00662E8C">
      <w:pPr>
        <w:spacing w:line="276" w:lineRule="auto"/>
        <w:jc w:val="both"/>
        <w:rPr>
          <w:rFonts w:asciiTheme="minorHAnsi" w:hAnsiTheme="minorHAnsi" w:cstheme="minorHAnsi"/>
          <w:b/>
          <w:sz w:val="22"/>
          <w:szCs w:val="22"/>
        </w:rPr>
      </w:pPr>
    </w:p>
    <w:p w14:paraId="2EAEF114" w14:textId="77777777" w:rsidR="00CF2475" w:rsidRDefault="00CF2475" w:rsidP="005B4D70">
      <w:pPr>
        <w:spacing w:line="276" w:lineRule="auto"/>
        <w:jc w:val="center"/>
        <w:rPr>
          <w:rFonts w:asciiTheme="minorHAnsi" w:hAnsiTheme="minorHAnsi" w:cstheme="minorHAnsi"/>
          <w:b/>
          <w:smallCaps/>
          <w:sz w:val="22"/>
          <w:szCs w:val="22"/>
        </w:rPr>
      </w:pPr>
    </w:p>
    <w:p w14:paraId="3AB3DE4E" w14:textId="77777777" w:rsidR="005469DB" w:rsidRDefault="005469DB" w:rsidP="005B4D70">
      <w:pPr>
        <w:spacing w:line="276" w:lineRule="auto"/>
        <w:jc w:val="center"/>
        <w:rPr>
          <w:rFonts w:asciiTheme="minorHAnsi" w:hAnsiTheme="minorHAnsi" w:cstheme="minorHAnsi"/>
          <w:b/>
          <w:smallCaps/>
          <w:sz w:val="22"/>
          <w:szCs w:val="22"/>
        </w:rPr>
      </w:pPr>
    </w:p>
    <w:p w14:paraId="7F33C2C1" w14:textId="3D5EB257" w:rsidR="00CB4781" w:rsidRPr="00662E8C" w:rsidRDefault="0040211E" w:rsidP="0006213C">
      <w:pPr>
        <w:spacing w:line="276" w:lineRule="auto"/>
        <w:jc w:val="center"/>
        <w:rPr>
          <w:rFonts w:asciiTheme="minorHAnsi" w:hAnsiTheme="minorHAnsi" w:cstheme="minorHAnsi"/>
          <w:b/>
          <w:smallCaps/>
        </w:rPr>
      </w:pPr>
      <w:r w:rsidRPr="00662E8C">
        <w:rPr>
          <w:rFonts w:asciiTheme="minorHAnsi" w:hAnsiTheme="minorHAnsi" w:cstheme="minorHAnsi"/>
          <w:b/>
          <w:smallCaps/>
        </w:rPr>
        <w:lastRenderedPageBreak/>
        <w:t xml:space="preserve">Príloha č. 3 – </w:t>
      </w:r>
      <w:r w:rsidR="00662E8C" w:rsidRPr="00662E8C">
        <w:rPr>
          <w:rFonts w:asciiTheme="minorHAnsi" w:hAnsiTheme="minorHAnsi" w:cstheme="minorHAnsi"/>
          <w:b/>
          <w:smallCaps/>
        </w:rPr>
        <w:t>Kúpna zm</w:t>
      </w:r>
      <w:r w:rsidR="00243221" w:rsidRPr="00662E8C">
        <w:rPr>
          <w:rFonts w:asciiTheme="minorHAnsi" w:hAnsiTheme="minorHAnsi" w:cstheme="minorHAnsi"/>
          <w:b/>
          <w:smallCaps/>
        </w:rPr>
        <w:t>luva</w:t>
      </w:r>
    </w:p>
    <w:p w14:paraId="72D4109E" w14:textId="77777777" w:rsidR="00662E8C" w:rsidRPr="009A3182" w:rsidRDefault="00662E8C" w:rsidP="00662E8C">
      <w:pPr>
        <w:pStyle w:val="Nadpis2"/>
        <w:spacing w:line="276" w:lineRule="auto"/>
        <w:jc w:val="center"/>
        <w:rPr>
          <w:rFonts w:asciiTheme="minorHAnsi" w:hAnsiTheme="minorHAnsi" w:cstheme="minorHAnsi"/>
          <w:b w:val="0"/>
          <w:caps/>
          <w:color w:val="auto"/>
          <w:sz w:val="22"/>
          <w:szCs w:val="22"/>
        </w:rPr>
      </w:pPr>
      <w:bookmarkStart w:id="2" w:name="_Toc339369264"/>
      <w:r w:rsidRPr="009A3182">
        <w:rPr>
          <w:rFonts w:asciiTheme="minorHAnsi" w:hAnsiTheme="minorHAnsi" w:cstheme="minorHAnsi"/>
          <w:color w:val="auto"/>
          <w:sz w:val="22"/>
          <w:szCs w:val="22"/>
        </w:rPr>
        <w:t>KÚPNA ZMLUVA</w:t>
      </w:r>
      <w:bookmarkEnd w:id="2"/>
    </w:p>
    <w:p w14:paraId="4C8E688C" w14:textId="77777777" w:rsidR="00662E8C" w:rsidRPr="009A3182" w:rsidRDefault="00662E8C" w:rsidP="00662E8C">
      <w:pPr>
        <w:pBdr>
          <w:bottom w:val="single" w:sz="12" w:space="1" w:color="auto"/>
        </w:pBdr>
        <w:spacing w:before="120" w:after="120" w:line="276" w:lineRule="auto"/>
        <w:jc w:val="center"/>
        <w:rPr>
          <w:rFonts w:asciiTheme="minorHAnsi" w:hAnsiTheme="minorHAnsi" w:cstheme="minorHAnsi"/>
          <w:bCs/>
          <w:sz w:val="22"/>
          <w:szCs w:val="22"/>
        </w:rPr>
      </w:pPr>
      <w:r w:rsidRPr="009A3182">
        <w:rPr>
          <w:rFonts w:asciiTheme="minorHAnsi" w:hAnsiTheme="minorHAnsi" w:cstheme="minorHAnsi"/>
          <w:bCs/>
          <w:sz w:val="22"/>
          <w:szCs w:val="22"/>
        </w:rPr>
        <w:t>uzavretá podľa § 409 a </w:t>
      </w:r>
      <w:proofErr w:type="spellStart"/>
      <w:r w:rsidRPr="009A3182">
        <w:rPr>
          <w:rFonts w:asciiTheme="minorHAnsi" w:hAnsiTheme="minorHAnsi" w:cstheme="minorHAnsi"/>
          <w:bCs/>
          <w:sz w:val="22"/>
          <w:szCs w:val="22"/>
        </w:rPr>
        <w:t>nasl</w:t>
      </w:r>
      <w:proofErr w:type="spellEnd"/>
      <w:r w:rsidRPr="009A3182">
        <w:rPr>
          <w:rFonts w:asciiTheme="minorHAnsi" w:hAnsiTheme="minorHAnsi" w:cstheme="minorHAnsi"/>
          <w:bCs/>
          <w:sz w:val="22"/>
          <w:szCs w:val="22"/>
        </w:rPr>
        <w:t xml:space="preserve">. zák. č. 513/1991 Zb. Obchodný zákonník v znení neskorších predpisov </w:t>
      </w:r>
    </w:p>
    <w:p w14:paraId="22CCCA6A" w14:textId="77777777" w:rsidR="00662E8C" w:rsidRDefault="00662E8C" w:rsidP="00662E8C">
      <w:pPr>
        <w:spacing w:after="120" w:line="276" w:lineRule="auto"/>
        <w:jc w:val="center"/>
        <w:rPr>
          <w:rFonts w:asciiTheme="minorHAnsi" w:hAnsiTheme="minorHAnsi" w:cstheme="minorHAnsi"/>
          <w:b/>
          <w:bCs/>
          <w:sz w:val="22"/>
          <w:szCs w:val="22"/>
        </w:rPr>
      </w:pPr>
    </w:p>
    <w:p w14:paraId="257E0925" w14:textId="77777777" w:rsidR="00662E8C" w:rsidRPr="009A3182" w:rsidRDefault="00662E8C" w:rsidP="00662E8C">
      <w:pPr>
        <w:spacing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1</w:t>
      </w:r>
    </w:p>
    <w:p w14:paraId="6F31929A" w14:textId="77777777" w:rsidR="00662E8C" w:rsidRPr="009A3182" w:rsidRDefault="00662E8C" w:rsidP="00662E8C">
      <w:pPr>
        <w:spacing w:before="120" w:after="120" w:line="276" w:lineRule="auto"/>
        <w:jc w:val="center"/>
        <w:rPr>
          <w:rFonts w:asciiTheme="minorHAnsi" w:hAnsiTheme="minorHAnsi" w:cstheme="minorHAnsi"/>
          <w:b/>
          <w:sz w:val="22"/>
          <w:szCs w:val="22"/>
        </w:rPr>
      </w:pPr>
      <w:r w:rsidRPr="009A3182">
        <w:rPr>
          <w:rFonts w:asciiTheme="minorHAnsi" w:hAnsiTheme="minorHAnsi" w:cstheme="minorHAnsi"/>
          <w:b/>
          <w:sz w:val="22"/>
          <w:szCs w:val="22"/>
        </w:rPr>
        <w:t>Zmluvné strany</w:t>
      </w:r>
    </w:p>
    <w:p w14:paraId="5BD206B2" w14:textId="77777777" w:rsidR="00662E8C" w:rsidRPr="009A3182" w:rsidRDefault="00662E8C" w:rsidP="00662E8C">
      <w:pPr>
        <w:spacing w:before="120" w:after="120" w:line="276" w:lineRule="auto"/>
        <w:jc w:val="both"/>
        <w:rPr>
          <w:rFonts w:asciiTheme="minorHAnsi" w:hAnsiTheme="minorHAnsi" w:cstheme="minorHAnsi"/>
          <w:b/>
          <w:sz w:val="22"/>
          <w:szCs w:val="22"/>
        </w:rPr>
      </w:pPr>
      <w:r w:rsidRPr="009A3182">
        <w:rPr>
          <w:rFonts w:asciiTheme="minorHAnsi" w:hAnsiTheme="minorHAnsi" w:cstheme="minorHAnsi"/>
          <w:b/>
          <w:sz w:val="22"/>
          <w:szCs w:val="22"/>
        </w:rPr>
        <w:t>1.1 Kupujúci</w:t>
      </w:r>
      <w:r w:rsidRPr="009A3182">
        <w:rPr>
          <w:rFonts w:asciiTheme="minorHAnsi" w:hAnsiTheme="minorHAnsi" w:cstheme="minorHAnsi"/>
          <w:sz w:val="22"/>
          <w:szCs w:val="22"/>
        </w:rPr>
        <w:t>:</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r w:rsidRPr="009A3182">
        <w:rPr>
          <w:rFonts w:asciiTheme="minorHAnsi" w:hAnsiTheme="minorHAnsi" w:cstheme="minorHAnsi"/>
          <w:b/>
          <w:sz w:val="22"/>
          <w:szCs w:val="22"/>
        </w:rPr>
        <w:tab/>
      </w:r>
    </w:p>
    <w:p w14:paraId="2357B21C" w14:textId="77777777" w:rsidR="00662E8C" w:rsidRPr="00B446EB" w:rsidRDefault="00662E8C" w:rsidP="00662E8C">
      <w:pPr>
        <w:spacing w:line="276" w:lineRule="auto"/>
        <w:jc w:val="both"/>
        <w:rPr>
          <w:rFonts w:asciiTheme="minorHAnsi" w:hAnsiTheme="minorHAnsi" w:cstheme="minorHAnsi"/>
          <w:b/>
          <w:sz w:val="22"/>
          <w:szCs w:val="22"/>
        </w:rPr>
      </w:pPr>
      <w:r w:rsidRPr="00B446EB">
        <w:rPr>
          <w:rFonts w:asciiTheme="minorHAnsi" w:hAnsiTheme="minorHAnsi" w:cstheme="minorHAnsi"/>
          <w:b/>
          <w:sz w:val="22"/>
          <w:szCs w:val="22"/>
        </w:rPr>
        <w:t>Kupujúci:</w:t>
      </w:r>
      <w:r w:rsidRPr="00B446EB">
        <w:rPr>
          <w:rFonts w:asciiTheme="minorHAnsi" w:hAnsiTheme="minorHAnsi" w:cstheme="minorHAnsi"/>
          <w:b/>
          <w:sz w:val="22"/>
          <w:szCs w:val="22"/>
        </w:rPr>
        <w:tab/>
      </w:r>
      <w:r w:rsidRPr="00B446EB">
        <w:rPr>
          <w:rFonts w:asciiTheme="minorHAnsi" w:hAnsiTheme="minorHAnsi" w:cstheme="minorHAnsi"/>
          <w:b/>
          <w:sz w:val="22"/>
          <w:szCs w:val="22"/>
        </w:rPr>
        <w:tab/>
      </w:r>
      <w:r w:rsidRPr="00B446EB">
        <w:rPr>
          <w:rFonts w:asciiTheme="minorHAnsi" w:hAnsiTheme="minorHAnsi" w:cstheme="minorHAnsi"/>
          <w:b/>
          <w:sz w:val="22"/>
          <w:szCs w:val="22"/>
        </w:rPr>
        <w:tab/>
      </w:r>
      <w:r w:rsidRPr="008E7FA4">
        <w:rPr>
          <w:rFonts w:asciiTheme="minorHAnsi" w:hAnsiTheme="minorHAnsi" w:cstheme="minorHAnsi"/>
          <w:b/>
          <w:sz w:val="22"/>
          <w:szCs w:val="22"/>
        </w:rPr>
        <w:t>MISTER &amp; SOMMER , s.r.o.</w:t>
      </w:r>
    </w:p>
    <w:p w14:paraId="76588EAC" w14:textId="77777777" w:rsidR="00662E8C" w:rsidRPr="00B446EB" w:rsidRDefault="00662E8C" w:rsidP="00662E8C">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proofErr w:type="spellStart"/>
      <w:r w:rsidRPr="008E7FA4">
        <w:rPr>
          <w:rFonts w:asciiTheme="minorHAnsi" w:hAnsiTheme="minorHAnsi" w:cstheme="minorHAnsi"/>
          <w:sz w:val="22"/>
          <w:szCs w:val="22"/>
        </w:rPr>
        <w:t>Gorkého</w:t>
      </w:r>
      <w:proofErr w:type="spellEnd"/>
      <w:r w:rsidRPr="008E7FA4">
        <w:rPr>
          <w:rFonts w:asciiTheme="minorHAnsi" w:hAnsiTheme="minorHAnsi" w:cstheme="minorHAnsi"/>
          <w:sz w:val="22"/>
          <w:szCs w:val="22"/>
        </w:rPr>
        <w:t xml:space="preserve"> 2, 955 01 Topoľčany</w:t>
      </w:r>
    </w:p>
    <w:p w14:paraId="3E6646A8" w14:textId="77777777" w:rsidR="00662E8C" w:rsidRPr="00B446EB" w:rsidRDefault="00662E8C" w:rsidP="00662E8C">
      <w:pPr>
        <w:spacing w:line="276" w:lineRule="auto"/>
        <w:ind w:left="2835" w:hanging="2835"/>
        <w:rPr>
          <w:rFonts w:asciiTheme="minorHAnsi" w:hAnsiTheme="minorHAnsi" w:cstheme="minorHAnsi"/>
          <w:sz w:val="22"/>
          <w:szCs w:val="22"/>
        </w:rPr>
      </w:pPr>
      <w:r w:rsidRPr="00B446EB">
        <w:rPr>
          <w:rFonts w:asciiTheme="minorHAnsi" w:hAnsiTheme="minorHAnsi" w:cstheme="minorHAnsi"/>
          <w:bCs/>
          <w:sz w:val="22"/>
          <w:szCs w:val="22"/>
        </w:rPr>
        <w:t>zapísaný:</w:t>
      </w:r>
      <w:r w:rsidRPr="00B446EB">
        <w:rPr>
          <w:rFonts w:asciiTheme="minorHAnsi" w:hAnsiTheme="minorHAnsi" w:cstheme="minorHAnsi"/>
          <w:bCs/>
          <w:sz w:val="22"/>
          <w:szCs w:val="22"/>
        </w:rPr>
        <w:tab/>
      </w:r>
      <w:r w:rsidRPr="00B446EB">
        <w:rPr>
          <w:rFonts w:asciiTheme="minorHAnsi" w:hAnsiTheme="minorHAnsi" w:cstheme="minorHAnsi"/>
          <w:sz w:val="22"/>
          <w:szCs w:val="22"/>
        </w:rPr>
        <w:t xml:space="preserve">Obchodný register Okresného súdu Nitra, </w:t>
      </w:r>
      <w:r w:rsidRPr="00B446EB">
        <w:rPr>
          <w:rFonts w:asciiTheme="minorHAnsi" w:hAnsiTheme="minorHAnsi" w:cstheme="minorHAnsi"/>
          <w:sz w:val="22"/>
          <w:szCs w:val="22"/>
        </w:rPr>
        <w:br/>
        <w:t xml:space="preserve">oddiel: </w:t>
      </w:r>
      <w:proofErr w:type="spellStart"/>
      <w:r w:rsidRPr="008E7FA4">
        <w:rPr>
          <w:rFonts w:asciiTheme="minorHAnsi" w:hAnsiTheme="minorHAnsi" w:cstheme="minorHAnsi"/>
          <w:sz w:val="22"/>
          <w:szCs w:val="22"/>
        </w:rPr>
        <w:t>Sro</w:t>
      </w:r>
      <w:proofErr w:type="spellEnd"/>
      <w:r w:rsidRPr="008E7FA4">
        <w:rPr>
          <w:rFonts w:asciiTheme="minorHAnsi" w:hAnsiTheme="minorHAnsi" w:cstheme="minorHAnsi"/>
          <w:sz w:val="22"/>
          <w:szCs w:val="22"/>
        </w:rPr>
        <w:t>, vložka č. 28715/N</w:t>
      </w:r>
    </w:p>
    <w:p w14:paraId="74B183B4" w14:textId="77777777" w:rsidR="00662E8C" w:rsidRPr="00B446EB" w:rsidRDefault="00662E8C" w:rsidP="00662E8C">
      <w:pPr>
        <w:spacing w:line="276" w:lineRule="auto"/>
        <w:ind w:left="2835" w:hanging="2835"/>
        <w:jc w:val="both"/>
        <w:rPr>
          <w:rFonts w:asciiTheme="minorHAnsi" w:hAnsiTheme="minorHAnsi" w:cstheme="minorHAnsi"/>
          <w:sz w:val="22"/>
          <w:szCs w:val="22"/>
        </w:rPr>
      </w:pPr>
      <w:r w:rsidRPr="00B446EB">
        <w:rPr>
          <w:rFonts w:asciiTheme="minorHAnsi" w:hAnsiTheme="minorHAnsi" w:cstheme="minorHAnsi"/>
          <w:sz w:val="22"/>
          <w:szCs w:val="22"/>
        </w:rPr>
        <w:t>zastúpený:</w:t>
      </w:r>
      <w:r w:rsidRPr="00B446EB">
        <w:rPr>
          <w:rFonts w:asciiTheme="minorHAnsi" w:hAnsiTheme="minorHAnsi" w:cstheme="minorHAnsi"/>
          <w:sz w:val="22"/>
          <w:szCs w:val="22"/>
        </w:rPr>
        <w:tab/>
      </w:r>
      <w:r w:rsidRPr="008E7FA4">
        <w:rPr>
          <w:rFonts w:asciiTheme="minorHAnsi" w:hAnsiTheme="minorHAnsi" w:cstheme="minorHAnsi"/>
          <w:sz w:val="22"/>
          <w:szCs w:val="22"/>
        </w:rPr>
        <w:t xml:space="preserve">Vladimír </w:t>
      </w:r>
      <w:proofErr w:type="spellStart"/>
      <w:r w:rsidRPr="008E7FA4">
        <w:rPr>
          <w:rFonts w:asciiTheme="minorHAnsi" w:hAnsiTheme="minorHAnsi" w:cstheme="minorHAnsi"/>
          <w:sz w:val="22"/>
          <w:szCs w:val="22"/>
        </w:rPr>
        <w:t>Sommer</w:t>
      </w:r>
      <w:proofErr w:type="spellEnd"/>
      <w:r w:rsidRPr="008E7FA4">
        <w:rPr>
          <w:rFonts w:asciiTheme="minorHAnsi" w:hAnsiTheme="minorHAnsi" w:cstheme="minorHAnsi"/>
          <w:sz w:val="22"/>
          <w:szCs w:val="22"/>
        </w:rPr>
        <w:t xml:space="preserve"> </w:t>
      </w:r>
      <w:r w:rsidRPr="00B446EB">
        <w:rPr>
          <w:rFonts w:asciiTheme="minorHAnsi" w:hAnsiTheme="minorHAnsi" w:cstheme="minorHAnsi"/>
          <w:sz w:val="22"/>
          <w:szCs w:val="22"/>
        </w:rPr>
        <w:t>– konateľ</w:t>
      </w:r>
    </w:p>
    <w:p w14:paraId="59168713" w14:textId="77777777" w:rsidR="00662E8C" w:rsidRPr="00B446EB" w:rsidRDefault="00662E8C" w:rsidP="00662E8C">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IČO:</w:t>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8E7FA4">
        <w:rPr>
          <w:rFonts w:asciiTheme="minorHAnsi" w:hAnsiTheme="minorHAnsi" w:cstheme="minorHAnsi"/>
          <w:sz w:val="22"/>
          <w:szCs w:val="22"/>
          <w:lang w:val="cs-CZ"/>
        </w:rPr>
        <w:t>46026533</w:t>
      </w:r>
    </w:p>
    <w:p w14:paraId="5048D950" w14:textId="77777777" w:rsidR="00662E8C" w:rsidRPr="00B446EB" w:rsidRDefault="00662E8C" w:rsidP="00662E8C">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DIČ:</w:t>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B446EB">
        <w:rPr>
          <w:rFonts w:asciiTheme="minorHAnsi" w:hAnsiTheme="minorHAnsi" w:cstheme="minorHAnsi"/>
          <w:bCs/>
          <w:sz w:val="22"/>
          <w:szCs w:val="22"/>
        </w:rPr>
        <w:tab/>
      </w:r>
      <w:r w:rsidRPr="008E7FA4">
        <w:rPr>
          <w:rFonts w:asciiTheme="minorHAnsi" w:hAnsiTheme="minorHAnsi" w:cstheme="minorHAnsi"/>
          <w:sz w:val="22"/>
          <w:szCs w:val="22"/>
        </w:rPr>
        <w:t>2023243629</w:t>
      </w:r>
    </w:p>
    <w:p w14:paraId="15C5C41B" w14:textId="77777777" w:rsidR="00662E8C" w:rsidRPr="00B446EB" w:rsidRDefault="00662E8C" w:rsidP="00662E8C">
      <w:pPr>
        <w:spacing w:line="276" w:lineRule="auto"/>
        <w:jc w:val="both"/>
        <w:rPr>
          <w:rFonts w:asciiTheme="minorHAnsi" w:hAnsiTheme="minorHAnsi" w:cstheme="minorHAnsi"/>
          <w:bCs/>
          <w:sz w:val="22"/>
          <w:szCs w:val="22"/>
        </w:rPr>
      </w:pPr>
      <w:r w:rsidRPr="00B446EB">
        <w:rPr>
          <w:rFonts w:asciiTheme="minorHAnsi" w:hAnsiTheme="minorHAnsi" w:cstheme="minorHAnsi"/>
          <w:bCs/>
          <w:sz w:val="22"/>
          <w:szCs w:val="22"/>
        </w:rPr>
        <w:t>IČ DPH:</w:t>
      </w:r>
      <w:r w:rsidRPr="00B446EB">
        <w:rPr>
          <w:rFonts w:asciiTheme="minorHAnsi" w:hAnsiTheme="minorHAnsi" w:cstheme="minorHAnsi"/>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b/>
          <w:bCs/>
          <w:sz w:val="22"/>
          <w:szCs w:val="22"/>
        </w:rPr>
        <w:tab/>
      </w:r>
      <w:r w:rsidRPr="00B446EB">
        <w:rPr>
          <w:rFonts w:asciiTheme="minorHAnsi" w:hAnsiTheme="minorHAnsi" w:cstheme="minorHAnsi"/>
          <w:sz w:val="22"/>
          <w:szCs w:val="22"/>
        </w:rPr>
        <w:t>SK</w:t>
      </w:r>
      <w:r w:rsidRPr="008E7FA4">
        <w:rPr>
          <w:rFonts w:asciiTheme="minorHAnsi" w:hAnsiTheme="minorHAnsi" w:cstheme="minorHAnsi"/>
          <w:sz w:val="22"/>
          <w:szCs w:val="22"/>
        </w:rPr>
        <w:t>2023243629</w:t>
      </w:r>
    </w:p>
    <w:p w14:paraId="5F0104D1" w14:textId="77777777" w:rsidR="00662E8C" w:rsidRPr="00B446EB" w:rsidRDefault="00662E8C" w:rsidP="00662E8C">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Bankové spojenie:</w:t>
      </w:r>
      <w:r w:rsidRPr="00B446EB">
        <w:rPr>
          <w:rFonts w:asciiTheme="minorHAnsi" w:hAnsiTheme="minorHAnsi" w:cstheme="minorHAnsi"/>
          <w:sz w:val="22"/>
          <w:szCs w:val="22"/>
        </w:rPr>
        <w:tab/>
      </w:r>
      <w:r w:rsidRPr="00B446EB">
        <w:rPr>
          <w:rFonts w:asciiTheme="minorHAnsi" w:hAnsiTheme="minorHAnsi" w:cstheme="minorHAnsi"/>
          <w:sz w:val="22"/>
          <w:szCs w:val="22"/>
        </w:rPr>
        <w:tab/>
      </w:r>
      <w:r>
        <w:rPr>
          <w:rFonts w:asciiTheme="minorHAnsi" w:hAnsiTheme="minorHAnsi" w:cstheme="minorHAnsi"/>
          <w:sz w:val="22"/>
          <w:szCs w:val="22"/>
        </w:rPr>
        <w:t>Všeobecná úverová banka a.s.</w:t>
      </w:r>
    </w:p>
    <w:p w14:paraId="4522AAEE" w14:textId="5DC5874D" w:rsidR="00662E8C" w:rsidRPr="00B446EB" w:rsidRDefault="00662E8C" w:rsidP="00662E8C">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IBAN:</w:t>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Pr="00B446EB">
        <w:rPr>
          <w:rFonts w:asciiTheme="minorHAnsi" w:hAnsiTheme="minorHAnsi" w:cstheme="minorHAnsi"/>
          <w:sz w:val="22"/>
          <w:szCs w:val="22"/>
        </w:rPr>
        <w:tab/>
      </w:r>
      <w:r w:rsidR="0049210B" w:rsidRPr="0049210B">
        <w:rPr>
          <w:rFonts w:asciiTheme="minorHAnsi" w:hAnsiTheme="minorHAnsi" w:cstheme="minorHAnsi"/>
          <w:sz w:val="22"/>
          <w:szCs w:val="22"/>
        </w:rPr>
        <w:t>SK29 0200 0000 0043 6992 2951</w:t>
      </w:r>
    </w:p>
    <w:p w14:paraId="5E04409B" w14:textId="77777777" w:rsidR="00662E8C" w:rsidRPr="00B446EB" w:rsidRDefault="00662E8C" w:rsidP="00662E8C">
      <w:pPr>
        <w:spacing w:line="276" w:lineRule="auto"/>
        <w:jc w:val="both"/>
        <w:rPr>
          <w:rFonts w:asciiTheme="minorHAnsi" w:hAnsiTheme="minorHAnsi" w:cstheme="minorHAnsi"/>
          <w:sz w:val="22"/>
          <w:szCs w:val="22"/>
        </w:rPr>
      </w:pPr>
      <w:r w:rsidRPr="00B446EB">
        <w:rPr>
          <w:rFonts w:asciiTheme="minorHAnsi" w:hAnsiTheme="minorHAnsi" w:cstheme="minorHAnsi"/>
          <w:sz w:val="22"/>
          <w:szCs w:val="22"/>
        </w:rPr>
        <w:t>Osoby oprávnené rokovať vo veciach</w:t>
      </w:r>
    </w:p>
    <w:p w14:paraId="642F5379" w14:textId="77777777" w:rsidR="00662E8C" w:rsidRPr="00B446EB" w:rsidRDefault="00662E8C" w:rsidP="00662E8C">
      <w:pPr>
        <w:spacing w:line="276" w:lineRule="auto"/>
        <w:rPr>
          <w:rFonts w:asciiTheme="minorHAnsi" w:hAnsiTheme="minorHAnsi" w:cstheme="minorHAnsi"/>
          <w:sz w:val="22"/>
          <w:szCs w:val="22"/>
        </w:rPr>
      </w:pPr>
      <w:r w:rsidRPr="00B446EB">
        <w:rPr>
          <w:rFonts w:asciiTheme="minorHAnsi" w:hAnsiTheme="minorHAnsi" w:cstheme="minorHAnsi"/>
          <w:sz w:val="22"/>
          <w:szCs w:val="22"/>
        </w:rPr>
        <w:t xml:space="preserve">- zmluvných a technických:  </w:t>
      </w:r>
      <w:r w:rsidRPr="00B446EB">
        <w:rPr>
          <w:rFonts w:asciiTheme="minorHAnsi" w:hAnsiTheme="minorHAnsi" w:cstheme="minorHAnsi"/>
          <w:sz w:val="22"/>
          <w:szCs w:val="22"/>
        </w:rPr>
        <w:tab/>
        <w:t xml:space="preserve"> </w:t>
      </w:r>
      <w:r w:rsidRPr="008E7FA4">
        <w:rPr>
          <w:rFonts w:asciiTheme="minorHAnsi" w:hAnsiTheme="minorHAnsi" w:cstheme="minorHAnsi"/>
          <w:sz w:val="22"/>
          <w:szCs w:val="22"/>
        </w:rPr>
        <w:t xml:space="preserve">Vladimír </w:t>
      </w:r>
      <w:proofErr w:type="spellStart"/>
      <w:r w:rsidRPr="008E7FA4">
        <w:rPr>
          <w:rFonts w:asciiTheme="minorHAnsi" w:hAnsiTheme="minorHAnsi" w:cstheme="minorHAnsi"/>
          <w:sz w:val="22"/>
          <w:szCs w:val="22"/>
        </w:rPr>
        <w:t>Sommer</w:t>
      </w:r>
      <w:proofErr w:type="spellEnd"/>
      <w:r w:rsidRPr="00B446EB">
        <w:rPr>
          <w:rFonts w:asciiTheme="minorHAnsi" w:hAnsiTheme="minorHAnsi" w:cstheme="minorHAnsi"/>
          <w:sz w:val="22"/>
          <w:szCs w:val="22"/>
        </w:rPr>
        <w:tab/>
      </w:r>
    </w:p>
    <w:p w14:paraId="06A228A5" w14:textId="77777777" w:rsidR="00662E8C" w:rsidRPr="009A3182" w:rsidRDefault="00662E8C" w:rsidP="00662E8C">
      <w:pPr>
        <w:spacing w:line="276" w:lineRule="auto"/>
        <w:jc w:val="right"/>
        <w:rPr>
          <w:rFonts w:asciiTheme="minorHAnsi" w:hAnsiTheme="minorHAnsi" w:cstheme="minorHAnsi"/>
          <w:sz w:val="22"/>
          <w:szCs w:val="22"/>
        </w:rPr>
      </w:pP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t>/ďalej len „</w:t>
      </w:r>
      <w:r w:rsidRPr="00B446EB">
        <w:rPr>
          <w:rFonts w:asciiTheme="minorHAnsi" w:hAnsiTheme="minorHAnsi" w:cstheme="minorHAnsi"/>
          <w:b/>
          <w:sz w:val="22"/>
          <w:szCs w:val="22"/>
        </w:rPr>
        <w:t>kupujúci</w:t>
      </w:r>
      <w:r w:rsidRPr="009A3182">
        <w:rPr>
          <w:rFonts w:asciiTheme="minorHAnsi" w:hAnsiTheme="minorHAnsi" w:cstheme="minorHAnsi"/>
          <w:sz w:val="22"/>
          <w:szCs w:val="22"/>
        </w:rPr>
        <w:t>“/</w:t>
      </w:r>
    </w:p>
    <w:p w14:paraId="15FDF3B2" w14:textId="77777777" w:rsidR="00662E8C" w:rsidRPr="009A3182" w:rsidRDefault="00662E8C" w:rsidP="00662E8C">
      <w:pPr>
        <w:spacing w:before="120" w:after="120" w:line="276" w:lineRule="auto"/>
        <w:jc w:val="both"/>
        <w:rPr>
          <w:rFonts w:asciiTheme="minorHAnsi" w:hAnsiTheme="minorHAnsi" w:cstheme="minorHAnsi"/>
          <w:sz w:val="22"/>
          <w:szCs w:val="22"/>
        </w:rPr>
      </w:pPr>
      <w:r w:rsidRPr="009A3182">
        <w:rPr>
          <w:rFonts w:asciiTheme="minorHAnsi" w:hAnsiTheme="minorHAnsi" w:cstheme="minorHAnsi"/>
          <w:b/>
          <w:sz w:val="22"/>
          <w:szCs w:val="22"/>
        </w:rPr>
        <w:t>1.2 Predávajúci</w:t>
      </w:r>
      <w:r w:rsidRPr="009A3182">
        <w:rPr>
          <w:rFonts w:asciiTheme="minorHAnsi" w:hAnsiTheme="minorHAnsi" w:cstheme="minorHAnsi"/>
          <w:sz w:val="22"/>
          <w:szCs w:val="22"/>
        </w:rPr>
        <w:t>:</w:t>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4A7ABE84" w14:textId="77777777" w:rsidR="00662E8C" w:rsidRPr="009A3182" w:rsidRDefault="00662E8C" w:rsidP="00662E8C">
      <w:pPr>
        <w:spacing w:line="276" w:lineRule="auto"/>
        <w:jc w:val="both"/>
        <w:rPr>
          <w:rFonts w:asciiTheme="minorHAnsi" w:hAnsiTheme="minorHAnsi" w:cstheme="minorHAnsi"/>
          <w:sz w:val="22"/>
          <w:szCs w:val="22"/>
        </w:rPr>
      </w:pPr>
      <w:r w:rsidRPr="009A3182">
        <w:rPr>
          <w:rFonts w:asciiTheme="minorHAnsi" w:hAnsiTheme="minorHAnsi" w:cstheme="minorHAnsi"/>
          <w:b/>
          <w:sz w:val="22"/>
          <w:szCs w:val="22"/>
        </w:rPr>
        <w:t>Predávajúci</w:t>
      </w:r>
      <w:r w:rsidRPr="009A3182">
        <w:rPr>
          <w:rFonts w:asciiTheme="minorHAnsi" w:hAnsiTheme="minorHAnsi" w:cstheme="minorHAnsi"/>
          <w:sz w:val="22"/>
          <w:szCs w:val="22"/>
        </w:rPr>
        <w:t xml:space="preserve">: </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B92955">
        <w:rPr>
          <w:rFonts w:asciiTheme="minorHAnsi" w:hAnsiTheme="minorHAnsi" w:cstheme="minorHAnsi"/>
          <w:color w:val="FF0000"/>
          <w:sz w:val="22"/>
          <w:szCs w:val="22"/>
        </w:rPr>
        <w:t>[názov obchodnej spoločnosti]</w:t>
      </w:r>
    </w:p>
    <w:p w14:paraId="61EBB966" w14:textId="77777777" w:rsidR="00662E8C" w:rsidRPr="009A3182" w:rsidRDefault="00662E8C" w:rsidP="00662E8C">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B92955">
        <w:rPr>
          <w:rFonts w:asciiTheme="minorHAnsi" w:hAnsiTheme="minorHAnsi" w:cstheme="minorHAnsi"/>
          <w:color w:val="FF0000"/>
          <w:sz w:val="22"/>
          <w:szCs w:val="22"/>
        </w:rPr>
        <w:t>[sídlo obchodnej spoločnosti]</w:t>
      </w:r>
    </w:p>
    <w:p w14:paraId="2B346A07" w14:textId="77777777" w:rsidR="00662E8C" w:rsidRPr="009A3182" w:rsidRDefault="00662E8C" w:rsidP="00662E8C">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zapísaný:</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B92955">
        <w:rPr>
          <w:rFonts w:asciiTheme="minorHAnsi" w:hAnsiTheme="minorHAnsi" w:cstheme="minorHAnsi"/>
          <w:bCs/>
          <w:color w:val="FF0000"/>
          <w:sz w:val="22"/>
          <w:szCs w:val="22"/>
        </w:rPr>
        <w:t xml:space="preserve">v Obchodnom registri Okresného súdu </w:t>
      </w:r>
      <w:r w:rsidRPr="00B92955">
        <w:rPr>
          <w:rFonts w:asciiTheme="minorHAnsi" w:hAnsiTheme="minorHAnsi" w:cstheme="minorHAnsi"/>
          <w:color w:val="FF0000"/>
          <w:sz w:val="22"/>
          <w:szCs w:val="22"/>
        </w:rPr>
        <w:t>....</w:t>
      </w:r>
    </w:p>
    <w:p w14:paraId="14D45E92" w14:textId="77777777" w:rsidR="00662E8C" w:rsidRPr="009A3182" w:rsidRDefault="00662E8C" w:rsidP="00662E8C">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B92955">
        <w:rPr>
          <w:rFonts w:asciiTheme="minorHAnsi" w:hAnsiTheme="minorHAnsi" w:cstheme="minorHAnsi"/>
          <w:bCs/>
          <w:color w:val="FF0000"/>
          <w:sz w:val="22"/>
          <w:szCs w:val="22"/>
        </w:rPr>
        <w:t xml:space="preserve">oddiel: </w:t>
      </w:r>
      <w:r w:rsidRPr="00B92955">
        <w:rPr>
          <w:rFonts w:asciiTheme="minorHAnsi" w:hAnsiTheme="minorHAnsi" w:cstheme="minorHAnsi"/>
          <w:color w:val="FF0000"/>
          <w:sz w:val="22"/>
          <w:szCs w:val="22"/>
        </w:rPr>
        <w:t>...</w:t>
      </w:r>
      <w:r w:rsidRPr="00B92955">
        <w:rPr>
          <w:rFonts w:asciiTheme="minorHAnsi" w:hAnsiTheme="minorHAnsi" w:cstheme="minorHAnsi"/>
          <w:bCs/>
          <w:color w:val="FF0000"/>
          <w:sz w:val="22"/>
          <w:szCs w:val="22"/>
        </w:rPr>
        <w:t xml:space="preserve">, vložka č. </w:t>
      </w:r>
      <w:r w:rsidRPr="00B92955">
        <w:rPr>
          <w:rFonts w:asciiTheme="minorHAnsi" w:hAnsiTheme="minorHAnsi" w:cstheme="minorHAnsi"/>
          <w:color w:val="FF0000"/>
          <w:sz w:val="22"/>
          <w:szCs w:val="22"/>
        </w:rPr>
        <w:t>....</w:t>
      </w:r>
    </w:p>
    <w:p w14:paraId="323CBA37" w14:textId="77777777" w:rsidR="00662E8C" w:rsidRPr="009A3182" w:rsidRDefault="00662E8C" w:rsidP="00662E8C">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zastúpený:</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5EC0AC24" w14:textId="77777777" w:rsidR="00662E8C" w:rsidRPr="009A3182" w:rsidRDefault="00662E8C" w:rsidP="00662E8C">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IČO:</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p>
    <w:p w14:paraId="2098CAF4" w14:textId="77777777" w:rsidR="00662E8C" w:rsidRPr="009A3182" w:rsidRDefault="00662E8C" w:rsidP="00662E8C">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DIČ:</w:t>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p>
    <w:p w14:paraId="20AEBF5F" w14:textId="77777777" w:rsidR="00662E8C" w:rsidRPr="009A3182" w:rsidRDefault="00662E8C" w:rsidP="00662E8C">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IČ DPH:</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6AF052FC" w14:textId="77777777" w:rsidR="00662E8C" w:rsidRPr="009A3182" w:rsidRDefault="00662E8C" w:rsidP="00662E8C">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Bankové spojenie:</w:t>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20AC8596" w14:textId="77777777" w:rsidR="00662E8C" w:rsidRPr="009A3182" w:rsidRDefault="00662E8C" w:rsidP="00662E8C">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 xml:space="preserve">Číslo účtu: </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158D7EAC" w14:textId="77777777" w:rsidR="00662E8C" w:rsidRPr="009A3182" w:rsidRDefault="00662E8C" w:rsidP="00662E8C">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Osoby oprávnené rokovať vo veciach</w:t>
      </w:r>
    </w:p>
    <w:p w14:paraId="70414248" w14:textId="77777777" w:rsidR="00662E8C" w:rsidRPr="009A3182" w:rsidRDefault="00662E8C" w:rsidP="00662E8C">
      <w:p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 technických:</w:t>
      </w:r>
      <w:r w:rsidRPr="009A3182">
        <w:rPr>
          <w:rFonts w:asciiTheme="minorHAnsi" w:hAnsiTheme="minorHAnsi" w:cstheme="minorHAnsi"/>
          <w:sz w:val="22"/>
          <w:szCs w:val="22"/>
        </w:rPr>
        <w:tab/>
      </w:r>
      <w:r w:rsidRPr="009A3182">
        <w:rPr>
          <w:rFonts w:asciiTheme="minorHAnsi" w:hAnsiTheme="minorHAnsi" w:cstheme="minorHAnsi"/>
          <w:sz w:val="22"/>
          <w:szCs w:val="22"/>
        </w:rPr>
        <w:tab/>
      </w:r>
      <w:r w:rsidRPr="009A3182">
        <w:rPr>
          <w:rFonts w:asciiTheme="minorHAnsi" w:hAnsiTheme="minorHAnsi" w:cstheme="minorHAnsi"/>
          <w:sz w:val="22"/>
          <w:szCs w:val="22"/>
        </w:rPr>
        <w:tab/>
      </w:r>
    </w:p>
    <w:p w14:paraId="1298AE08" w14:textId="77777777" w:rsidR="00662E8C" w:rsidRPr="009A3182" w:rsidRDefault="00662E8C" w:rsidP="00662E8C">
      <w:pPr>
        <w:spacing w:line="276" w:lineRule="auto"/>
        <w:jc w:val="both"/>
        <w:rPr>
          <w:rFonts w:asciiTheme="minorHAnsi" w:hAnsiTheme="minorHAnsi" w:cstheme="minorHAnsi"/>
          <w:bCs/>
          <w:sz w:val="22"/>
          <w:szCs w:val="22"/>
        </w:rPr>
      </w:pPr>
      <w:r w:rsidRPr="009A3182">
        <w:rPr>
          <w:rFonts w:asciiTheme="minorHAnsi" w:hAnsiTheme="minorHAnsi" w:cstheme="minorHAnsi"/>
          <w:bCs/>
          <w:sz w:val="22"/>
          <w:szCs w:val="22"/>
        </w:rPr>
        <w:t>- zmluvných:</w:t>
      </w:r>
      <w:r w:rsidRPr="009A3182">
        <w:rPr>
          <w:rFonts w:asciiTheme="minorHAnsi" w:hAnsiTheme="minorHAnsi" w:cstheme="minorHAnsi"/>
          <w:bCs/>
          <w:sz w:val="22"/>
          <w:szCs w:val="22"/>
        </w:rPr>
        <w:tab/>
      </w:r>
    </w:p>
    <w:p w14:paraId="065935B6" w14:textId="77777777" w:rsidR="00662E8C" w:rsidRPr="009A3182" w:rsidRDefault="00662E8C" w:rsidP="00662E8C">
      <w:pPr>
        <w:spacing w:line="276" w:lineRule="auto"/>
        <w:jc w:val="right"/>
        <w:rPr>
          <w:rFonts w:asciiTheme="minorHAnsi" w:hAnsiTheme="minorHAnsi" w:cstheme="minorHAnsi"/>
          <w:b/>
          <w:bCs/>
          <w:sz w:val="22"/>
          <w:szCs w:val="22"/>
        </w:rPr>
      </w:pP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bCs/>
          <w:sz w:val="22"/>
          <w:szCs w:val="22"/>
        </w:rPr>
        <w:tab/>
      </w:r>
      <w:r w:rsidRPr="009A3182">
        <w:rPr>
          <w:rFonts w:asciiTheme="minorHAnsi" w:hAnsiTheme="minorHAnsi" w:cstheme="minorHAnsi"/>
          <w:sz w:val="22"/>
          <w:szCs w:val="22"/>
        </w:rPr>
        <w:t>/ďalej len „</w:t>
      </w:r>
      <w:r w:rsidRPr="00B446EB">
        <w:rPr>
          <w:rFonts w:asciiTheme="minorHAnsi" w:hAnsiTheme="minorHAnsi" w:cstheme="minorHAnsi"/>
          <w:b/>
          <w:sz w:val="22"/>
          <w:szCs w:val="22"/>
        </w:rPr>
        <w:t>predávajúci</w:t>
      </w:r>
      <w:r w:rsidRPr="009A3182">
        <w:rPr>
          <w:rFonts w:asciiTheme="minorHAnsi" w:hAnsiTheme="minorHAnsi" w:cstheme="minorHAnsi"/>
          <w:sz w:val="22"/>
          <w:szCs w:val="22"/>
        </w:rPr>
        <w:t>“/</w:t>
      </w:r>
    </w:p>
    <w:p w14:paraId="276E4190" w14:textId="77777777" w:rsidR="00662E8C" w:rsidRDefault="00662E8C" w:rsidP="00662E8C">
      <w:pPr>
        <w:spacing w:before="120" w:after="120" w:line="276" w:lineRule="auto"/>
        <w:jc w:val="center"/>
        <w:rPr>
          <w:rFonts w:asciiTheme="minorHAnsi" w:hAnsiTheme="minorHAnsi" w:cstheme="minorHAnsi"/>
          <w:b/>
          <w:bCs/>
          <w:sz w:val="22"/>
          <w:szCs w:val="22"/>
        </w:rPr>
      </w:pPr>
    </w:p>
    <w:p w14:paraId="4BD5FEDD" w14:textId="77777777" w:rsidR="00662E8C" w:rsidRDefault="00662E8C" w:rsidP="00662E8C">
      <w:r>
        <w:rPr>
          <w:rFonts w:asciiTheme="minorHAnsi" w:hAnsiTheme="minorHAnsi" w:cstheme="minorHAnsi"/>
          <w:sz w:val="22"/>
          <w:szCs w:val="22"/>
        </w:rPr>
        <w:t>(Kupujúci a predávajúci ďalej spolu aj ako „</w:t>
      </w:r>
      <w:r>
        <w:rPr>
          <w:rFonts w:asciiTheme="minorHAnsi" w:hAnsiTheme="minorHAnsi" w:cstheme="minorHAnsi"/>
          <w:b/>
          <w:sz w:val="22"/>
          <w:szCs w:val="22"/>
        </w:rPr>
        <w:t>zmluvné strany</w:t>
      </w:r>
      <w:r>
        <w:rPr>
          <w:rFonts w:asciiTheme="minorHAnsi" w:hAnsiTheme="minorHAnsi" w:cstheme="minorHAnsi"/>
          <w:sz w:val="22"/>
          <w:szCs w:val="22"/>
        </w:rPr>
        <w:t>“, jednotlivo aj ako „</w:t>
      </w:r>
      <w:r>
        <w:rPr>
          <w:rFonts w:asciiTheme="minorHAnsi" w:hAnsiTheme="minorHAnsi" w:cstheme="minorHAnsi"/>
          <w:b/>
          <w:sz w:val="22"/>
          <w:szCs w:val="22"/>
        </w:rPr>
        <w:t>zmluvná strana</w:t>
      </w:r>
      <w:r>
        <w:rPr>
          <w:rFonts w:asciiTheme="minorHAnsi" w:hAnsiTheme="minorHAnsi" w:cstheme="minorHAnsi"/>
          <w:sz w:val="22"/>
          <w:szCs w:val="22"/>
        </w:rPr>
        <w:t>“)</w:t>
      </w:r>
    </w:p>
    <w:p w14:paraId="6B9F3E0C" w14:textId="77777777" w:rsidR="00662E8C" w:rsidRDefault="00662E8C" w:rsidP="00662E8C">
      <w:pPr>
        <w:spacing w:before="120" w:after="120" w:line="276" w:lineRule="auto"/>
        <w:jc w:val="center"/>
        <w:rPr>
          <w:rFonts w:asciiTheme="minorHAnsi" w:hAnsiTheme="minorHAnsi" w:cstheme="minorHAnsi"/>
          <w:b/>
          <w:bCs/>
          <w:sz w:val="22"/>
          <w:szCs w:val="22"/>
        </w:rPr>
      </w:pPr>
    </w:p>
    <w:p w14:paraId="025DB98E" w14:textId="77777777" w:rsidR="005E6A08" w:rsidRDefault="005E6A08" w:rsidP="00662E8C">
      <w:pPr>
        <w:spacing w:before="120" w:after="120" w:line="276" w:lineRule="auto"/>
        <w:jc w:val="center"/>
        <w:rPr>
          <w:rFonts w:asciiTheme="minorHAnsi" w:hAnsiTheme="minorHAnsi" w:cstheme="minorHAnsi"/>
          <w:b/>
          <w:bCs/>
          <w:sz w:val="22"/>
          <w:szCs w:val="22"/>
        </w:rPr>
      </w:pPr>
    </w:p>
    <w:p w14:paraId="571C436D" w14:textId="77777777" w:rsidR="00662E8C" w:rsidRDefault="00662E8C" w:rsidP="00662E8C">
      <w:pPr>
        <w:spacing w:before="120" w:after="120" w:line="276" w:lineRule="auto"/>
        <w:jc w:val="center"/>
        <w:rPr>
          <w:rFonts w:asciiTheme="minorHAnsi" w:hAnsiTheme="minorHAnsi" w:cstheme="minorHAnsi"/>
          <w:b/>
          <w:bCs/>
          <w:sz w:val="22"/>
          <w:szCs w:val="22"/>
        </w:rPr>
      </w:pPr>
    </w:p>
    <w:p w14:paraId="09E901E6" w14:textId="77777777" w:rsidR="00662E8C" w:rsidRPr="009A3182" w:rsidRDefault="00662E8C" w:rsidP="00662E8C">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lastRenderedPageBreak/>
        <w:t>Článok 2</w:t>
      </w:r>
    </w:p>
    <w:p w14:paraId="4AFA7958" w14:textId="77777777" w:rsidR="00662E8C" w:rsidRPr="009A3182" w:rsidRDefault="00662E8C" w:rsidP="00662E8C">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Podklad pre uzavretie Zmluvy</w:t>
      </w:r>
    </w:p>
    <w:p w14:paraId="060E05EE" w14:textId="5CA61C5E" w:rsidR="00662E8C" w:rsidRPr="00E261FE" w:rsidRDefault="00E261FE" w:rsidP="00FC3A7A">
      <w:pPr>
        <w:autoSpaceDE w:val="0"/>
        <w:autoSpaceDN w:val="0"/>
        <w:adjustRightInd w:val="0"/>
        <w:spacing w:line="276" w:lineRule="auto"/>
        <w:jc w:val="both"/>
        <w:rPr>
          <w:rFonts w:asciiTheme="minorHAnsi" w:hAnsiTheme="minorHAnsi" w:cstheme="minorHAnsi"/>
          <w:sz w:val="22"/>
          <w:szCs w:val="22"/>
        </w:rPr>
      </w:pPr>
      <w:r w:rsidRPr="00E261FE">
        <w:rPr>
          <w:rFonts w:asciiTheme="minorHAnsi" w:hAnsiTheme="minorHAnsi" w:cstheme="minorHAnsi"/>
          <w:bCs/>
          <w:sz w:val="22"/>
          <w:szCs w:val="22"/>
        </w:rPr>
        <w:t>Podkladom pre uzavretie tejto kúpnej zmluvy je výsledok v rámci realizácie procesu zadávania zákazky (z</w:t>
      </w:r>
      <w:r w:rsidRPr="00E261FE">
        <w:rPr>
          <w:rFonts w:asciiTheme="minorHAnsi" w:hAnsiTheme="minorHAnsi" w:cstheme="minorHAnsi"/>
          <w:bCs/>
          <w:i/>
          <w:sz w:val="22"/>
          <w:szCs w:val="22"/>
        </w:rPr>
        <w:t>ákazka nad 100 000,- EUR bez DPH</w:t>
      </w:r>
      <w:r w:rsidRPr="00E261FE">
        <w:rPr>
          <w:rFonts w:asciiTheme="minorHAnsi" w:hAnsiTheme="minorHAnsi" w:cstheme="minorHAnsi"/>
          <w:bCs/>
          <w:sz w:val="22"/>
          <w:szCs w:val="22"/>
        </w:rPr>
        <w:t>) podľa aktuálne platnej príručky k procesu verejného obstarávania pre dopytovo-orientované projekty a národné projekty operačného programu Integrovaná infrašt</w:t>
      </w:r>
      <w:r w:rsidR="00162662">
        <w:rPr>
          <w:rFonts w:asciiTheme="minorHAnsi" w:hAnsiTheme="minorHAnsi" w:cstheme="minorHAnsi"/>
          <w:bCs/>
          <w:sz w:val="22"/>
          <w:szCs w:val="22"/>
        </w:rPr>
        <w:t xml:space="preserve">ruktúra v gescii MH SR, verzia </w:t>
      </w:r>
      <w:r w:rsidR="00162662" w:rsidRPr="00162662">
        <w:rPr>
          <w:rFonts w:asciiTheme="minorHAnsi" w:hAnsiTheme="minorHAnsi" w:cstheme="minorHAnsi"/>
          <w:bCs/>
          <w:sz w:val="22"/>
          <w:szCs w:val="22"/>
        </w:rPr>
        <w:t xml:space="preserve">3.2, zverejnenej 28. októbra </w:t>
      </w:r>
      <w:r w:rsidRPr="00E261FE">
        <w:rPr>
          <w:rFonts w:asciiTheme="minorHAnsi" w:hAnsiTheme="minorHAnsi" w:cstheme="minorHAnsi"/>
          <w:bCs/>
          <w:sz w:val="22"/>
          <w:szCs w:val="22"/>
        </w:rPr>
        <w:t xml:space="preserve">2020 na webovej stránke </w:t>
      </w:r>
      <w:hyperlink r:id="rId13" w:history="1">
        <w:r w:rsidRPr="00E261FE">
          <w:rPr>
            <w:rStyle w:val="Hypertextovprepojenie"/>
            <w:rFonts w:asciiTheme="minorHAnsi" w:hAnsiTheme="minorHAnsi" w:cstheme="minorHAnsi"/>
            <w:bCs/>
            <w:sz w:val="22"/>
            <w:szCs w:val="22"/>
          </w:rPr>
          <w:t>www.opvai.sk</w:t>
        </w:r>
      </w:hyperlink>
      <w:r w:rsidRPr="00E261FE">
        <w:rPr>
          <w:rFonts w:asciiTheme="minorHAnsi" w:hAnsiTheme="minorHAnsi" w:cstheme="minorHAnsi"/>
          <w:bCs/>
          <w:sz w:val="22"/>
          <w:szCs w:val="22"/>
        </w:rPr>
        <w:t xml:space="preserve"> na predmet zákazky</w:t>
      </w:r>
      <w:r w:rsidR="00662E8C" w:rsidRPr="00E261FE">
        <w:rPr>
          <w:rFonts w:asciiTheme="minorHAnsi" w:hAnsiTheme="minorHAnsi" w:cstheme="minorHAnsi"/>
          <w:bCs/>
          <w:sz w:val="22"/>
          <w:szCs w:val="22"/>
        </w:rPr>
        <w:t xml:space="preserve">: </w:t>
      </w:r>
      <w:r w:rsidR="00662E8C" w:rsidRPr="00E261FE">
        <w:rPr>
          <w:rFonts w:asciiTheme="minorHAnsi" w:hAnsiTheme="minorHAnsi" w:cstheme="minorHAnsi"/>
          <w:sz w:val="22"/>
          <w:szCs w:val="22"/>
        </w:rPr>
        <w:t xml:space="preserve">Dodávka plnoautomatického vstrekovacieho lisu. Kód výzvy: </w:t>
      </w:r>
      <w:proofErr w:type="spellStart"/>
      <w:r w:rsidR="00662E8C" w:rsidRPr="00E261FE">
        <w:rPr>
          <w:rFonts w:asciiTheme="minorHAnsi" w:hAnsiTheme="minorHAnsi" w:cstheme="minorHAnsi"/>
          <w:sz w:val="22"/>
          <w:szCs w:val="22"/>
        </w:rPr>
        <w:t>OPVaI</w:t>
      </w:r>
      <w:proofErr w:type="spellEnd"/>
      <w:r w:rsidR="00662E8C" w:rsidRPr="00E261FE">
        <w:rPr>
          <w:rFonts w:asciiTheme="minorHAnsi" w:hAnsiTheme="minorHAnsi" w:cstheme="minorHAnsi"/>
          <w:sz w:val="22"/>
          <w:szCs w:val="22"/>
        </w:rPr>
        <w:t>-MH/DP/2018/1.2.2-21.</w:t>
      </w:r>
    </w:p>
    <w:p w14:paraId="30F60407" w14:textId="77777777" w:rsidR="00E261FE" w:rsidRDefault="00E261FE" w:rsidP="00662E8C">
      <w:pPr>
        <w:spacing w:before="120" w:after="120" w:line="276" w:lineRule="auto"/>
        <w:jc w:val="center"/>
        <w:rPr>
          <w:rFonts w:asciiTheme="minorHAnsi" w:hAnsiTheme="minorHAnsi" w:cstheme="minorHAnsi"/>
          <w:b/>
          <w:bCs/>
          <w:sz w:val="22"/>
          <w:szCs w:val="22"/>
        </w:rPr>
      </w:pPr>
    </w:p>
    <w:p w14:paraId="63063095" w14:textId="77777777" w:rsidR="00662E8C" w:rsidRPr="009A3182" w:rsidRDefault="00662E8C" w:rsidP="00662E8C">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3</w:t>
      </w:r>
    </w:p>
    <w:p w14:paraId="7F82BC03" w14:textId="77777777" w:rsidR="00662E8C" w:rsidRPr="009A3182" w:rsidRDefault="00662E8C" w:rsidP="00662E8C">
      <w:pPr>
        <w:spacing w:before="120" w:after="120" w:line="276" w:lineRule="auto"/>
        <w:jc w:val="center"/>
        <w:rPr>
          <w:rFonts w:asciiTheme="minorHAnsi" w:hAnsiTheme="minorHAnsi" w:cstheme="minorHAnsi"/>
          <w:b/>
          <w:sz w:val="22"/>
          <w:szCs w:val="22"/>
        </w:rPr>
      </w:pPr>
      <w:r w:rsidRPr="009A3182">
        <w:rPr>
          <w:rFonts w:asciiTheme="minorHAnsi" w:hAnsiTheme="minorHAnsi" w:cstheme="minorHAnsi"/>
          <w:b/>
          <w:sz w:val="22"/>
          <w:szCs w:val="22"/>
        </w:rPr>
        <w:t>Predmet Zmluvy a termín dodania</w:t>
      </w:r>
    </w:p>
    <w:p w14:paraId="5573B0E8" w14:textId="630E8A17" w:rsidR="00662E8C" w:rsidRPr="00EA7FE8" w:rsidRDefault="00662E8C" w:rsidP="00E261FE">
      <w:pPr>
        <w:pStyle w:val="Odsekzoznamu"/>
        <w:numPr>
          <w:ilvl w:val="1"/>
          <w:numId w:val="21"/>
        </w:numPr>
        <w:suppressAutoHyphens w:val="0"/>
        <w:autoSpaceDE w:val="0"/>
        <w:autoSpaceDN w:val="0"/>
        <w:adjustRightInd w:val="0"/>
        <w:spacing w:after="120"/>
        <w:contextualSpacing w:val="0"/>
        <w:jc w:val="both"/>
        <w:rPr>
          <w:rFonts w:asciiTheme="minorHAnsi" w:hAnsiTheme="minorHAnsi" w:cstheme="minorHAnsi"/>
          <w:bCs/>
        </w:rPr>
      </w:pPr>
      <w:bookmarkStart w:id="3" w:name="_Toc339369265"/>
      <w:r w:rsidRPr="008E7FA4">
        <w:rPr>
          <w:rFonts w:asciiTheme="minorHAnsi" w:hAnsiTheme="minorHAnsi" w:cstheme="minorHAnsi"/>
          <w:bCs/>
        </w:rPr>
        <w:t xml:space="preserve">Predmetom </w:t>
      </w:r>
      <w:r w:rsidR="00E261FE">
        <w:rPr>
          <w:rFonts w:asciiTheme="minorHAnsi" w:hAnsiTheme="minorHAnsi" w:cstheme="minorHAnsi"/>
          <w:bCs/>
        </w:rPr>
        <w:t>Z</w:t>
      </w:r>
      <w:r>
        <w:rPr>
          <w:rFonts w:asciiTheme="minorHAnsi" w:hAnsiTheme="minorHAnsi" w:cstheme="minorHAnsi"/>
          <w:bCs/>
        </w:rPr>
        <w:t>mluvy</w:t>
      </w:r>
      <w:r w:rsidRPr="008E7FA4">
        <w:rPr>
          <w:rFonts w:asciiTheme="minorHAnsi" w:hAnsiTheme="minorHAnsi" w:cstheme="minorHAnsi"/>
          <w:bCs/>
        </w:rPr>
        <w:t xml:space="preserve"> je</w:t>
      </w:r>
      <w:r>
        <w:rPr>
          <w:rFonts w:asciiTheme="minorHAnsi" w:hAnsiTheme="minorHAnsi" w:cstheme="minorHAnsi"/>
          <w:bCs/>
        </w:rPr>
        <w:t xml:space="preserve"> dodávka 1ks plnoautomatického vstrekovacieho lisu značky, ktorý je určený na vstrekovanie plastov pre </w:t>
      </w:r>
      <w:r w:rsidR="005E6A08">
        <w:rPr>
          <w:rFonts w:asciiTheme="minorHAnsi" w:hAnsiTheme="minorHAnsi" w:cstheme="minorHAnsi"/>
          <w:bCs/>
        </w:rPr>
        <w:t>automobilový</w:t>
      </w:r>
      <w:r w:rsidRPr="008E7FA4">
        <w:rPr>
          <w:rFonts w:asciiTheme="minorHAnsi" w:hAnsiTheme="minorHAnsi" w:cstheme="minorHAnsi"/>
          <w:bCs/>
        </w:rPr>
        <w:t xml:space="preserve"> priemyse</w:t>
      </w:r>
      <w:r w:rsidR="005E6A08">
        <w:rPr>
          <w:rFonts w:asciiTheme="minorHAnsi" w:hAnsiTheme="minorHAnsi" w:cstheme="minorHAnsi"/>
          <w:bCs/>
        </w:rPr>
        <w:t>l. Plnoautomatický vstrekovací lis musí</w:t>
      </w:r>
      <w:r w:rsidRPr="008E7FA4">
        <w:rPr>
          <w:rFonts w:asciiTheme="minorHAnsi" w:hAnsiTheme="minorHAnsi" w:cstheme="minorHAnsi"/>
          <w:bCs/>
        </w:rPr>
        <w:t xml:space="preserve"> byť vy</w:t>
      </w:r>
      <w:r w:rsidR="005E6A08">
        <w:rPr>
          <w:rFonts w:asciiTheme="minorHAnsi" w:hAnsiTheme="minorHAnsi" w:cstheme="minorHAnsi"/>
          <w:bCs/>
        </w:rPr>
        <w:t>bavený</w:t>
      </w:r>
      <w:r w:rsidRPr="008E7FA4">
        <w:rPr>
          <w:rFonts w:asciiTheme="minorHAnsi" w:hAnsiTheme="minorHAnsi" w:cstheme="minorHAnsi"/>
          <w:bCs/>
        </w:rPr>
        <w:t xml:space="preserve"> s takými technickými a </w:t>
      </w:r>
      <w:proofErr w:type="spellStart"/>
      <w:r w:rsidRPr="008E7FA4">
        <w:rPr>
          <w:rFonts w:asciiTheme="minorHAnsi" w:hAnsiTheme="minorHAnsi" w:cstheme="minorHAnsi"/>
          <w:bCs/>
        </w:rPr>
        <w:t>u</w:t>
      </w:r>
      <w:r w:rsidR="005E6A08">
        <w:rPr>
          <w:rFonts w:asciiTheme="minorHAnsi" w:hAnsiTheme="minorHAnsi" w:cstheme="minorHAnsi"/>
          <w:bCs/>
        </w:rPr>
        <w:t>́žitkovými</w:t>
      </w:r>
      <w:proofErr w:type="spellEnd"/>
      <w:r w:rsidR="005E6A08">
        <w:rPr>
          <w:rFonts w:asciiTheme="minorHAnsi" w:hAnsiTheme="minorHAnsi" w:cstheme="minorHAnsi"/>
          <w:bCs/>
        </w:rPr>
        <w:t xml:space="preserve"> parametrami, ktoré disponujú</w:t>
      </w:r>
      <w:r w:rsidRPr="008E7FA4">
        <w:rPr>
          <w:rFonts w:asciiTheme="minorHAnsi" w:hAnsiTheme="minorHAnsi" w:cstheme="minorHAnsi"/>
          <w:bCs/>
        </w:rPr>
        <w:t xml:space="preserve"> odoberaním výliskov robotom, s automatickým odkladaním výliskov na integrovan</w:t>
      </w:r>
      <w:r>
        <w:rPr>
          <w:rFonts w:asciiTheme="minorHAnsi" w:hAnsiTheme="minorHAnsi" w:cstheme="minorHAnsi"/>
          <w:bCs/>
        </w:rPr>
        <w:t>ý</w:t>
      </w:r>
      <w:r w:rsidRPr="008E7FA4">
        <w:rPr>
          <w:rFonts w:asciiTheme="minorHAnsi" w:hAnsiTheme="minorHAnsi" w:cstheme="minorHAnsi"/>
          <w:bCs/>
        </w:rPr>
        <w:t>́ dopravn</w:t>
      </w:r>
      <w:r w:rsidR="005E6A08">
        <w:rPr>
          <w:rFonts w:asciiTheme="minorHAnsi" w:hAnsiTheme="minorHAnsi" w:cstheme="minorHAnsi"/>
          <w:bCs/>
        </w:rPr>
        <w:t>ý pás a príslušenstvom (nasávač</w:t>
      </w:r>
      <w:r w:rsidRPr="008E7FA4">
        <w:rPr>
          <w:rFonts w:asciiTheme="minorHAnsi" w:hAnsiTheme="minorHAnsi" w:cstheme="minorHAnsi"/>
          <w:bCs/>
        </w:rPr>
        <w:t xml:space="preserve">, násypka, sušička, farbička, </w:t>
      </w:r>
      <w:proofErr w:type="spellStart"/>
      <w:r w:rsidRPr="008E7FA4">
        <w:rPr>
          <w:rFonts w:asciiTheme="minorHAnsi" w:hAnsiTheme="minorHAnsi" w:cstheme="minorHAnsi"/>
          <w:bCs/>
        </w:rPr>
        <w:t>temperak</w:t>
      </w:r>
      <w:proofErr w:type="spellEnd"/>
      <w:r w:rsidRPr="008E7FA4">
        <w:rPr>
          <w:rFonts w:asciiTheme="minorHAnsi" w:hAnsiTheme="minorHAnsi" w:cstheme="minorHAnsi"/>
          <w:bCs/>
        </w:rPr>
        <w:t xml:space="preserve">, chladiaca jednotka). </w:t>
      </w:r>
      <w:r w:rsidR="005E6A08">
        <w:rPr>
          <w:rFonts w:asciiTheme="minorHAnsi" w:hAnsiTheme="minorHAnsi" w:cstheme="minorHAnsi"/>
          <w:bCs/>
        </w:rPr>
        <w:t>Plnoautomatický vstrekovací lisy musí</w:t>
      </w:r>
      <w:r w:rsidRPr="008E7FA4">
        <w:rPr>
          <w:rFonts w:asciiTheme="minorHAnsi" w:hAnsiTheme="minorHAnsi" w:cstheme="minorHAnsi"/>
          <w:bCs/>
        </w:rPr>
        <w:t xml:space="preserve"> byť vybavený́ automatickou predikciou </w:t>
      </w:r>
      <w:proofErr w:type="spellStart"/>
      <w:r w:rsidRPr="008E7FA4">
        <w:rPr>
          <w:rFonts w:asciiTheme="minorHAnsi" w:hAnsiTheme="minorHAnsi" w:cstheme="minorHAnsi"/>
          <w:bCs/>
        </w:rPr>
        <w:t>údržby</w:t>
      </w:r>
      <w:proofErr w:type="spellEnd"/>
      <w:r w:rsidRPr="008E7FA4">
        <w:rPr>
          <w:rFonts w:asciiTheme="minorHAnsi" w:hAnsiTheme="minorHAnsi" w:cstheme="minorHAnsi"/>
          <w:bCs/>
        </w:rPr>
        <w:t xml:space="preserve">, schopnosťou exportovať̌ dátové́ zostavy do informačného systému a </w:t>
      </w:r>
      <w:r w:rsidR="005E6A08">
        <w:rPr>
          <w:rFonts w:asciiTheme="minorHAnsi" w:hAnsiTheme="minorHAnsi" w:cstheme="minorHAnsi"/>
          <w:bCs/>
        </w:rPr>
        <w:t>senzormi schopnými zaznamenávať funkčnosť</w:t>
      </w:r>
      <w:r w:rsidRPr="008E7FA4">
        <w:rPr>
          <w:rFonts w:asciiTheme="minorHAnsi" w:hAnsiTheme="minorHAnsi" w:cstheme="minorHAnsi"/>
          <w:bCs/>
        </w:rPr>
        <w:t xml:space="preserve"> procesu vstrekovania.</w:t>
      </w:r>
    </w:p>
    <w:p w14:paraId="52568AD3" w14:textId="77777777" w:rsidR="00662E8C" w:rsidRPr="009A3182" w:rsidRDefault="00662E8C" w:rsidP="00E261FE">
      <w:pPr>
        <w:pStyle w:val="Odsekzoznamu"/>
        <w:numPr>
          <w:ilvl w:val="1"/>
          <w:numId w:val="21"/>
        </w:numPr>
        <w:autoSpaceDE w:val="0"/>
        <w:autoSpaceDN w:val="0"/>
        <w:adjustRightInd w:val="0"/>
        <w:spacing w:after="120"/>
        <w:contextualSpacing w:val="0"/>
        <w:jc w:val="both"/>
        <w:rPr>
          <w:rFonts w:asciiTheme="minorHAnsi" w:hAnsiTheme="minorHAnsi" w:cstheme="minorHAnsi"/>
        </w:rPr>
      </w:pPr>
      <w:r w:rsidRPr="009A3182">
        <w:rPr>
          <w:rFonts w:asciiTheme="minorHAnsi" w:hAnsiTheme="minorHAnsi" w:cstheme="minorHAnsi"/>
        </w:rPr>
        <w:t xml:space="preserve">Predávajúci sa zaväzuje dodať kupujúcemu Tovar </w:t>
      </w:r>
      <w:r w:rsidRPr="009A3182">
        <w:rPr>
          <w:rFonts w:asciiTheme="minorHAnsi" w:hAnsiTheme="minorHAnsi"/>
        </w:rPr>
        <w:t xml:space="preserve">špecifikovaný v Prílohe č. 1 (ďalej len “Tovar”) tejto </w:t>
      </w:r>
      <w:r>
        <w:rPr>
          <w:rFonts w:asciiTheme="minorHAnsi" w:hAnsiTheme="minorHAnsi"/>
        </w:rPr>
        <w:t>Z</w:t>
      </w:r>
      <w:r w:rsidRPr="009A3182">
        <w:rPr>
          <w:rFonts w:asciiTheme="minorHAnsi" w:hAnsiTheme="minorHAnsi"/>
        </w:rPr>
        <w:t>mluvy a previesť na kupujúceho vlastnícke právo k Tovaru.</w:t>
      </w:r>
      <w:bookmarkEnd w:id="3"/>
    </w:p>
    <w:p w14:paraId="5D18929F" w14:textId="77777777" w:rsidR="00662E8C" w:rsidRPr="009A3182" w:rsidRDefault="00662E8C" w:rsidP="00E261FE">
      <w:pPr>
        <w:numPr>
          <w:ilvl w:val="1"/>
          <w:numId w:val="21"/>
        </w:numPr>
        <w:spacing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Kupujúci sa zaväzuje Tovar za podmienok dohodnutých v tejto Zmluve prevziať a zaplatiť zaň predávajúcemu cenu dohodnutú v článku 4 tejto Zmluvy.</w:t>
      </w:r>
    </w:p>
    <w:p w14:paraId="12BDD307" w14:textId="1FC88BCD" w:rsidR="00662E8C" w:rsidRPr="00B92955" w:rsidRDefault="00662E8C" w:rsidP="00E261FE">
      <w:pPr>
        <w:numPr>
          <w:ilvl w:val="1"/>
          <w:numId w:val="21"/>
        </w:numPr>
        <w:spacing w:after="120" w:line="276" w:lineRule="auto"/>
        <w:jc w:val="both"/>
        <w:rPr>
          <w:rFonts w:asciiTheme="minorHAnsi" w:hAnsiTheme="minorHAnsi" w:cstheme="minorHAnsi"/>
          <w:color w:val="000000" w:themeColor="text1"/>
          <w:sz w:val="22"/>
          <w:szCs w:val="22"/>
        </w:rPr>
      </w:pPr>
      <w:r w:rsidRPr="00B92955">
        <w:rPr>
          <w:rFonts w:asciiTheme="minorHAnsi" w:hAnsiTheme="minorHAnsi" w:cstheme="minorHAnsi"/>
          <w:color w:val="000000" w:themeColor="text1"/>
          <w:sz w:val="22"/>
          <w:szCs w:val="22"/>
        </w:rPr>
        <w:t xml:space="preserve">Predávajúci sa zaväzuje dodať Tovar do </w:t>
      </w:r>
      <w:r w:rsidR="001506BD">
        <w:rPr>
          <w:rFonts w:asciiTheme="minorHAnsi" w:hAnsiTheme="minorHAnsi" w:cstheme="minorHAnsi"/>
          <w:color w:val="000000" w:themeColor="text1"/>
          <w:sz w:val="22"/>
          <w:szCs w:val="22"/>
        </w:rPr>
        <w:t>365</w:t>
      </w:r>
      <w:r w:rsidRPr="00B92955">
        <w:rPr>
          <w:rFonts w:asciiTheme="minorHAnsi" w:hAnsiTheme="minorHAnsi" w:cstheme="minorHAnsi"/>
          <w:color w:val="000000" w:themeColor="text1"/>
          <w:sz w:val="22"/>
          <w:szCs w:val="22"/>
        </w:rPr>
        <w:t xml:space="preserve"> kalendárnych dní od účinnosti tejto Zmluvy.</w:t>
      </w:r>
    </w:p>
    <w:p w14:paraId="17557149" w14:textId="77777777" w:rsidR="00662E8C" w:rsidRPr="009A3182" w:rsidRDefault="00662E8C" w:rsidP="00E261FE">
      <w:pPr>
        <w:numPr>
          <w:ilvl w:val="1"/>
          <w:numId w:val="21"/>
        </w:numPr>
        <w:spacing w:after="120" w:line="276" w:lineRule="auto"/>
        <w:jc w:val="both"/>
        <w:rPr>
          <w:rFonts w:asciiTheme="minorHAnsi" w:hAnsiTheme="minorHAnsi" w:cstheme="minorHAnsi"/>
          <w:sz w:val="22"/>
          <w:szCs w:val="22"/>
        </w:rPr>
      </w:pPr>
      <w:r w:rsidRPr="009A3182">
        <w:rPr>
          <w:rFonts w:asciiTheme="minorHAnsi" w:hAnsiTheme="minorHAnsi" w:cstheme="minorHAnsi"/>
          <w:sz w:val="22"/>
          <w:szCs w:val="22"/>
        </w:rPr>
        <w:t xml:space="preserve">Predávajúci sa zaväzuje dodať Tovar do miesta: </w:t>
      </w:r>
      <w:r w:rsidRPr="00EA7FE8">
        <w:rPr>
          <w:rFonts w:asciiTheme="minorHAnsi" w:hAnsiTheme="minorHAnsi" w:cstheme="minorHAnsi"/>
          <w:sz w:val="22"/>
          <w:szCs w:val="22"/>
        </w:rPr>
        <w:t>Družstevná 1090/86, 956 17 Solčany</w:t>
      </w:r>
    </w:p>
    <w:p w14:paraId="43E7CAC5" w14:textId="1562CF2D" w:rsidR="00662E8C" w:rsidRPr="00EA7FE8" w:rsidRDefault="00662E8C" w:rsidP="00662E8C">
      <w:pPr>
        <w:numPr>
          <w:ilvl w:val="1"/>
          <w:numId w:val="21"/>
        </w:numPr>
        <w:spacing w:line="276" w:lineRule="auto"/>
        <w:jc w:val="both"/>
        <w:rPr>
          <w:rFonts w:asciiTheme="minorHAnsi" w:hAnsiTheme="minorHAnsi" w:cstheme="minorHAnsi"/>
          <w:sz w:val="22"/>
          <w:szCs w:val="22"/>
        </w:rPr>
      </w:pPr>
      <w:r w:rsidRPr="009A3182">
        <w:rPr>
          <w:rFonts w:asciiTheme="minorHAnsi" w:hAnsiTheme="minorHAnsi" w:cstheme="minorHAnsi"/>
          <w:sz w:val="22"/>
          <w:szCs w:val="22"/>
        </w:rPr>
        <w:t>Predávajúci sa zaväzuje Tovar uviesť do prevádzky v mieste dodania uvedenom v bode 3.</w:t>
      </w:r>
      <w:r w:rsidR="001506BD">
        <w:rPr>
          <w:rFonts w:asciiTheme="minorHAnsi" w:hAnsiTheme="minorHAnsi" w:cstheme="minorHAnsi"/>
          <w:sz w:val="22"/>
          <w:szCs w:val="22"/>
        </w:rPr>
        <w:t>5</w:t>
      </w:r>
      <w:r>
        <w:rPr>
          <w:rFonts w:asciiTheme="minorHAnsi" w:hAnsiTheme="minorHAnsi" w:cstheme="minorHAnsi"/>
          <w:sz w:val="22"/>
          <w:szCs w:val="22"/>
        </w:rPr>
        <w:t xml:space="preserve"> </w:t>
      </w:r>
      <w:r w:rsidRPr="009A3182">
        <w:rPr>
          <w:rFonts w:asciiTheme="minorHAnsi" w:hAnsiTheme="minorHAnsi" w:cstheme="minorHAnsi"/>
          <w:sz w:val="22"/>
          <w:szCs w:val="22"/>
        </w:rPr>
        <w:t>v stanovenom termíne podľa bodu 3.</w:t>
      </w:r>
      <w:r w:rsidR="001506BD">
        <w:rPr>
          <w:rFonts w:asciiTheme="minorHAnsi" w:hAnsiTheme="minorHAnsi" w:cstheme="minorHAnsi"/>
          <w:sz w:val="22"/>
          <w:szCs w:val="22"/>
        </w:rPr>
        <w:t>4</w:t>
      </w:r>
      <w:r>
        <w:rPr>
          <w:rFonts w:asciiTheme="minorHAnsi" w:hAnsiTheme="minorHAnsi" w:cstheme="minorHAnsi"/>
          <w:sz w:val="22"/>
          <w:szCs w:val="22"/>
        </w:rPr>
        <w:t>.</w:t>
      </w:r>
    </w:p>
    <w:p w14:paraId="3C873207" w14:textId="77777777" w:rsidR="00E261FE" w:rsidRDefault="00E261FE" w:rsidP="00662E8C">
      <w:pPr>
        <w:spacing w:before="120" w:after="120" w:line="276" w:lineRule="auto"/>
        <w:jc w:val="center"/>
        <w:rPr>
          <w:rFonts w:asciiTheme="minorHAnsi" w:hAnsiTheme="minorHAnsi" w:cstheme="minorHAnsi"/>
          <w:b/>
          <w:bCs/>
          <w:sz w:val="22"/>
          <w:szCs w:val="22"/>
        </w:rPr>
      </w:pPr>
    </w:p>
    <w:p w14:paraId="2E5ACBD2" w14:textId="77777777" w:rsidR="00662E8C" w:rsidRPr="009A3182" w:rsidRDefault="00662E8C" w:rsidP="00662E8C">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4</w:t>
      </w:r>
    </w:p>
    <w:p w14:paraId="6C4A1279" w14:textId="77777777" w:rsidR="00662E8C" w:rsidRPr="009A3182" w:rsidRDefault="00662E8C" w:rsidP="00662E8C">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Cena, platobné podmienky a zmluvné pokuty</w:t>
      </w:r>
    </w:p>
    <w:p w14:paraId="70B3AE54" w14:textId="77777777" w:rsidR="00662E8C" w:rsidRPr="009A3182" w:rsidRDefault="00662E8C" w:rsidP="00662E8C">
      <w:pPr>
        <w:numPr>
          <w:ilvl w:val="1"/>
          <w:numId w:val="11"/>
        </w:numPr>
        <w:tabs>
          <w:tab w:val="clear" w:pos="360"/>
        </w:tabs>
        <w:overflowPunct w:val="0"/>
        <w:autoSpaceDE w:val="0"/>
        <w:autoSpaceDN w:val="0"/>
        <w:adjustRightInd w:val="0"/>
        <w:spacing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Cena za Tovar uvedená v Prílohe č. 2 tejto Zmluvy, v rozsahu podľa článku 3 tejto Zmluvy je zmluvnými stranami dohodnutá ako cena maximálna vo výške </w:t>
      </w:r>
    </w:p>
    <w:p w14:paraId="3833CED1" w14:textId="77777777" w:rsidR="00662E8C" w:rsidRPr="009A3182" w:rsidRDefault="00662E8C" w:rsidP="00662E8C">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Cena spolu bez DPH</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3691FCF8" w14:textId="77777777" w:rsidR="00662E8C" w:rsidRPr="009A3182" w:rsidRDefault="00662E8C" w:rsidP="00662E8C">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DPH 20 %</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19A29628" w14:textId="77777777" w:rsidR="00662E8C" w:rsidRPr="009A3182" w:rsidRDefault="00662E8C" w:rsidP="00662E8C">
      <w:pPr>
        <w:pStyle w:val="Default"/>
        <w:spacing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Cena celkom s DPH </w:t>
      </w:r>
      <w:r w:rsidRPr="009A3182">
        <w:rPr>
          <w:rFonts w:asciiTheme="minorHAnsi" w:hAnsiTheme="minorHAnsi" w:cstheme="minorHAnsi"/>
          <w:sz w:val="22"/>
          <w:szCs w:val="22"/>
          <w:lang w:val="sk-SK"/>
        </w:rPr>
        <w:tab/>
      </w:r>
      <w:r w:rsidRPr="009A3182">
        <w:rPr>
          <w:rFonts w:asciiTheme="minorHAnsi" w:hAnsiTheme="minorHAnsi" w:cstheme="minorHAnsi"/>
          <w:sz w:val="22"/>
          <w:szCs w:val="22"/>
          <w:lang w:val="sk-SK"/>
        </w:rPr>
        <w:tab/>
        <w:t xml:space="preserve"> ...............,- EUR </w:t>
      </w:r>
    </w:p>
    <w:p w14:paraId="0D672AC4" w14:textId="77777777" w:rsidR="00662E8C" w:rsidRPr="009A3182" w:rsidRDefault="00662E8C" w:rsidP="00E261FE">
      <w:pPr>
        <w:pStyle w:val="Default"/>
        <w:spacing w:after="120" w:line="276" w:lineRule="auto"/>
        <w:ind w:firstLine="567"/>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(slovom: ....................................................................... s DPH ) </w:t>
      </w:r>
    </w:p>
    <w:p w14:paraId="49E05773" w14:textId="77777777" w:rsidR="00662E8C" w:rsidRPr="009A3182" w:rsidRDefault="00662E8C" w:rsidP="00E261FE">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Predávajúci nie je oprávnený bez predchádzajúceho písomného súhlasu kupujúceho použiť iné zariadenia ako sú uvedené v Prílohe č. 1 tejto Zmluvy. </w:t>
      </w:r>
    </w:p>
    <w:p w14:paraId="3E87C419" w14:textId="77777777" w:rsidR="00662E8C" w:rsidRPr="00B92955" w:rsidRDefault="00662E8C" w:rsidP="00E261FE">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color w:val="000000" w:themeColor="text1"/>
          <w:sz w:val="22"/>
          <w:szCs w:val="22"/>
        </w:rPr>
      </w:pPr>
      <w:r w:rsidRPr="00B92955">
        <w:rPr>
          <w:rFonts w:asciiTheme="minorHAnsi" w:hAnsiTheme="minorHAnsi" w:cstheme="minorHAnsi"/>
          <w:color w:val="000000" w:themeColor="text1"/>
          <w:sz w:val="22"/>
          <w:szCs w:val="22"/>
        </w:rPr>
        <w:t>Zmluvné strany sa dohodli, že cena za Tovar je splatná na základe faktúr vystavených predávajúcim, nasledovne:</w:t>
      </w:r>
    </w:p>
    <w:p w14:paraId="797ACD71" w14:textId="2E5B82D9" w:rsidR="00662E8C" w:rsidRPr="00B92955" w:rsidRDefault="00662E8C" w:rsidP="00E261FE">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lastRenderedPageBreak/>
        <w:t>4.3.1 20% z Ceny za Tovar uvedenej v bode 4.1 tejto Zmluvy + DPH po podpise zmluvy na základe zálohovej faktúry</w:t>
      </w:r>
      <w:r w:rsidR="0049210B">
        <w:rPr>
          <w:rFonts w:asciiTheme="minorHAnsi" w:hAnsiTheme="minorHAnsi" w:cstheme="minorHAnsi"/>
          <w:color w:val="000000" w:themeColor="text1"/>
          <w:sz w:val="22"/>
          <w:szCs w:val="22"/>
          <w:lang w:val="sk-SK"/>
        </w:rPr>
        <w:t xml:space="preserve"> so splatnosťou faktúry 60 dní</w:t>
      </w:r>
      <w:r w:rsidRPr="00B92955">
        <w:rPr>
          <w:rFonts w:asciiTheme="minorHAnsi" w:hAnsiTheme="minorHAnsi" w:cstheme="minorHAnsi"/>
          <w:color w:val="000000" w:themeColor="text1"/>
          <w:sz w:val="22"/>
          <w:szCs w:val="22"/>
          <w:lang w:val="sk-SK"/>
        </w:rPr>
        <w:t>.</w:t>
      </w:r>
    </w:p>
    <w:p w14:paraId="77286A7F" w14:textId="77777777" w:rsidR="00662E8C" w:rsidRPr="00B92955" w:rsidRDefault="00662E8C" w:rsidP="00E261FE">
      <w:pPr>
        <w:pStyle w:val="Default"/>
        <w:spacing w:after="120" w:line="276" w:lineRule="auto"/>
        <w:ind w:left="708"/>
        <w:jc w:val="both"/>
        <w:rPr>
          <w:rFonts w:asciiTheme="minorHAnsi" w:hAnsiTheme="minorHAnsi" w:cstheme="minorHAnsi"/>
          <w:color w:val="000000" w:themeColor="text1"/>
          <w:sz w:val="22"/>
          <w:szCs w:val="22"/>
          <w:lang w:val="sk-SK"/>
        </w:rPr>
      </w:pPr>
      <w:r w:rsidRPr="00B92955">
        <w:rPr>
          <w:rFonts w:asciiTheme="minorHAnsi" w:hAnsiTheme="minorHAnsi" w:cstheme="minorHAnsi"/>
          <w:color w:val="000000" w:themeColor="text1"/>
          <w:sz w:val="22"/>
          <w:szCs w:val="22"/>
          <w:lang w:val="sk-SK"/>
        </w:rPr>
        <w:t>4.3.</w:t>
      </w:r>
      <w:r>
        <w:rPr>
          <w:rFonts w:asciiTheme="minorHAnsi" w:hAnsiTheme="minorHAnsi" w:cstheme="minorHAnsi"/>
          <w:color w:val="000000" w:themeColor="text1"/>
          <w:sz w:val="22"/>
          <w:szCs w:val="22"/>
          <w:lang w:val="sk-SK"/>
        </w:rPr>
        <w:t>2</w:t>
      </w:r>
      <w:r w:rsidRPr="00B92955">
        <w:rPr>
          <w:rFonts w:asciiTheme="minorHAnsi" w:hAnsiTheme="minorHAnsi" w:cstheme="minorHAnsi"/>
          <w:color w:val="000000" w:themeColor="text1"/>
          <w:sz w:val="22"/>
          <w:szCs w:val="22"/>
          <w:lang w:val="sk-SK"/>
        </w:rPr>
        <w:t xml:space="preserve"> </w:t>
      </w:r>
      <w:r>
        <w:rPr>
          <w:rFonts w:asciiTheme="minorHAnsi" w:hAnsiTheme="minorHAnsi" w:cstheme="minorHAnsi"/>
          <w:color w:val="000000" w:themeColor="text1"/>
          <w:sz w:val="22"/>
          <w:szCs w:val="22"/>
          <w:lang w:val="sk-SK"/>
        </w:rPr>
        <w:t>8</w:t>
      </w:r>
      <w:r w:rsidRPr="00B92955">
        <w:rPr>
          <w:rFonts w:asciiTheme="minorHAnsi" w:hAnsiTheme="minorHAnsi" w:cstheme="minorHAnsi"/>
          <w:color w:val="000000" w:themeColor="text1"/>
          <w:sz w:val="22"/>
          <w:szCs w:val="22"/>
          <w:lang w:val="sk-SK"/>
        </w:rPr>
        <w:t>0% z Ceny za Tovar uvedenej v bode 4.1 tejto Zmluvy + DPH po prevzatí Tovaru a jeho uvedení do prevádzky na mieste podľa bodu 3.4 tejto Zmluvy, prílohou faktúry musí byť dodací list potvrdený kupujúcim.</w:t>
      </w:r>
    </w:p>
    <w:p w14:paraId="648A937A" w14:textId="77777777" w:rsidR="00662E8C" w:rsidRPr="009A3182" w:rsidRDefault="00662E8C" w:rsidP="00E261FE">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Splatnosť každej faktúry je 60 dní od jej doručenia kupujúcemu. Lehota splatnosti začína plynúť dňom nasledujúcim po dni, v ktorej boli faktúry preukázateľne doručené kupujúcemu.</w:t>
      </w:r>
    </w:p>
    <w:p w14:paraId="3348AD93" w14:textId="77777777" w:rsidR="00662E8C" w:rsidRPr="009A3182" w:rsidRDefault="00662E8C" w:rsidP="00E261FE">
      <w:pPr>
        <w:numPr>
          <w:ilvl w:val="1"/>
          <w:numId w:val="11"/>
        </w:numPr>
        <w:tabs>
          <w:tab w:val="clear" w:pos="360"/>
        </w:tabs>
        <w:overflowPunct w:val="0"/>
        <w:autoSpaceDE w:val="0"/>
        <w:autoSpaceDN w:val="0"/>
        <w:adjustRightInd w:val="0"/>
        <w:spacing w:after="120" w:line="360"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Cena bude uhradená na účet predávajúceho uvedený v záhlaví tejto Zmluvy. </w:t>
      </w:r>
    </w:p>
    <w:p w14:paraId="0637BCB8" w14:textId="77777777" w:rsidR="00662E8C" w:rsidRPr="009A3182" w:rsidRDefault="00662E8C" w:rsidP="00E261FE">
      <w:pPr>
        <w:numPr>
          <w:ilvl w:val="1"/>
          <w:numId w:val="11"/>
        </w:numPr>
        <w:tabs>
          <w:tab w:val="clear" w:pos="360"/>
        </w:tabs>
        <w:overflowPunct w:val="0"/>
        <w:autoSpaceDE w:val="0"/>
        <w:autoSpaceDN w:val="0"/>
        <w:adjustRightInd w:val="0"/>
        <w:spacing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Faktúra musí obsahovať tieto náležitosti: </w:t>
      </w:r>
    </w:p>
    <w:p w14:paraId="234F89EE" w14:textId="77777777" w:rsidR="00662E8C" w:rsidRPr="009A3182" w:rsidRDefault="00662E8C" w:rsidP="00E261FE">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obchodné meno a adresu sídla, miesta podnikania, prípadne prevádzkarne predávajúceho </w:t>
      </w:r>
      <w:r w:rsidRPr="009A3182">
        <w:rPr>
          <w:rFonts w:asciiTheme="minorHAnsi" w:hAnsiTheme="minorHAnsi" w:cstheme="minorHAnsi"/>
          <w:sz w:val="22"/>
          <w:szCs w:val="22"/>
          <w:lang w:val="sk-SK"/>
        </w:rPr>
        <w:br/>
        <w:t xml:space="preserve">a jeho identifikačné číslo pre daň, </w:t>
      </w:r>
    </w:p>
    <w:p w14:paraId="3D6B33F2" w14:textId="77777777" w:rsidR="00662E8C" w:rsidRPr="009A3182" w:rsidRDefault="00662E8C" w:rsidP="00E261FE">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meno a adresu sídla kupujúceho, jeho identifikačné číslo pre daň, </w:t>
      </w:r>
    </w:p>
    <w:p w14:paraId="54B4A580" w14:textId="77777777" w:rsidR="00662E8C" w:rsidRPr="009A3182" w:rsidRDefault="00662E8C" w:rsidP="00E261FE">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poradové číslo faktúry, </w:t>
      </w:r>
    </w:p>
    <w:p w14:paraId="313E107E" w14:textId="77777777" w:rsidR="00662E8C" w:rsidRPr="009A3182" w:rsidRDefault="00662E8C" w:rsidP="00E261FE">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deň vystavenia faktúry, </w:t>
      </w:r>
    </w:p>
    <w:p w14:paraId="350B8851" w14:textId="77777777" w:rsidR="00662E8C" w:rsidRPr="009A3182" w:rsidRDefault="00662E8C" w:rsidP="00E261FE">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e) predmet fakturácie, </w:t>
      </w:r>
    </w:p>
    <w:p w14:paraId="16795D66" w14:textId="77777777" w:rsidR="00662E8C" w:rsidRPr="009A3182" w:rsidRDefault="00662E8C" w:rsidP="00E261FE">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f) základ dane, jednotková cena bez dane,  </w:t>
      </w:r>
    </w:p>
    <w:p w14:paraId="4900E0F4" w14:textId="77777777" w:rsidR="00662E8C" w:rsidRPr="009A3182" w:rsidRDefault="00662E8C" w:rsidP="00E261FE">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g) sadzbu dane alebo údaj o oslobodení od dane, </w:t>
      </w:r>
    </w:p>
    <w:p w14:paraId="41C2D4BF" w14:textId="77777777" w:rsidR="00662E8C" w:rsidRPr="009A3182" w:rsidRDefault="00662E8C" w:rsidP="00E261FE">
      <w:pPr>
        <w:pStyle w:val="Default"/>
        <w:spacing w:line="276" w:lineRule="auto"/>
        <w:ind w:left="709"/>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h) výšku dane spolu v EUR, </w:t>
      </w:r>
    </w:p>
    <w:p w14:paraId="6A6870A3" w14:textId="77777777" w:rsidR="00662E8C" w:rsidRPr="009A3182" w:rsidRDefault="00662E8C" w:rsidP="00E261FE">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Ďalej sa zmluvné strany dohodli, že predložená faktúra bude obsahovať aj údaje, ktoré nie sú uvedené v zákone o DPH, a to: </w:t>
      </w:r>
    </w:p>
    <w:p w14:paraId="43B60178"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a) číslo Zmluvy</w:t>
      </w:r>
      <w:r>
        <w:rPr>
          <w:rFonts w:asciiTheme="minorHAnsi" w:hAnsiTheme="minorHAnsi" w:cstheme="minorHAnsi"/>
          <w:sz w:val="22"/>
          <w:szCs w:val="22"/>
          <w:lang w:val="sk-SK"/>
        </w:rPr>
        <w:t xml:space="preserve"> resp. dátum uzavretia Zmluvy</w:t>
      </w:r>
      <w:r w:rsidRPr="009A3182">
        <w:rPr>
          <w:rFonts w:asciiTheme="minorHAnsi" w:hAnsiTheme="minorHAnsi" w:cstheme="minorHAnsi"/>
          <w:sz w:val="22"/>
          <w:szCs w:val="22"/>
          <w:lang w:val="sk-SK"/>
        </w:rPr>
        <w:t xml:space="preserve">, </w:t>
      </w:r>
    </w:p>
    <w:p w14:paraId="386333C8"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termín splatnosti faktúry, </w:t>
      </w:r>
    </w:p>
    <w:p w14:paraId="50C65BAB"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forma úhrady, </w:t>
      </w:r>
    </w:p>
    <w:p w14:paraId="64B78B0E"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e) označenie peňažného ústavu a číslo účtu, na ktorý sa má platbu vykonať, </w:t>
      </w:r>
    </w:p>
    <w:p w14:paraId="705E936A" w14:textId="77777777" w:rsidR="00662E8C" w:rsidRPr="009A3182" w:rsidRDefault="00662E8C" w:rsidP="00E261FE">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f) meno, podpis, odtlačok pečiatky vystavovateľa faktúry, </w:t>
      </w:r>
    </w:p>
    <w:p w14:paraId="774A48F5" w14:textId="77777777" w:rsidR="00662E8C" w:rsidRPr="009A3182" w:rsidRDefault="00662E8C" w:rsidP="00E261FE">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V prípade, že faktúra (daňový doklad) bude obsahovať nesprávne alebo neúplné údaje, kupujúci </w:t>
      </w:r>
      <w:r w:rsidRPr="009A3182">
        <w:rPr>
          <w:rFonts w:asciiTheme="minorHAnsi" w:hAnsiTheme="minorHAnsi" w:cstheme="minorHAnsi"/>
          <w:sz w:val="22"/>
          <w:szCs w:val="22"/>
        </w:rPr>
        <w:br/>
        <w:t xml:space="preserve">je oprávnený vrátiť ju na opravu a prepracovanie. Predávajúci je povinný faktúru (daňový doklad) podľa charakteru nedostatku opraviť, alebo vystaviť novú. Po dobu opravy </w:t>
      </w:r>
      <w:proofErr w:type="spellStart"/>
      <w:r w:rsidRPr="009A3182">
        <w:rPr>
          <w:rFonts w:asciiTheme="minorHAnsi" w:hAnsiTheme="minorHAnsi" w:cstheme="minorHAnsi"/>
          <w:sz w:val="22"/>
          <w:szCs w:val="22"/>
        </w:rPr>
        <w:t>t.j</w:t>
      </w:r>
      <w:proofErr w:type="spellEnd"/>
      <w:r w:rsidRPr="009A3182">
        <w:rPr>
          <w:rFonts w:asciiTheme="minorHAnsi" w:hAnsiTheme="minorHAnsi" w:cstheme="minorHAnsi"/>
          <w:sz w:val="22"/>
          <w:szCs w:val="22"/>
        </w:rPr>
        <w:t xml:space="preserve">. prepracovania </w:t>
      </w:r>
      <w:r w:rsidRPr="009A3182">
        <w:rPr>
          <w:rFonts w:asciiTheme="minorHAnsi" w:hAnsiTheme="minorHAnsi" w:cstheme="minorHAnsi"/>
          <w:sz w:val="22"/>
          <w:szCs w:val="22"/>
        </w:rPr>
        <w:br/>
        <w:t xml:space="preserve">a doplnenia nesprávnej alebo neúplnej faktúry nie je kupujúci v omeškaní s jej úhradou. Lehota splatnosti opravenej resp. doplnenej faktúry začne plynúť odznova odo dňa jej doručenia kupujúcemu podľa bodu 4.4 tohto článku Zmluvy. </w:t>
      </w:r>
    </w:p>
    <w:p w14:paraId="77DDDE27" w14:textId="77777777" w:rsidR="00662E8C" w:rsidRPr="009A3182" w:rsidRDefault="00662E8C" w:rsidP="00E261FE">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V prípade omeškania kupujúceho s úhradou zmluvnej ceny alebo jej časti, je predávajúci oprávnený účtovať úrok z omeškania vo výške 0,01% za každý deň omeškania z čiastky, s ktorou je kupujúci v omeškaní. Úrok z omeškania nemá vplyv na náhradu skutočne vzniknutej škody podľa § 373 a </w:t>
      </w:r>
      <w:proofErr w:type="spellStart"/>
      <w:r w:rsidRPr="009A3182">
        <w:rPr>
          <w:rFonts w:asciiTheme="minorHAnsi" w:hAnsiTheme="minorHAnsi" w:cstheme="minorHAnsi"/>
          <w:sz w:val="22"/>
          <w:szCs w:val="22"/>
        </w:rPr>
        <w:t>nasl</w:t>
      </w:r>
      <w:proofErr w:type="spellEnd"/>
      <w:r w:rsidRPr="009A3182">
        <w:rPr>
          <w:rFonts w:asciiTheme="minorHAnsi" w:hAnsiTheme="minorHAnsi" w:cstheme="minorHAnsi"/>
          <w:sz w:val="22"/>
          <w:szCs w:val="22"/>
        </w:rPr>
        <w:t>. Obchodného zákonníka.</w:t>
      </w:r>
    </w:p>
    <w:p w14:paraId="15A087D0" w14:textId="77777777" w:rsidR="00662E8C" w:rsidRPr="009A3182" w:rsidRDefault="00662E8C" w:rsidP="00E261FE">
      <w:pPr>
        <w:numPr>
          <w:ilvl w:val="1"/>
          <w:numId w:val="11"/>
        </w:numPr>
        <w:tabs>
          <w:tab w:val="clear" w:pos="360"/>
        </w:tabs>
        <w:overflowPunct w:val="0"/>
        <w:autoSpaceDE w:val="0"/>
        <w:autoSpaceDN w:val="0"/>
        <w:adjustRightInd w:val="0"/>
        <w:spacing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Ak predávajúci po podpise tejto Zmluvy a pred začatím dodávky Tovaru odstúpi od tejto Zmluvy </w:t>
      </w:r>
      <w:r w:rsidRPr="009A3182">
        <w:rPr>
          <w:rFonts w:asciiTheme="minorHAnsi" w:hAnsiTheme="minorHAnsi" w:cstheme="minorHAnsi"/>
          <w:sz w:val="22"/>
          <w:szCs w:val="22"/>
        </w:rPr>
        <w:br/>
        <w:t xml:space="preserve">z dôvodov na strane predávajúceho, je povinný bez vyzvania zaplatiť kupujúcemu zmluvnú </w:t>
      </w:r>
      <w:r>
        <w:rPr>
          <w:rFonts w:asciiTheme="minorHAnsi" w:hAnsiTheme="minorHAnsi" w:cstheme="minorHAnsi"/>
          <w:sz w:val="22"/>
          <w:szCs w:val="22"/>
        </w:rPr>
        <w:t xml:space="preserve">pokutu </w:t>
      </w:r>
      <w:r w:rsidRPr="009A3182">
        <w:rPr>
          <w:rFonts w:asciiTheme="minorHAnsi" w:hAnsiTheme="minorHAnsi" w:cstheme="minorHAnsi"/>
          <w:sz w:val="22"/>
          <w:szCs w:val="22"/>
        </w:rPr>
        <w:t>vo výške 50 000,-  EUR.</w:t>
      </w:r>
    </w:p>
    <w:p w14:paraId="4A8703F7" w14:textId="77777777" w:rsidR="00662E8C" w:rsidRDefault="00662E8C" w:rsidP="00662E8C">
      <w:pPr>
        <w:numPr>
          <w:ilvl w:val="1"/>
          <w:numId w:val="11"/>
        </w:numPr>
        <w:tabs>
          <w:tab w:val="clear" w:pos="360"/>
        </w:tabs>
        <w:overflowPunct w:val="0"/>
        <w:autoSpaceDE w:val="0"/>
        <w:autoSpaceDN w:val="0"/>
        <w:adjustRightInd w:val="0"/>
        <w:spacing w:before="120" w:after="120" w:line="276" w:lineRule="auto"/>
        <w:ind w:left="567" w:hanging="567"/>
        <w:jc w:val="both"/>
        <w:textAlignment w:val="baseline"/>
        <w:rPr>
          <w:rFonts w:asciiTheme="minorHAnsi" w:hAnsiTheme="minorHAnsi" w:cstheme="minorHAnsi"/>
          <w:sz w:val="22"/>
          <w:szCs w:val="22"/>
        </w:rPr>
      </w:pPr>
      <w:r w:rsidRPr="009A3182">
        <w:rPr>
          <w:rFonts w:asciiTheme="minorHAnsi" w:hAnsiTheme="minorHAnsi" w:cstheme="minorHAnsi"/>
          <w:sz w:val="22"/>
          <w:szCs w:val="22"/>
        </w:rPr>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4F2CCEE5" w14:textId="77777777" w:rsidR="00662E8C" w:rsidRPr="009A3182" w:rsidRDefault="00662E8C" w:rsidP="00662E8C">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lastRenderedPageBreak/>
        <w:t>Článok 5</w:t>
      </w:r>
    </w:p>
    <w:p w14:paraId="050A03F5" w14:textId="77777777" w:rsidR="00662E8C" w:rsidRPr="009A3182" w:rsidRDefault="00662E8C" w:rsidP="00662E8C">
      <w:pPr>
        <w:spacing w:before="120" w:after="120" w:line="276" w:lineRule="auto"/>
        <w:contextualSpacing/>
        <w:jc w:val="center"/>
        <w:rPr>
          <w:rFonts w:asciiTheme="minorHAnsi" w:hAnsiTheme="minorHAnsi" w:cstheme="minorHAnsi"/>
          <w:b/>
          <w:sz w:val="22"/>
          <w:szCs w:val="22"/>
        </w:rPr>
      </w:pPr>
      <w:r w:rsidRPr="009A3182">
        <w:rPr>
          <w:rFonts w:asciiTheme="minorHAnsi" w:hAnsiTheme="minorHAnsi" w:cstheme="minorHAnsi"/>
          <w:b/>
          <w:sz w:val="22"/>
          <w:szCs w:val="22"/>
        </w:rPr>
        <w:t>Odovzdanie a prevzatie Tovaru, prechod vlastníctva</w:t>
      </w:r>
    </w:p>
    <w:p w14:paraId="6C467C88" w14:textId="77777777" w:rsidR="00662E8C" w:rsidRPr="009A3182" w:rsidRDefault="00662E8C" w:rsidP="00662E8C">
      <w:pPr>
        <w:spacing w:before="120" w:after="120" w:line="276" w:lineRule="auto"/>
        <w:contextualSpacing/>
        <w:jc w:val="both"/>
        <w:rPr>
          <w:rFonts w:asciiTheme="minorHAnsi" w:hAnsiTheme="minorHAnsi" w:cstheme="minorHAnsi"/>
          <w:sz w:val="22"/>
          <w:szCs w:val="22"/>
        </w:rPr>
      </w:pPr>
    </w:p>
    <w:p w14:paraId="672465E4" w14:textId="77777777" w:rsidR="00662E8C" w:rsidRPr="009A3182" w:rsidRDefault="00662E8C" w:rsidP="00662E8C">
      <w:pPr>
        <w:numPr>
          <w:ilvl w:val="1"/>
          <w:numId w:val="22"/>
        </w:numPr>
        <w:overflowPunct w:val="0"/>
        <w:autoSpaceDE w:val="0"/>
        <w:autoSpaceDN w:val="0"/>
        <w:adjustRightInd w:val="0"/>
        <w:spacing w:before="120" w:after="120"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Tovar sa považuje za odovzdaný jeho odovzdaním a prevzatím po riadnom</w:t>
      </w:r>
      <w:r>
        <w:rPr>
          <w:rFonts w:asciiTheme="minorHAnsi" w:hAnsiTheme="minorHAnsi" w:cstheme="minorHAnsi"/>
          <w:sz w:val="22"/>
          <w:szCs w:val="22"/>
        </w:rPr>
        <w:t xml:space="preserve"> </w:t>
      </w:r>
      <w:r w:rsidRPr="009A3182">
        <w:rPr>
          <w:rFonts w:asciiTheme="minorHAnsi" w:hAnsiTheme="minorHAnsi" w:cstheme="minorHAnsi"/>
          <w:sz w:val="22"/>
          <w:szCs w:val="22"/>
        </w:rPr>
        <w:t xml:space="preserve">prekontrolovaní Tovaru a podpisom dodacieho listu zo strany kupujúceho bez akýchkoľvek </w:t>
      </w:r>
      <w:proofErr w:type="spellStart"/>
      <w:r w:rsidRPr="009A3182">
        <w:rPr>
          <w:rFonts w:asciiTheme="minorHAnsi" w:hAnsiTheme="minorHAnsi" w:cstheme="minorHAnsi"/>
          <w:sz w:val="22"/>
          <w:szCs w:val="22"/>
        </w:rPr>
        <w:t>závad</w:t>
      </w:r>
      <w:proofErr w:type="spellEnd"/>
      <w:r w:rsidRPr="009A3182">
        <w:rPr>
          <w:rFonts w:asciiTheme="minorHAnsi" w:hAnsiTheme="minorHAnsi" w:cstheme="minorHAnsi"/>
          <w:sz w:val="22"/>
          <w:szCs w:val="22"/>
        </w:rPr>
        <w:t xml:space="preserve"> v</w:t>
      </w:r>
      <w:r>
        <w:rPr>
          <w:rFonts w:asciiTheme="minorHAnsi" w:hAnsiTheme="minorHAnsi" w:cstheme="minorHAnsi"/>
          <w:sz w:val="22"/>
          <w:szCs w:val="22"/>
        </w:rPr>
        <w:t> dodacom liste</w:t>
      </w:r>
      <w:r w:rsidRPr="009A3182">
        <w:rPr>
          <w:rFonts w:asciiTheme="minorHAnsi" w:hAnsiTheme="minorHAnsi" w:cstheme="minorHAnsi"/>
          <w:sz w:val="22"/>
          <w:szCs w:val="22"/>
        </w:rPr>
        <w:t xml:space="preserve"> uvedených.</w:t>
      </w:r>
    </w:p>
    <w:p w14:paraId="7A65B8A9" w14:textId="597C7BB9" w:rsidR="00662E8C" w:rsidRPr="00431D2D" w:rsidRDefault="00662E8C" w:rsidP="00662E8C">
      <w:pPr>
        <w:numPr>
          <w:ilvl w:val="1"/>
          <w:numId w:val="22"/>
        </w:numPr>
        <w:overflowPunct w:val="0"/>
        <w:autoSpaceDE w:val="0"/>
        <w:autoSpaceDN w:val="0"/>
        <w:adjustRightInd w:val="0"/>
        <w:spacing w:before="120" w:after="120" w:line="276" w:lineRule="auto"/>
        <w:jc w:val="both"/>
        <w:textAlignment w:val="baseline"/>
        <w:rPr>
          <w:rFonts w:asciiTheme="minorHAnsi" w:hAnsiTheme="minorHAnsi" w:cstheme="minorHAnsi"/>
          <w:sz w:val="22"/>
          <w:szCs w:val="22"/>
        </w:rPr>
      </w:pPr>
      <w:r w:rsidRPr="009A3182">
        <w:rPr>
          <w:rFonts w:asciiTheme="minorHAnsi" w:hAnsiTheme="minorHAnsi" w:cstheme="minorHAnsi"/>
          <w:sz w:val="22"/>
          <w:szCs w:val="22"/>
        </w:rPr>
        <w:t xml:space="preserve">V dodacom liste bude uvedený spôsob odovzdania, čas, meno zodpovednej osoby za predávajúceho, meno zodpovednej osoby za kupujúceho, deň, zoznam odovzdávaného Tovaru, zoznam </w:t>
      </w:r>
      <w:r>
        <w:rPr>
          <w:rFonts w:asciiTheme="minorHAnsi" w:hAnsiTheme="minorHAnsi" w:cstheme="minorHAnsi"/>
          <w:sz w:val="22"/>
          <w:szCs w:val="22"/>
        </w:rPr>
        <w:t xml:space="preserve">dokumentácie (prehlásenie o zhode, </w:t>
      </w:r>
      <w:r w:rsidRPr="009A3182">
        <w:rPr>
          <w:rFonts w:asciiTheme="minorHAnsi" w:hAnsiTheme="minorHAnsi" w:cstheme="minorHAnsi"/>
          <w:sz w:val="22"/>
          <w:szCs w:val="22"/>
        </w:rPr>
        <w:t>návod</w:t>
      </w:r>
      <w:r>
        <w:rPr>
          <w:rFonts w:asciiTheme="minorHAnsi" w:hAnsiTheme="minorHAnsi" w:cstheme="minorHAnsi"/>
          <w:sz w:val="22"/>
          <w:szCs w:val="22"/>
        </w:rPr>
        <w:t>y</w:t>
      </w:r>
      <w:r w:rsidRPr="009A3182">
        <w:rPr>
          <w:rFonts w:asciiTheme="minorHAnsi" w:hAnsiTheme="minorHAnsi" w:cstheme="minorHAnsi"/>
          <w:sz w:val="22"/>
          <w:szCs w:val="22"/>
        </w:rPr>
        <w:t xml:space="preserve"> a</w:t>
      </w:r>
      <w:r>
        <w:rPr>
          <w:rFonts w:asciiTheme="minorHAnsi" w:hAnsiTheme="minorHAnsi" w:cstheme="minorHAnsi"/>
          <w:sz w:val="22"/>
          <w:szCs w:val="22"/>
        </w:rPr>
        <w:t> iné relevantné dokumenty)</w:t>
      </w:r>
      <w:r w:rsidR="00D23757">
        <w:rPr>
          <w:rFonts w:asciiTheme="minorHAnsi" w:hAnsiTheme="minorHAnsi" w:cstheme="minorHAnsi"/>
          <w:sz w:val="22"/>
          <w:szCs w:val="22"/>
        </w:rPr>
        <w:t>.</w:t>
      </w:r>
    </w:p>
    <w:p w14:paraId="2B6A2D9F" w14:textId="77777777" w:rsidR="00662E8C" w:rsidRDefault="00662E8C" w:rsidP="00662E8C">
      <w:pPr>
        <w:tabs>
          <w:tab w:val="num" w:pos="426"/>
        </w:tabs>
        <w:spacing w:before="120" w:after="120" w:line="276" w:lineRule="auto"/>
        <w:ind w:left="426"/>
        <w:jc w:val="center"/>
        <w:rPr>
          <w:rFonts w:asciiTheme="minorHAnsi" w:hAnsiTheme="minorHAnsi" w:cstheme="minorHAnsi"/>
          <w:b/>
          <w:sz w:val="22"/>
          <w:szCs w:val="22"/>
        </w:rPr>
      </w:pPr>
    </w:p>
    <w:p w14:paraId="2364FAEA" w14:textId="77777777" w:rsidR="00662E8C" w:rsidRPr="009A3182" w:rsidRDefault="00662E8C" w:rsidP="00662E8C">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t>Článok 6</w:t>
      </w:r>
    </w:p>
    <w:p w14:paraId="73FAA7CA" w14:textId="77777777" w:rsidR="00662E8C" w:rsidRPr="009A3182" w:rsidRDefault="00662E8C" w:rsidP="00662E8C">
      <w:pPr>
        <w:tabs>
          <w:tab w:val="num" w:pos="426"/>
        </w:tabs>
        <w:spacing w:before="120" w:after="120" w:line="276" w:lineRule="auto"/>
        <w:ind w:left="426"/>
        <w:jc w:val="center"/>
        <w:rPr>
          <w:rFonts w:asciiTheme="minorHAnsi" w:hAnsiTheme="minorHAnsi" w:cstheme="minorHAnsi"/>
          <w:b/>
          <w:sz w:val="22"/>
          <w:szCs w:val="22"/>
        </w:rPr>
      </w:pPr>
      <w:r w:rsidRPr="009A3182">
        <w:rPr>
          <w:rFonts w:asciiTheme="minorHAnsi" w:hAnsiTheme="minorHAnsi" w:cstheme="minorHAnsi"/>
          <w:b/>
          <w:sz w:val="22"/>
          <w:szCs w:val="22"/>
        </w:rPr>
        <w:t>Kontrola, audit a overovanie na mieste</w:t>
      </w:r>
    </w:p>
    <w:p w14:paraId="7203E6D7" w14:textId="77777777" w:rsidR="00662E8C" w:rsidRPr="006E1DC3" w:rsidRDefault="00662E8C" w:rsidP="00662E8C">
      <w:pPr>
        <w:pStyle w:val="Odsekzoznamu"/>
        <w:numPr>
          <w:ilvl w:val="1"/>
          <w:numId w:val="13"/>
        </w:numPr>
        <w:suppressAutoHyphens w:val="0"/>
        <w:spacing w:after="0"/>
        <w:jc w:val="both"/>
        <w:rPr>
          <w:rFonts w:asciiTheme="minorHAnsi" w:hAnsiTheme="minorHAnsi" w:cstheme="minorHAnsi"/>
        </w:rPr>
      </w:pPr>
      <w:r w:rsidRPr="006E1DC3">
        <w:rPr>
          <w:rFonts w:asciiTheme="minorHAnsi" w:hAnsiTheme="minorHAnsi" w:cstheme="minorHAnsi"/>
          <w:color w:val="000000"/>
        </w:rPr>
        <w:t>Predávajúci sa zaväzuje strpieť výkon kontroly/auditu/overovania súvisiaceho s dodávaným tovarom, službami a stavebnými prácami kedykoľvek do uplynutia lehôt podľa Zmluvy o poskytnutí NFP, a to oprávnenými osobami na výkon tejto kontroly/auditu/overovania a poskytnúť im všetku potrebnú súčinnosť. Kupujúci má právo bez akýchkoľvek sankcií odstúpiť od zmluvného vzťahu s Predávajúcim v prípade, kedy ešte nedošlo k plneniu zo zmluvného vzťahu medzi Kupujúcim a Predávajúcim a výsledky finančnej kontroly Poskytovateľa neumožňujú financovanie výdavkov vzniknutých z obstarávania.</w:t>
      </w:r>
    </w:p>
    <w:p w14:paraId="1ABBCD0E" w14:textId="77777777" w:rsidR="00662E8C" w:rsidRPr="006E1DC3" w:rsidRDefault="00662E8C" w:rsidP="00662E8C">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Oprávnené osoby na výkon kontroly/auditu sú najmä: </w:t>
      </w:r>
    </w:p>
    <w:p w14:paraId="31B64ACF" w14:textId="77777777" w:rsidR="00662E8C" w:rsidRPr="006E1DC3" w:rsidRDefault="00662E8C" w:rsidP="00662E8C">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a) Poskytovateľ a ním poverené osoby, </w:t>
      </w:r>
    </w:p>
    <w:p w14:paraId="3960ADEF" w14:textId="77777777" w:rsidR="00662E8C" w:rsidRPr="006E1DC3" w:rsidRDefault="00662E8C" w:rsidP="00662E8C">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b) Útvar vnútorného auditu Riadiaceho orgánu alebo Sprostredkovateľského orgánu a nimi poverené osoby, </w:t>
      </w:r>
    </w:p>
    <w:p w14:paraId="4CFD6F48" w14:textId="77777777" w:rsidR="00662E8C" w:rsidRPr="006E1DC3" w:rsidRDefault="00662E8C" w:rsidP="00662E8C">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c) Najvyšší kontrolný úrad SR a ním poverené osoby, </w:t>
      </w:r>
    </w:p>
    <w:p w14:paraId="31A3059C" w14:textId="77777777" w:rsidR="00662E8C" w:rsidRPr="006E1DC3" w:rsidRDefault="00662E8C" w:rsidP="00662E8C">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d) Orgán auditu, jeho spolupracujúce orgány (Úrad vládneho auditu) a osoby poverené na výkon kontroly/auditu, </w:t>
      </w:r>
    </w:p>
    <w:p w14:paraId="561AED17" w14:textId="77777777" w:rsidR="00662E8C" w:rsidRPr="006E1DC3" w:rsidRDefault="00662E8C" w:rsidP="00662E8C">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e) Splnomocnení zástupcovia Európskej Komisie a Európskeho dvora audítorov, </w:t>
      </w:r>
    </w:p>
    <w:p w14:paraId="620666C4" w14:textId="77777777" w:rsidR="00662E8C" w:rsidRPr="006E1DC3" w:rsidRDefault="00662E8C" w:rsidP="00662E8C">
      <w:pPr>
        <w:pStyle w:val="default0"/>
        <w:spacing w:before="0" w:beforeAutospacing="0" w:after="0" w:afterAutospacing="0" w:line="276" w:lineRule="auto"/>
        <w:ind w:left="851" w:hanging="284"/>
        <w:rPr>
          <w:rFonts w:asciiTheme="minorHAnsi" w:hAnsiTheme="minorHAnsi" w:cstheme="minorHAnsi"/>
          <w:color w:val="000000"/>
          <w:sz w:val="22"/>
          <w:szCs w:val="22"/>
          <w:lang w:val="sk-SK"/>
        </w:rPr>
      </w:pPr>
      <w:r w:rsidRPr="006E1DC3">
        <w:rPr>
          <w:rFonts w:asciiTheme="minorHAnsi" w:hAnsiTheme="minorHAnsi" w:cstheme="minorHAnsi"/>
          <w:color w:val="000000"/>
          <w:sz w:val="22"/>
          <w:szCs w:val="22"/>
          <w:lang w:val="sk-SK"/>
        </w:rPr>
        <w:t xml:space="preserve">f) Orgán zabezpečujúci ochranu finančných záujmov EÚ, </w:t>
      </w:r>
    </w:p>
    <w:p w14:paraId="2AA15E1F" w14:textId="77777777" w:rsidR="00662E8C" w:rsidRPr="00431D2D" w:rsidRDefault="00662E8C" w:rsidP="00662E8C">
      <w:pPr>
        <w:pStyle w:val="Hlavika"/>
        <w:tabs>
          <w:tab w:val="clear" w:pos="9072"/>
          <w:tab w:val="right" w:pos="9639"/>
        </w:tabs>
        <w:suppressAutoHyphens/>
        <w:spacing w:line="276" w:lineRule="auto"/>
        <w:ind w:left="851" w:hanging="284"/>
        <w:jc w:val="both"/>
        <w:rPr>
          <w:rFonts w:asciiTheme="minorHAnsi" w:hAnsiTheme="minorHAnsi" w:cstheme="minorHAnsi"/>
          <w:color w:val="000000"/>
          <w:sz w:val="22"/>
          <w:szCs w:val="22"/>
          <w:lang w:eastAsia="sk-SK"/>
        </w:rPr>
      </w:pPr>
      <w:r w:rsidRPr="006E1DC3">
        <w:rPr>
          <w:rFonts w:asciiTheme="minorHAnsi" w:hAnsiTheme="minorHAnsi" w:cstheme="minorHAnsi"/>
          <w:color w:val="000000"/>
          <w:sz w:val="22"/>
          <w:szCs w:val="22"/>
        </w:rPr>
        <w:t>g) Osoby prizvané orgánmi uvedenými v písm. a) až f) v súlade s príslušnými Právnymi predpismi SR a právnymi aktmi EÚ</w:t>
      </w:r>
    </w:p>
    <w:p w14:paraId="52447472" w14:textId="77777777" w:rsidR="00E261FE" w:rsidRDefault="00E261FE" w:rsidP="00662E8C">
      <w:pPr>
        <w:spacing w:before="120" w:after="120" w:line="276" w:lineRule="auto"/>
        <w:jc w:val="center"/>
        <w:rPr>
          <w:rFonts w:asciiTheme="minorHAnsi" w:hAnsiTheme="minorHAnsi" w:cstheme="minorHAnsi"/>
          <w:b/>
          <w:bCs/>
          <w:sz w:val="22"/>
          <w:szCs w:val="22"/>
        </w:rPr>
      </w:pPr>
    </w:p>
    <w:p w14:paraId="0BA49AD7" w14:textId="77777777" w:rsidR="00662E8C" w:rsidRPr="009A3182" w:rsidRDefault="00662E8C" w:rsidP="00662E8C">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Článok 7</w:t>
      </w:r>
    </w:p>
    <w:p w14:paraId="44D4D9D6" w14:textId="77777777" w:rsidR="00662E8C" w:rsidRPr="009A3182" w:rsidRDefault="00662E8C" w:rsidP="00662E8C">
      <w:pPr>
        <w:spacing w:before="120" w:after="120" w:line="276" w:lineRule="auto"/>
        <w:jc w:val="center"/>
        <w:rPr>
          <w:rFonts w:asciiTheme="minorHAnsi" w:hAnsiTheme="minorHAnsi" w:cstheme="minorHAnsi"/>
          <w:b/>
          <w:bCs/>
          <w:sz w:val="22"/>
          <w:szCs w:val="22"/>
        </w:rPr>
      </w:pPr>
      <w:r w:rsidRPr="009A3182">
        <w:rPr>
          <w:rFonts w:asciiTheme="minorHAnsi" w:hAnsiTheme="minorHAnsi" w:cstheme="minorHAnsi"/>
          <w:b/>
          <w:bCs/>
          <w:sz w:val="22"/>
          <w:szCs w:val="22"/>
        </w:rPr>
        <w:t>Vyššia moc</w:t>
      </w:r>
    </w:p>
    <w:p w14:paraId="34B5B545" w14:textId="77777777" w:rsidR="00662E8C" w:rsidRPr="009A3182" w:rsidRDefault="00662E8C" w:rsidP="00662E8C">
      <w:pPr>
        <w:pStyle w:val="Odsekzoznamu"/>
        <w:numPr>
          <w:ilvl w:val="1"/>
          <w:numId w:val="23"/>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Zmluvné strany sa oslobodzujú od zodpovednosti za </w:t>
      </w:r>
      <w:r>
        <w:rPr>
          <w:rFonts w:asciiTheme="minorHAnsi" w:hAnsiTheme="minorHAnsi" w:cstheme="minorHAnsi"/>
          <w:color w:val="000000"/>
        </w:rPr>
        <w:t>nesplnenie zmluvného záväzku</w:t>
      </w:r>
      <w:r w:rsidRPr="009A3182">
        <w:rPr>
          <w:rFonts w:asciiTheme="minorHAnsi" w:hAnsiTheme="minorHAnsi" w:cstheme="minorHAnsi"/>
          <w:color w:val="000000"/>
        </w:rPr>
        <w:t>, ak sa tak stalo v dôsledku vyššej moci. Za vyššiu moc sa pokladajú okolnosti, ktoré vznikli po uzavretí Zmluvy v dôsledku zmluvnými stranami nepredvídateľných a neodvrátiteľných udalostí mimoriadnej povahy a ktoré majú bezprostredný vplyv na plnenie zmluvných záväzkov účastníkov. Za vyššiu moc nie sú považované hlavne nepredvídateľné zmeny ekonomického, finančného alebo menového rázu a bežné obchodné rizika.</w:t>
      </w:r>
    </w:p>
    <w:p w14:paraId="39F7D954" w14:textId="77777777" w:rsidR="00662E8C" w:rsidRPr="009A3182" w:rsidRDefault="00662E8C" w:rsidP="00662E8C">
      <w:pPr>
        <w:pStyle w:val="Odsekzoznamu"/>
        <w:numPr>
          <w:ilvl w:val="1"/>
          <w:numId w:val="23"/>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V prípade vyššej moci sa predlžujú lehoty ku splneniu zmluvných záväzkov o dobu, po ktorú budú účinky a následky vyššej moci trvať.</w:t>
      </w:r>
    </w:p>
    <w:p w14:paraId="74594D5E" w14:textId="77777777" w:rsidR="00662E8C" w:rsidRPr="00431D2D" w:rsidRDefault="00662E8C" w:rsidP="00662E8C">
      <w:pPr>
        <w:pStyle w:val="Odsekzoznamu"/>
        <w:numPr>
          <w:ilvl w:val="1"/>
          <w:numId w:val="23"/>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Zmluvná strana, u ktorej nastal prípad vyššej moci, je povinná o tom najneskôr do 72 hodín </w:t>
      </w:r>
      <w:r w:rsidRPr="009A3182">
        <w:rPr>
          <w:rFonts w:asciiTheme="minorHAnsi" w:hAnsiTheme="minorHAnsi" w:cstheme="minorHAnsi"/>
          <w:color w:val="000000"/>
        </w:rPr>
        <w:br/>
        <w:t xml:space="preserve">po jej vzniku a do 72 hodín po jej ukončení písomne upovedomiť druhého účastníka zmluvy. </w:t>
      </w:r>
      <w:r w:rsidRPr="009A3182">
        <w:rPr>
          <w:rFonts w:asciiTheme="minorHAnsi" w:hAnsiTheme="minorHAnsi" w:cstheme="minorHAnsi"/>
          <w:color w:val="000000"/>
        </w:rPr>
        <w:br/>
        <w:t>Ak nebudú tieto lehoty dodržané, nemôže sa zmluvný účastník vyššej moci dovolávať.</w:t>
      </w:r>
    </w:p>
    <w:p w14:paraId="20FA17E5"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lastRenderedPageBreak/>
        <w:t>Článok 8</w:t>
      </w:r>
    </w:p>
    <w:p w14:paraId="357372B3"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Majetkové sankcie</w:t>
      </w:r>
    </w:p>
    <w:p w14:paraId="290413F2" w14:textId="77777777" w:rsidR="00662E8C" w:rsidRPr="009A3182" w:rsidRDefault="00662E8C" w:rsidP="00662E8C">
      <w:pPr>
        <w:pStyle w:val="Odsekzoznamu"/>
        <w:numPr>
          <w:ilvl w:val="1"/>
          <w:numId w:val="14"/>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je oprávnený od predávajúceho požadovať zaplatenie zmluvnej pokuty pre prípad omeškania s dodaním Tovaru vo výške 0,01 % z ceny tejto časti za každý deň omeškania. </w:t>
      </w:r>
    </w:p>
    <w:p w14:paraId="1C7DF95E" w14:textId="77777777" w:rsidR="00662E8C" w:rsidRPr="009A3182" w:rsidRDefault="00662E8C" w:rsidP="00662E8C">
      <w:pPr>
        <w:pStyle w:val="Odsekzoznamu"/>
        <w:numPr>
          <w:ilvl w:val="1"/>
          <w:numId w:val="14"/>
        </w:numPr>
        <w:suppressAutoHyphens w:val="0"/>
        <w:spacing w:before="120"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je oprávnený uplatniť u kupujúceho úroky z omeškania vo výške 0,01% z fakturovanej čiastky za každý deň, ktorý je kupujúci v omeškaní s úhradou faktúry podľa bodu 4.8 tejto Zmluvy.</w:t>
      </w:r>
    </w:p>
    <w:p w14:paraId="27D44572"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p>
    <w:p w14:paraId="1578E608"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9</w:t>
      </w:r>
    </w:p>
    <w:p w14:paraId="5A1D7C8C"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Zodpovednosť za vady, záruka za kvalitu</w:t>
      </w:r>
    </w:p>
    <w:p w14:paraId="383FF72D" w14:textId="77777777" w:rsidR="00662E8C" w:rsidRPr="009A3182" w:rsidRDefault="00662E8C" w:rsidP="00E261FE">
      <w:pPr>
        <w:pStyle w:val="Odsekzoznamu"/>
        <w:numPr>
          <w:ilvl w:val="1"/>
          <w:numId w:val="1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zodpovedá za to, že Tovar bude dodaný a bude mať vlastnosti v súlade s Prílohou č. 1 tejto Zmluvy.</w:t>
      </w:r>
    </w:p>
    <w:p w14:paraId="08FA5DE8" w14:textId="77777777" w:rsidR="00662E8C" w:rsidRPr="009A3182" w:rsidRDefault="00662E8C" w:rsidP="00E261FE">
      <w:pPr>
        <w:pStyle w:val="Odsekzoznamu"/>
        <w:numPr>
          <w:ilvl w:val="1"/>
          <w:numId w:val="15"/>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Tovar má vady ak: </w:t>
      </w:r>
    </w:p>
    <w:p w14:paraId="07F1379F" w14:textId="77777777" w:rsidR="00662E8C" w:rsidRPr="009A3182" w:rsidRDefault="00662E8C" w:rsidP="00E261FE">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nie je dodaný v dohodnutej kvalite, </w:t>
      </w:r>
    </w:p>
    <w:p w14:paraId="4BEF73ED" w14:textId="77777777" w:rsidR="00662E8C" w:rsidRPr="009A3182" w:rsidRDefault="00662E8C" w:rsidP="00E261FE">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vykazuje nedorobky, </w:t>
      </w:r>
      <w:proofErr w:type="spellStart"/>
      <w:r w:rsidRPr="009A3182">
        <w:rPr>
          <w:rFonts w:asciiTheme="minorHAnsi" w:hAnsiTheme="minorHAnsi" w:cstheme="minorHAnsi"/>
          <w:sz w:val="22"/>
          <w:szCs w:val="22"/>
          <w:lang w:val="sk-SK"/>
        </w:rPr>
        <w:t>t.j</w:t>
      </w:r>
      <w:proofErr w:type="spellEnd"/>
      <w:r w:rsidRPr="009A3182">
        <w:rPr>
          <w:rFonts w:asciiTheme="minorHAnsi" w:hAnsiTheme="minorHAnsi" w:cstheme="minorHAnsi"/>
          <w:sz w:val="22"/>
          <w:szCs w:val="22"/>
          <w:lang w:val="sk-SK"/>
        </w:rPr>
        <w:t xml:space="preserve">. nie je dodaný a namontovaný v celom dohodnutom rozsahu, </w:t>
      </w:r>
    </w:p>
    <w:p w14:paraId="3C3F2889" w14:textId="77777777" w:rsidR="00662E8C" w:rsidRPr="009A3182" w:rsidRDefault="00662E8C" w:rsidP="00E261FE">
      <w:pPr>
        <w:pStyle w:val="Default"/>
        <w:spacing w:after="120"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má právne vady v zmysle § 433 Obchodného zákonníka v platnom znení. </w:t>
      </w:r>
    </w:p>
    <w:p w14:paraId="5E02D6A6" w14:textId="77777777" w:rsidR="00662E8C" w:rsidRPr="00431D2D" w:rsidRDefault="00662E8C" w:rsidP="00E261FE">
      <w:pPr>
        <w:pStyle w:val="Default"/>
        <w:spacing w:after="120" w:line="276" w:lineRule="auto"/>
        <w:ind w:left="567"/>
        <w:jc w:val="both"/>
        <w:rPr>
          <w:rFonts w:asciiTheme="minorHAnsi" w:hAnsiTheme="minorHAnsi" w:cstheme="minorHAnsi"/>
          <w:color w:val="000000" w:themeColor="text1"/>
          <w:sz w:val="22"/>
          <w:szCs w:val="22"/>
          <w:lang w:val="sk-SK"/>
        </w:rPr>
      </w:pPr>
      <w:r w:rsidRPr="00431D2D">
        <w:rPr>
          <w:rFonts w:asciiTheme="minorHAnsi" w:hAnsiTheme="minorHAnsi" w:cstheme="minorHAnsi"/>
          <w:color w:val="000000" w:themeColor="text1"/>
          <w:sz w:val="22"/>
          <w:szCs w:val="22"/>
          <w:lang w:val="sk-SK" w:eastAsia="sk-SK"/>
        </w:rPr>
        <w:t xml:space="preserve">Tieto vady je kupujúci povinný uviesť do dodacieho listu a predávajúci je povinný ich odstrániť. </w:t>
      </w:r>
      <w:r w:rsidRPr="00431D2D">
        <w:rPr>
          <w:rFonts w:asciiTheme="minorHAnsi" w:hAnsiTheme="minorHAnsi" w:cstheme="minorHAnsi"/>
          <w:color w:val="000000" w:themeColor="text1"/>
          <w:sz w:val="22"/>
          <w:szCs w:val="22"/>
          <w:lang w:val="sk-SK" w:eastAsia="sk-SK"/>
        </w:rPr>
        <w:br/>
        <w:t>Do okamihu ich odstránenia má kupujúci právo nepodpísať dodací list a nevzniká mu tak povinnosť prevziať faktúru podľa bodu 4.3.3 za dodávku. Vadou sa rozumie odchýlka v kvalite, rozsahu a parametroch Tovaru stanovených v špecifikácii tovaru, ktorá tvorí Prílohu č. 1 tejto Zmluvy a platnými predpismi a technickými  normami.</w:t>
      </w:r>
    </w:p>
    <w:p w14:paraId="2DF19811" w14:textId="77777777" w:rsidR="00662E8C" w:rsidRPr="009A3182" w:rsidRDefault="00662E8C" w:rsidP="00E261FE">
      <w:pPr>
        <w:pStyle w:val="Odsekzoznamu"/>
        <w:numPr>
          <w:ilvl w:val="1"/>
          <w:numId w:val="1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 nároky zo zodpovednosti za vady platia ustanovenia Obchodného zákonníka v platnom znení. </w:t>
      </w:r>
    </w:p>
    <w:p w14:paraId="28637E06" w14:textId="77777777" w:rsidR="00662E8C" w:rsidRPr="009A3182" w:rsidRDefault="00662E8C" w:rsidP="00E261FE">
      <w:pPr>
        <w:pStyle w:val="Odsekzoznamu"/>
        <w:numPr>
          <w:ilvl w:val="1"/>
          <w:numId w:val="1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Predávajúci  poskytuje kupujúcemu záruku na Tovar </w:t>
      </w:r>
      <w:r>
        <w:rPr>
          <w:rFonts w:asciiTheme="minorHAnsi" w:hAnsiTheme="minorHAnsi" w:cstheme="minorHAnsi"/>
          <w:color w:val="000000"/>
        </w:rPr>
        <w:t>12</w:t>
      </w:r>
      <w:r w:rsidRPr="009A3182">
        <w:rPr>
          <w:rFonts w:asciiTheme="minorHAnsi" w:hAnsiTheme="minorHAnsi" w:cstheme="minorHAnsi"/>
          <w:color w:val="000000"/>
        </w:rPr>
        <w:t xml:space="preserve"> mesiacov od dátumu </w:t>
      </w:r>
      <w:r>
        <w:rPr>
          <w:rFonts w:asciiTheme="minorHAnsi" w:hAnsiTheme="minorHAnsi" w:cstheme="minorHAnsi"/>
          <w:color w:val="000000"/>
        </w:rPr>
        <w:t>po uvedení do prevádzky a prevzatí</w:t>
      </w:r>
      <w:r w:rsidRPr="009A3182">
        <w:rPr>
          <w:rFonts w:asciiTheme="minorHAnsi" w:hAnsiTheme="minorHAnsi" w:cstheme="minorHAnsi"/>
          <w:color w:val="000000"/>
        </w:rPr>
        <w:t xml:space="preserve"> Tovaru špecifikovaného v Prílohe č. 1 tejto Zmluvy. Záruka sa nevzťahuje na vady spôsobené nesprávnou manipuláciou s Tovarom, nedodržaním prevádzkových podmienok výrobcu, živelnou pohromou alebo vyššou mocou. </w:t>
      </w:r>
    </w:p>
    <w:p w14:paraId="0BE6685A" w14:textId="77777777" w:rsidR="00662E8C" w:rsidRPr="009A3182" w:rsidRDefault="00662E8C" w:rsidP="00E261FE">
      <w:pPr>
        <w:spacing w:after="120" w:line="276" w:lineRule="auto"/>
        <w:ind w:left="567"/>
        <w:jc w:val="both"/>
        <w:rPr>
          <w:rFonts w:asciiTheme="minorHAnsi" w:hAnsiTheme="minorHAnsi" w:cstheme="minorHAnsi"/>
          <w:sz w:val="22"/>
          <w:szCs w:val="22"/>
        </w:rPr>
      </w:pPr>
      <w:r w:rsidRPr="009A3182">
        <w:rPr>
          <w:rFonts w:asciiTheme="minorHAnsi" w:hAnsiTheme="minorHAnsi" w:cstheme="minorHAnsi"/>
          <w:sz w:val="22"/>
          <w:szCs w:val="22"/>
        </w:rPr>
        <w:t xml:space="preserve">Do doby záruky sa nezapočítava čas nevyhnutný na opravu/odstránenie záručnej </w:t>
      </w:r>
      <w:proofErr w:type="spellStart"/>
      <w:r w:rsidRPr="009A3182">
        <w:rPr>
          <w:rFonts w:asciiTheme="minorHAnsi" w:hAnsiTheme="minorHAnsi" w:cstheme="minorHAnsi"/>
          <w:sz w:val="22"/>
          <w:szCs w:val="22"/>
        </w:rPr>
        <w:t>závady</w:t>
      </w:r>
      <w:proofErr w:type="spellEnd"/>
      <w:r w:rsidRPr="009A3182">
        <w:rPr>
          <w:rFonts w:asciiTheme="minorHAnsi" w:hAnsiTheme="minorHAnsi" w:cstheme="minorHAnsi"/>
          <w:sz w:val="22"/>
          <w:szCs w:val="22"/>
        </w:rPr>
        <w:t>. O tento nevyhnutný čas sa záručná doba predlžuje.</w:t>
      </w:r>
    </w:p>
    <w:p w14:paraId="213DF2B4" w14:textId="77777777" w:rsidR="00662E8C" w:rsidRPr="009A3182" w:rsidRDefault="00662E8C" w:rsidP="00E261FE">
      <w:pPr>
        <w:spacing w:line="276" w:lineRule="auto"/>
        <w:ind w:left="207" w:firstLine="360"/>
        <w:jc w:val="both"/>
        <w:rPr>
          <w:rFonts w:asciiTheme="minorHAnsi" w:hAnsiTheme="minorHAnsi" w:cstheme="minorHAnsi"/>
          <w:sz w:val="22"/>
          <w:szCs w:val="22"/>
        </w:rPr>
      </w:pPr>
      <w:r w:rsidRPr="009A3182">
        <w:rPr>
          <w:rFonts w:asciiTheme="minorHAnsi" w:hAnsiTheme="minorHAnsi" w:cstheme="minorHAnsi"/>
          <w:sz w:val="22"/>
          <w:szCs w:val="22"/>
        </w:rPr>
        <w:t>Po túto dobu predávajúci zodpovedá kupujúcemu:</w:t>
      </w:r>
    </w:p>
    <w:p w14:paraId="6094AB18" w14:textId="77777777" w:rsidR="00662E8C" w:rsidRPr="009A3182" w:rsidRDefault="00662E8C" w:rsidP="00E261FE">
      <w:pPr>
        <w:numPr>
          <w:ilvl w:val="0"/>
          <w:numId w:val="16"/>
        </w:numPr>
        <w:spacing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si Tovar uchová bezchybnú akosť, vzhľad a bezporuchovosť</w:t>
      </w:r>
    </w:p>
    <w:p w14:paraId="4274B167" w14:textId="77777777" w:rsidR="00662E8C" w:rsidRPr="009A3182" w:rsidRDefault="00662E8C" w:rsidP="00E261FE">
      <w:pPr>
        <w:numPr>
          <w:ilvl w:val="0"/>
          <w:numId w:val="16"/>
        </w:numPr>
        <w:spacing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bude plne zodpovedať podmienkam tejto Zmluvy, platným normám a predpisom</w:t>
      </w:r>
    </w:p>
    <w:p w14:paraId="11C695A9" w14:textId="77777777" w:rsidR="00662E8C" w:rsidRPr="009A3182" w:rsidRDefault="00662E8C" w:rsidP="00E261FE">
      <w:pPr>
        <w:numPr>
          <w:ilvl w:val="0"/>
          <w:numId w:val="16"/>
        </w:numPr>
        <w:spacing w:after="120" w:line="276" w:lineRule="auto"/>
        <w:ind w:left="1494"/>
        <w:jc w:val="both"/>
        <w:rPr>
          <w:rFonts w:asciiTheme="minorHAnsi" w:hAnsiTheme="minorHAnsi" w:cstheme="minorHAnsi"/>
          <w:sz w:val="22"/>
          <w:szCs w:val="22"/>
        </w:rPr>
      </w:pPr>
      <w:r w:rsidRPr="009A3182">
        <w:rPr>
          <w:rFonts w:asciiTheme="minorHAnsi" w:hAnsiTheme="minorHAnsi" w:cstheme="minorHAnsi"/>
          <w:sz w:val="22"/>
          <w:szCs w:val="22"/>
        </w:rPr>
        <w:t>že Tovar bude plne zodpovedať tejto Zmluve, jej prílohám</w:t>
      </w:r>
    </w:p>
    <w:p w14:paraId="0A6834B0" w14:textId="77777777" w:rsidR="00662E8C" w:rsidRPr="009A3182" w:rsidRDefault="00662E8C" w:rsidP="00E261FE">
      <w:pPr>
        <w:pStyle w:val="Odsekzoznamu"/>
        <w:numPr>
          <w:ilvl w:val="1"/>
          <w:numId w:val="1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Kupujúci je povinný reklamáciu vady Tovaru písomne uplatniť bezodkladne po jej zistení. </w:t>
      </w:r>
      <w:r w:rsidRPr="009A3182">
        <w:rPr>
          <w:rFonts w:asciiTheme="minorHAnsi" w:hAnsiTheme="minorHAnsi" w:cstheme="minorHAnsi"/>
          <w:color w:val="000000"/>
        </w:rPr>
        <w:br/>
        <w:t xml:space="preserve">Za písomne uplatnenú reklamáciu sa považuje aj reklamácia, ktorú kupujúci zašle predávajúcemu spôsobom uvedeným v bode 11.1 tejto Zmluvy. </w:t>
      </w:r>
    </w:p>
    <w:p w14:paraId="5AB9F191" w14:textId="77777777" w:rsidR="00662E8C" w:rsidRPr="009A3182" w:rsidRDefault="00662E8C" w:rsidP="00E261FE">
      <w:pPr>
        <w:pStyle w:val="Odsekzoznamu"/>
        <w:numPr>
          <w:ilvl w:val="1"/>
          <w:numId w:val="15"/>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Predávajúci sa zaväzuje reklamáciu vybaviť v čo najkratšom možnom čase. Predávajúci sa zaväzuje vady/poruchy odstraňovať v servisných strediskách predávajúceho alebo v strediskách zmluvných partnerov alebo u kupujúceho. </w:t>
      </w:r>
    </w:p>
    <w:p w14:paraId="2A753945" w14:textId="77777777" w:rsidR="00662E8C" w:rsidRPr="009A3182" w:rsidRDefault="00662E8C" w:rsidP="00662E8C">
      <w:pPr>
        <w:pStyle w:val="Odsekzoznamu"/>
        <w:numPr>
          <w:ilvl w:val="1"/>
          <w:numId w:val="15"/>
        </w:numPr>
        <w:suppressAutoHyphens w:val="0"/>
        <w:spacing w:after="0"/>
        <w:jc w:val="both"/>
        <w:rPr>
          <w:rFonts w:asciiTheme="minorHAnsi" w:hAnsiTheme="minorHAnsi" w:cstheme="minorHAnsi"/>
          <w:color w:val="000000"/>
        </w:rPr>
      </w:pPr>
      <w:r w:rsidRPr="009A3182">
        <w:rPr>
          <w:rFonts w:asciiTheme="minorHAnsi" w:hAnsiTheme="minorHAnsi" w:cstheme="minorHAnsi"/>
          <w:color w:val="000000"/>
        </w:rPr>
        <w:t xml:space="preserve">Kupujúci sa zaväzuje zabezpečiť nahlasovanie reklamácie bezodkladne a presne, pričom hlásenie musí obsahovať: </w:t>
      </w:r>
    </w:p>
    <w:p w14:paraId="6E22CDA0" w14:textId="77777777" w:rsidR="00662E8C" w:rsidRPr="009A3182" w:rsidRDefault="00662E8C" w:rsidP="00662E8C">
      <w:pPr>
        <w:pStyle w:val="Default"/>
        <w:numPr>
          <w:ilvl w:val="0"/>
          <w:numId w:val="17"/>
        </w:numPr>
        <w:suppressAutoHyphens w:val="0"/>
        <w:autoSpaceDE w:val="0"/>
        <w:autoSpaceDN w:val="0"/>
        <w:adjustRightInd w:val="0"/>
        <w:spacing w:line="276" w:lineRule="auto"/>
        <w:ind w:left="1281" w:hanging="357"/>
        <w:contextualSpacing/>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dátum a čas hlásenia, </w:t>
      </w:r>
    </w:p>
    <w:p w14:paraId="483770DB" w14:textId="77777777" w:rsidR="00662E8C" w:rsidRPr="009A3182" w:rsidRDefault="00662E8C" w:rsidP="00662E8C">
      <w:pPr>
        <w:pStyle w:val="Default"/>
        <w:numPr>
          <w:ilvl w:val="0"/>
          <w:numId w:val="17"/>
        </w:numPr>
        <w:suppressAutoHyphens w:val="0"/>
        <w:autoSpaceDE w:val="0"/>
        <w:autoSpaceDN w:val="0"/>
        <w:adjustRightInd w:val="0"/>
        <w:spacing w:line="276" w:lineRule="auto"/>
        <w:ind w:left="1281" w:hanging="357"/>
        <w:contextualSpacing/>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lastRenderedPageBreak/>
        <w:t xml:space="preserve">typ zariadenia (tovaru), </w:t>
      </w:r>
    </w:p>
    <w:p w14:paraId="11F1539C" w14:textId="77777777" w:rsidR="00662E8C" w:rsidRPr="009A3182" w:rsidRDefault="00662E8C" w:rsidP="00662E8C">
      <w:pPr>
        <w:pStyle w:val="Default"/>
        <w:numPr>
          <w:ilvl w:val="0"/>
          <w:numId w:val="17"/>
        </w:numPr>
        <w:suppressAutoHyphens w:val="0"/>
        <w:autoSpaceDE w:val="0"/>
        <w:autoSpaceDN w:val="0"/>
        <w:adjustRightInd w:val="0"/>
        <w:spacing w:line="276" w:lineRule="auto"/>
        <w:ind w:left="1281" w:hanging="357"/>
        <w:contextualSpacing/>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výrobné číslo zariadenia, </w:t>
      </w:r>
    </w:p>
    <w:p w14:paraId="7221372C" w14:textId="77777777" w:rsidR="00662E8C" w:rsidRPr="009A3182" w:rsidRDefault="00662E8C" w:rsidP="00662E8C">
      <w:pPr>
        <w:pStyle w:val="Default"/>
        <w:numPr>
          <w:ilvl w:val="0"/>
          <w:numId w:val="17"/>
        </w:numPr>
        <w:suppressAutoHyphens w:val="0"/>
        <w:autoSpaceDE w:val="0"/>
        <w:autoSpaceDN w:val="0"/>
        <w:adjustRightInd w:val="0"/>
        <w:spacing w:line="276" w:lineRule="auto"/>
        <w:ind w:left="1281" w:hanging="357"/>
        <w:contextualSpacing/>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podrobný popis a prejav vady zariadenia, </w:t>
      </w:r>
    </w:p>
    <w:p w14:paraId="7F4E9954" w14:textId="77777777" w:rsidR="00662E8C" w:rsidRPr="009A3182" w:rsidRDefault="00662E8C" w:rsidP="00662E8C">
      <w:pPr>
        <w:pStyle w:val="Default"/>
        <w:numPr>
          <w:ilvl w:val="0"/>
          <w:numId w:val="17"/>
        </w:numPr>
        <w:suppressAutoHyphens w:val="0"/>
        <w:autoSpaceDE w:val="0"/>
        <w:autoSpaceDN w:val="0"/>
        <w:adjustRightInd w:val="0"/>
        <w:spacing w:line="276" w:lineRule="auto"/>
        <w:ind w:left="1281" w:hanging="357"/>
        <w:contextualSpacing/>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umiestnenie zariadenia, </w:t>
      </w:r>
    </w:p>
    <w:p w14:paraId="055D1F95" w14:textId="77777777" w:rsidR="00662E8C" w:rsidRPr="009A3182" w:rsidRDefault="00662E8C" w:rsidP="00662E8C">
      <w:pPr>
        <w:pStyle w:val="Default"/>
        <w:numPr>
          <w:ilvl w:val="0"/>
          <w:numId w:val="17"/>
        </w:numPr>
        <w:suppressAutoHyphens w:val="0"/>
        <w:autoSpaceDE w:val="0"/>
        <w:autoSpaceDN w:val="0"/>
        <w:adjustRightInd w:val="0"/>
        <w:spacing w:line="276" w:lineRule="auto"/>
        <w:ind w:left="1281" w:hanging="357"/>
        <w:contextualSpacing/>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meno a kontakt </w:t>
      </w:r>
      <w:proofErr w:type="spellStart"/>
      <w:r w:rsidRPr="009A3182">
        <w:rPr>
          <w:rFonts w:asciiTheme="minorHAnsi" w:hAnsiTheme="minorHAnsi" w:cstheme="minorHAnsi"/>
          <w:sz w:val="22"/>
          <w:szCs w:val="22"/>
          <w:lang w:val="sk-SK"/>
        </w:rPr>
        <w:t>nahlasovateľa</w:t>
      </w:r>
      <w:proofErr w:type="spellEnd"/>
      <w:r w:rsidRPr="009A3182">
        <w:rPr>
          <w:rFonts w:asciiTheme="minorHAnsi" w:hAnsiTheme="minorHAnsi" w:cstheme="minorHAnsi"/>
          <w:sz w:val="22"/>
          <w:szCs w:val="22"/>
          <w:lang w:val="sk-SK"/>
        </w:rPr>
        <w:t xml:space="preserve">, </w:t>
      </w:r>
    </w:p>
    <w:p w14:paraId="6091588A" w14:textId="17A349EB" w:rsidR="00662E8C" w:rsidRPr="00431D2D" w:rsidRDefault="00662E8C" w:rsidP="00662E8C">
      <w:pPr>
        <w:pStyle w:val="Default"/>
        <w:numPr>
          <w:ilvl w:val="0"/>
          <w:numId w:val="17"/>
        </w:numPr>
        <w:suppressAutoHyphens w:val="0"/>
        <w:autoSpaceDE w:val="0"/>
        <w:autoSpaceDN w:val="0"/>
        <w:adjustRightInd w:val="0"/>
        <w:spacing w:line="276" w:lineRule="auto"/>
        <w:ind w:left="1281" w:hanging="357"/>
        <w:contextualSpacing/>
        <w:jc w:val="both"/>
        <w:rPr>
          <w:rFonts w:asciiTheme="minorHAnsi" w:hAnsiTheme="minorHAnsi" w:cstheme="minorHAnsi"/>
          <w:sz w:val="22"/>
          <w:szCs w:val="22"/>
          <w:lang w:val="sk-SK"/>
        </w:rPr>
      </w:pPr>
      <w:r>
        <w:rPr>
          <w:rFonts w:asciiTheme="minorHAnsi" w:hAnsiTheme="minorHAnsi" w:cstheme="minorHAnsi"/>
          <w:sz w:val="22"/>
          <w:szCs w:val="22"/>
          <w:lang w:val="sk-SK"/>
        </w:rPr>
        <w:t>dátum uzavretia Zmluvy.</w:t>
      </w:r>
    </w:p>
    <w:p w14:paraId="3BCA7F3D" w14:textId="77777777" w:rsidR="00662E8C" w:rsidRDefault="00662E8C" w:rsidP="00662E8C">
      <w:pPr>
        <w:pStyle w:val="Default"/>
        <w:spacing w:before="120" w:after="120" w:line="276" w:lineRule="auto"/>
        <w:jc w:val="center"/>
        <w:rPr>
          <w:rFonts w:asciiTheme="minorHAnsi" w:hAnsiTheme="minorHAnsi" w:cstheme="minorHAnsi"/>
          <w:b/>
          <w:sz w:val="22"/>
          <w:szCs w:val="22"/>
          <w:lang w:val="sk-SK"/>
        </w:rPr>
      </w:pPr>
    </w:p>
    <w:p w14:paraId="62800E57"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10</w:t>
      </w:r>
    </w:p>
    <w:p w14:paraId="65B30EDF"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Zodpovednosť za škodu</w:t>
      </w:r>
    </w:p>
    <w:p w14:paraId="214E771A" w14:textId="77777777" w:rsidR="00662E8C" w:rsidRPr="009A3182" w:rsidRDefault="00662E8C" w:rsidP="00E261FE">
      <w:pPr>
        <w:pStyle w:val="Odsekzoznamu"/>
        <w:numPr>
          <w:ilvl w:val="1"/>
          <w:numId w:val="18"/>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Predávajúci zodpovedá za všetky škody, ktoré vzniknú kupujúcemu v dôsledku porušenia jeho povinností, vyplývajúcich z tejto Zmluvy.</w:t>
      </w:r>
    </w:p>
    <w:p w14:paraId="5A3BDE1C" w14:textId="77777777" w:rsidR="00662E8C" w:rsidRPr="00431D2D" w:rsidRDefault="00662E8C" w:rsidP="00662E8C">
      <w:pPr>
        <w:pStyle w:val="Odsekzoznamu"/>
        <w:numPr>
          <w:ilvl w:val="1"/>
          <w:numId w:val="18"/>
        </w:numPr>
        <w:suppressAutoHyphens w:val="0"/>
        <w:spacing w:after="0"/>
        <w:jc w:val="both"/>
        <w:rPr>
          <w:rFonts w:asciiTheme="minorHAnsi" w:hAnsiTheme="minorHAnsi" w:cstheme="minorHAnsi"/>
          <w:color w:val="000000"/>
        </w:rPr>
      </w:pPr>
      <w:r w:rsidRPr="009A3182">
        <w:rPr>
          <w:rFonts w:asciiTheme="minorHAnsi" w:hAnsiTheme="minorHAnsi" w:cstheme="minorHAnsi"/>
          <w:color w:val="000000"/>
        </w:rPr>
        <w:t>V prípade vzniku škody porušením povinností vyplývajúcich z tejto Zmluvy ktorejkoľvek zmluvnej strane, má druhá strana nárok na úhradu vzniknutej škody.</w:t>
      </w:r>
    </w:p>
    <w:p w14:paraId="2E210800" w14:textId="77777777" w:rsidR="00E261FE" w:rsidRDefault="00E261FE" w:rsidP="00662E8C">
      <w:pPr>
        <w:pStyle w:val="Default"/>
        <w:spacing w:before="120" w:after="120" w:line="276" w:lineRule="auto"/>
        <w:jc w:val="center"/>
        <w:rPr>
          <w:rFonts w:asciiTheme="minorHAnsi" w:hAnsiTheme="minorHAnsi" w:cstheme="minorHAnsi"/>
          <w:b/>
          <w:sz w:val="22"/>
          <w:szCs w:val="22"/>
          <w:lang w:val="sk-SK"/>
        </w:rPr>
      </w:pPr>
    </w:p>
    <w:p w14:paraId="45C4C4D1"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11</w:t>
      </w:r>
    </w:p>
    <w:p w14:paraId="28BF6E4D"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Ďalšie zmluvné ustanovenia</w:t>
      </w:r>
    </w:p>
    <w:p w14:paraId="52F75AC9" w14:textId="77777777" w:rsidR="00662E8C" w:rsidRPr="009A3182" w:rsidRDefault="00662E8C" w:rsidP="00E261FE">
      <w:pPr>
        <w:pStyle w:val="Odsekzoznamu"/>
        <w:numPr>
          <w:ilvl w:val="1"/>
          <w:numId w:val="19"/>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Všetky oficiálne oznámenia medzi zmluvnými stranami na základe tejto Zmluvy budú zaslané formou doporučeného listu s doručenkou, ktorý bude podpísaný oprávneným zástupcom zmluvnej strany alebo ním poverenou osobou, ktorá oznámenie odosiela, alebo e-mailom, ktorý bude bezprostredne potvrdený zaslaním listu, resp. doručením iným preukázateľ</w:t>
      </w:r>
      <w:r>
        <w:rPr>
          <w:rFonts w:asciiTheme="minorHAnsi" w:hAnsiTheme="minorHAnsi" w:cstheme="minorHAnsi"/>
          <w:color w:val="000000"/>
        </w:rPr>
        <w:t xml:space="preserve">ným spôsobom na adresy uvedené </w:t>
      </w:r>
      <w:r w:rsidRPr="009A3182">
        <w:rPr>
          <w:rFonts w:asciiTheme="minorHAnsi" w:hAnsiTheme="minorHAnsi" w:cstheme="minorHAnsi"/>
          <w:color w:val="000000"/>
        </w:rPr>
        <w:t xml:space="preserve">v záhlaví tejto Zmluvy a nižšie uvedené zodpovedné osoby: </w:t>
      </w:r>
    </w:p>
    <w:p w14:paraId="7662B08D"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za predávajúceho: </w:t>
      </w:r>
    </w:p>
    <w:p w14:paraId="431C01C4" w14:textId="77777777" w:rsidR="00662E8C" w:rsidRPr="0049210B" w:rsidRDefault="00662E8C" w:rsidP="00E261FE">
      <w:pPr>
        <w:pStyle w:val="Default"/>
        <w:spacing w:line="276" w:lineRule="auto"/>
        <w:ind w:left="708"/>
        <w:jc w:val="both"/>
        <w:rPr>
          <w:rFonts w:asciiTheme="minorHAnsi" w:hAnsiTheme="minorHAnsi" w:cstheme="minorHAnsi"/>
          <w:color w:val="000000" w:themeColor="text1"/>
          <w:sz w:val="22"/>
          <w:szCs w:val="22"/>
          <w:lang w:val="sk-SK"/>
        </w:rPr>
      </w:pPr>
      <w:r w:rsidRPr="0049210B">
        <w:rPr>
          <w:rFonts w:asciiTheme="minorHAnsi" w:hAnsiTheme="minorHAnsi" w:cstheme="minorHAnsi"/>
          <w:color w:val="000000" w:themeColor="text1"/>
          <w:sz w:val="22"/>
          <w:szCs w:val="22"/>
          <w:lang w:val="sk-SK"/>
        </w:rPr>
        <w:t>....................</w:t>
      </w:r>
    </w:p>
    <w:p w14:paraId="247C8F73"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za kupujúceho: </w:t>
      </w:r>
    </w:p>
    <w:p w14:paraId="5998010C" w14:textId="2A514828" w:rsidR="00662E8C" w:rsidRPr="00AF74FC" w:rsidRDefault="00662E8C" w:rsidP="00E261FE">
      <w:pPr>
        <w:pStyle w:val="Default"/>
        <w:spacing w:after="120" w:line="276" w:lineRule="auto"/>
        <w:ind w:left="708"/>
        <w:jc w:val="both"/>
        <w:rPr>
          <w:rFonts w:asciiTheme="minorHAnsi" w:hAnsiTheme="minorHAnsi" w:cstheme="minorHAnsi"/>
          <w:color w:val="auto"/>
          <w:sz w:val="22"/>
          <w:szCs w:val="22"/>
          <w:lang w:val="sk-SK"/>
        </w:rPr>
      </w:pPr>
      <w:r>
        <w:rPr>
          <w:rFonts w:asciiTheme="minorHAnsi" w:hAnsiTheme="minorHAnsi" w:cstheme="minorHAnsi"/>
          <w:sz w:val="22"/>
          <w:szCs w:val="22"/>
          <w:lang w:val="sk-SK"/>
        </w:rPr>
        <w:t>Vladimír</w:t>
      </w:r>
      <w:r w:rsidRPr="00AF74FC">
        <w:rPr>
          <w:rFonts w:asciiTheme="minorHAnsi" w:hAnsiTheme="minorHAnsi" w:cstheme="minorHAnsi"/>
          <w:sz w:val="22"/>
          <w:szCs w:val="22"/>
          <w:lang w:val="sk-SK"/>
        </w:rPr>
        <w:t xml:space="preserve"> </w:t>
      </w:r>
      <w:proofErr w:type="spellStart"/>
      <w:r w:rsidRPr="00AF74FC">
        <w:rPr>
          <w:rFonts w:asciiTheme="minorHAnsi" w:hAnsiTheme="minorHAnsi" w:cstheme="minorHAnsi"/>
          <w:sz w:val="22"/>
          <w:szCs w:val="22"/>
          <w:lang w:val="sk-SK"/>
        </w:rPr>
        <w:t>Sommer</w:t>
      </w:r>
      <w:proofErr w:type="spellEnd"/>
      <w:r w:rsidRPr="00AF74FC">
        <w:rPr>
          <w:rFonts w:asciiTheme="minorHAnsi" w:hAnsiTheme="minorHAnsi" w:cstheme="minorHAnsi"/>
          <w:sz w:val="22"/>
          <w:szCs w:val="22"/>
          <w:lang w:val="sk-SK"/>
        </w:rPr>
        <w:t xml:space="preserve">, </w:t>
      </w:r>
      <w:hyperlink r:id="rId14" w:history="1">
        <w:r w:rsidR="0049210B" w:rsidRPr="00BC06C2">
          <w:rPr>
            <w:rStyle w:val="Hypertextovprepojenie"/>
            <w:rFonts w:asciiTheme="minorHAnsi" w:hAnsiTheme="minorHAnsi" w:cstheme="minorHAnsi"/>
            <w:sz w:val="22"/>
            <w:szCs w:val="22"/>
          </w:rPr>
          <w:t>info@mistersommer.sk</w:t>
        </w:r>
      </w:hyperlink>
      <w:r w:rsidR="0049210B">
        <w:rPr>
          <w:rFonts w:asciiTheme="minorHAnsi" w:hAnsiTheme="minorHAnsi" w:cstheme="minorHAnsi"/>
          <w:sz w:val="22"/>
          <w:szCs w:val="22"/>
        </w:rPr>
        <w:t xml:space="preserve"> </w:t>
      </w:r>
    </w:p>
    <w:p w14:paraId="376D1422" w14:textId="77777777" w:rsidR="00662E8C" w:rsidRPr="009A3182" w:rsidRDefault="00662E8C" w:rsidP="00E261FE">
      <w:pPr>
        <w:pStyle w:val="Odsekzoznamu"/>
        <w:numPr>
          <w:ilvl w:val="1"/>
          <w:numId w:val="19"/>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Zmluvné strany sa dohodli, že všetky skutočnosti, ktoré sa v súvislosti s plnením tejto Zmluvy navzájom o druhej zmluvnej strane dozvedia, sa považujú za dôverné.</w:t>
      </w:r>
    </w:p>
    <w:p w14:paraId="6EAA2FF8" w14:textId="77777777" w:rsidR="00662E8C" w:rsidRPr="009A3182" w:rsidRDefault="00662E8C" w:rsidP="00E261FE">
      <w:pPr>
        <w:pStyle w:val="Odsekzoznamu"/>
        <w:numPr>
          <w:ilvl w:val="1"/>
          <w:numId w:val="19"/>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Všetky spory, ktoré vzniknú z tejto Zmluvy, vrátane sporov o jej platnosť, výklad alebo ukončenie sa zmluvné strany zaväzujú prednostne riešiť vzájomnými zmierovacími rokovaniami a dohodami štatutárnych zástupcov oboch zmluvných strán.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 </w:t>
      </w:r>
    </w:p>
    <w:p w14:paraId="11FF3236" w14:textId="77777777" w:rsidR="00662E8C" w:rsidRPr="009A3182" w:rsidRDefault="00662E8C" w:rsidP="00E261FE">
      <w:pPr>
        <w:pStyle w:val="Odsekzoznamu"/>
        <w:numPr>
          <w:ilvl w:val="1"/>
          <w:numId w:val="19"/>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Za okolnosti vylučujúce zodpovednosť zmluvných strán podľa tejto Zmluvy sa považuje prekážka, ktorá nastala nezávisle od vôle zmluvnej strany a bráni jej v 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 </w:t>
      </w:r>
    </w:p>
    <w:p w14:paraId="0635F180" w14:textId="77777777" w:rsidR="00662E8C" w:rsidRPr="009A3182" w:rsidRDefault="00662E8C" w:rsidP="00E261FE">
      <w:pPr>
        <w:pStyle w:val="Odsekzoznamu"/>
        <w:numPr>
          <w:ilvl w:val="1"/>
          <w:numId w:val="19"/>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lastRenderedPageBreak/>
        <w:t>Pre počítanie lehôt platí, že do plynutia lehoty sa nezapočítava deň, keď došlo k skutočnosti určujúcej začiatok lehoty. Lehoty určené podľa týždňov, mesiacov alebo rokov končia uplynutím toho dňa, ktorý sa svojím označením zhoduje s dňom, keď došlo k skutočnosti urču</w:t>
      </w:r>
      <w:r>
        <w:rPr>
          <w:rFonts w:asciiTheme="minorHAnsi" w:hAnsiTheme="minorHAnsi" w:cstheme="minorHAnsi"/>
          <w:color w:val="000000"/>
        </w:rPr>
        <w:t xml:space="preserve">júcej začiatok lehoty, a ak ho </w:t>
      </w:r>
      <w:r w:rsidRPr="009A3182">
        <w:rPr>
          <w:rFonts w:asciiTheme="minorHAnsi" w:hAnsiTheme="minorHAnsi" w:cstheme="minorHAnsi"/>
          <w:color w:val="000000"/>
        </w:rPr>
        <w:t>v mesiaci niet, posledným dňom mesiaca. Ak koniec lehoty pripadne na sobotu, nedeľu alebo sviatok, je posledným dňom lehoty najbližší nasledujúci pracovný deň. Lehota je zachovaná, ak sa posledný deň lehoty podanie odovzdá orgánu, ktorý má povinnosť ho doručiť alebo sa odošle emailom.</w:t>
      </w:r>
    </w:p>
    <w:p w14:paraId="212EBB57" w14:textId="7B7A01D2" w:rsidR="00662E8C" w:rsidRPr="0049210B" w:rsidRDefault="00662E8C" w:rsidP="0049210B">
      <w:pPr>
        <w:pStyle w:val="Odsekzoznamu"/>
        <w:numPr>
          <w:ilvl w:val="1"/>
          <w:numId w:val="19"/>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Zmeny a doplnky tejto Zmluvy možno uskutočniť len formou písomných a očíslovaných dodatkov </w:t>
      </w:r>
      <w:r w:rsidRPr="009A3182">
        <w:rPr>
          <w:rFonts w:asciiTheme="minorHAnsi" w:hAnsiTheme="minorHAnsi" w:cstheme="minorHAnsi"/>
          <w:color w:val="000000"/>
        </w:rPr>
        <w:br/>
        <w:t xml:space="preserve">k tejto Zmluve po predchádzajúcej dohode oboch zmluvných strán, inak je zmena či doplnenie neplatné. </w:t>
      </w:r>
    </w:p>
    <w:p w14:paraId="18D5AD95"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Článok 12</w:t>
      </w:r>
    </w:p>
    <w:p w14:paraId="5870F0B7"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Odstúpenie od Zmluvy</w:t>
      </w:r>
    </w:p>
    <w:p w14:paraId="7FCF702C" w14:textId="77777777" w:rsidR="00662E8C" w:rsidRPr="009A3182" w:rsidRDefault="00662E8C" w:rsidP="00E261FE">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Riadne ukončenie tohto zmluvného vzťahu nastane splnením záväzkov zmluvných strán.</w:t>
      </w:r>
    </w:p>
    <w:p w14:paraId="540F4411" w14:textId="77777777" w:rsidR="00662E8C" w:rsidRPr="009A3182" w:rsidRDefault="00662E8C" w:rsidP="00E261FE">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Mimoriadne ukončenie tohto zmluvného vzťahu nastáva dohodou zmluvných strán alebo odstúpením od Zmluvy.</w:t>
      </w:r>
    </w:p>
    <w:p w14:paraId="68B31238" w14:textId="77777777" w:rsidR="00662E8C" w:rsidRPr="009A3182" w:rsidRDefault="00662E8C" w:rsidP="00E261FE">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Od Zmluvy môže ktorákoľvek zo zmluvných strán odstúpiť v prípadoch podstatného porušenia Zmluvy. </w:t>
      </w:r>
    </w:p>
    <w:p w14:paraId="38CEEA93" w14:textId="77777777" w:rsidR="00662E8C" w:rsidRPr="009A3182" w:rsidRDefault="00662E8C" w:rsidP="00E261FE">
      <w:pPr>
        <w:pStyle w:val="Odsekzoznamu"/>
        <w:numPr>
          <w:ilvl w:val="1"/>
          <w:numId w:val="20"/>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Na účely Zmluvy sa za podstatné porušenie Zmluvy sa považuje najmä: </w:t>
      </w:r>
    </w:p>
    <w:p w14:paraId="7509E962"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a) preukázané porušenie právnych predpisov SR a EÚ v rámci realizácie predmetu Zmluvy súvisiacich s činnosťou zmluvných strán; </w:t>
      </w:r>
    </w:p>
    <w:p w14:paraId="184B4898"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b) opakované porušenie záväzkov vyplývajúcich z tejto Zmluvy; </w:t>
      </w:r>
    </w:p>
    <w:p w14:paraId="1B2CA997"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c) zastavenie dodania predmetu Zmluvy z dôvodov na strane predávajúceho, pričom toto zastavenie nie je z dôvodov na strane kupujúceho; </w:t>
      </w:r>
    </w:p>
    <w:p w14:paraId="1B72CC71" w14:textId="77777777" w:rsidR="00662E8C" w:rsidRPr="009A3182" w:rsidRDefault="00662E8C" w:rsidP="00E261FE">
      <w:pPr>
        <w:pStyle w:val="Default"/>
        <w:spacing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d) vyhlásenie konkurzu alebo reštrukturalizácie na majetok predávajúceho alebo kupujúceho, resp. zastavenie konkurzného konania pre nedostatok majetku, alebo vstup predávajúceho do likvidácie; </w:t>
      </w:r>
    </w:p>
    <w:p w14:paraId="1E19C293" w14:textId="7BCF4D83" w:rsidR="00662E8C" w:rsidRPr="009A3182" w:rsidRDefault="00662E8C" w:rsidP="00E261FE">
      <w:pPr>
        <w:pStyle w:val="Default"/>
        <w:spacing w:after="120" w:line="276" w:lineRule="auto"/>
        <w:ind w:left="708"/>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e) opakované dodanie Tovaru predávajúcim s vadami (vady v množ</w:t>
      </w:r>
      <w:r>
        <w:rPr>
          <w:rFonts w:asciiTheme="minorHAnsi" w:hAnsiTheme="minorHAnsi" w:cstheme="minorHAnsi"/>
          <w:sz w:val="22"/>
          <w:szCs w:val="22"/>
          <w:lang w:val="sk-SK"/>
        </w:rPr>
        <w:t xml:space="preserve">stve, v akosti, vo vyhotovení, </w:t>
      </w:r>
      <w:r w:rsidR="00E261FE">
        <w:rPr>
          <w:rFonts w:asciiTheme="minorHAnsi" w:hAnsiTheme="minorHAnsi" w:cstheme="minorHAnsi"/>
          <w:sz w:val="22"/>
          <w:szCs w:val="22"/>
          <w:lang w:val="sk-SK"/>
        </w:rPr>
        <w:br/>
      </w:r>
      <w:r w:rsidRPr="009A3182">
        <w:rPr>
          <w:rFonts w:asciiTheme="minorHAnsi" w:hAnsiTheme="minorHAnsi" w:cstheme="minorHAnsi"/>
          <w:sz w:val="22"/>
          <w:szCs w:val="22"/>
          <w:lang w:val="sk-SK"/>
        </w:rPr>
        <w:t xml:space="preserve">v dodaní iného tovaru ako určuje Zmluva, vady v dokladoch potrebných k užívaniu) a s právnymi vadami. </w:t>
      </w:r>
    </w:p>
    <w:p w14:paraId="5D4A4BBB" w14:textId="77777777" w:rsidR="00662E8C" w:rsidRPr="009A3182" w:rsidRDefault="00662E8C" w:rsidP="00E261FE">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V prípade podstatného porušenia Zmluvy je zmluvná strana oprávnená od Zmluvy odstúpiť okamžite, len čo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zmluvná strana môže postupovať ako pri nepodstatnom porušení Zmluvy. V tomto prípade sa takéto porušenie Zmluvy bude považovať za nepodstatné porušenie Zmluvy. </w:t>
      </w:r>
    </w:p>
    <w:p w14:paraId="064825F8" w14:textId="77777777" w:rsidR="00662E8C" w:rsidRPr="009A3182" w:rsidRDefault="00662E8C" w:rsidP="00E261FE">
      <w:pPr>
        <w:pStyle w:val="Odsekzoznamu"/>
        <w:numPr>
          <w:ilvl w:val="1"/>
          <w:numId w:val="20"/>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Odstúpenie od Zmluvy je účinné dňom doručenia písomného oznámenia o odstúpení od Zmluvy druhej zmluvnej strane. </w:t>
      </w:r>
    </w:p>
    <w:p w14:paraId="18E55730" w14:textId="77777777" w:rsidR="00662E8C" w:rsidRPr="009A3182" w:rsidRDefault="00662E8C" w:rsidP="00E261FE">
      <w:pPr>
        <w:pStyle w:val="Odsekzoznamu"/>
        <w:numPr>
          <w:ilvl w:val="1"/>
          <w:numId w:val="20"/>
        </w:numPr>
        <w:suppressAutoHyphens w:val="0"/>
        <w:spacing w:after="120"/>
        <w:contextualSpacing w:val="0"/>
        <w:jc w:val="both"/>
        <w:rPr>
          <w:rFonts w:asciiTheme="minorHAnsi" w:hAnsiTheme="minorHAnsi" w:cstheme="minorHAnsi"/>
        </w:rPr>
      </w:pPr>
      <w:r w:rsidRPr="009A3182">
        <w:rPr>
          <w:rFonts w:asciiTheme="minorHAnsi" w:hAnsiTheme="minorHAnsi" w:cstheme="minorHAnsi"/>
          <w:color w:val="000000"/>
        </w:rPr>
        <w:t xml:space="preserve">Odstúpením od zmluvy zanikajú všetky práva a povinnosti strán zo zmluvy okrem nárokov </w:t>
      </w:r>
      <w:r w:rsidRPr="009A3182">
        <w:rPr>
          <w:rFonts w:asciiTheme="minorHAnsi" w:hAnsiTheme="minorHAnsi" w:cstheme="minorHAnsi"/>
          <w:color w:val="000000"/>
        </w:rPr>
        <w:br/>
        <w:t>na náhradu škody, nárokov na dovtedy uplatnené zmluvné, resp. zákonné sankcie a nárokov vyplývajúcich z ustanovení tejto Zmluvy a poskytovaní záruky a zodpovednosti za vady tých častí</w:t>
      </w:r>
      <w:r w:rsidRPr="009A3182">
        <w:rPr>
          <w:rFonts w:asciiTheme="minorHAnsi" w:hAnsiTheme="minorHAnsi" w:cstheme="minorHAnsi"/>
        </w:rPr>
        <w:t xml:space="preserve"> predmetu Zmluvy, ktoré boli do odstúpenia dodané. </w:t>
      </w:r>
    </w:p>
    <w:p w14:paraId="314E99D7" w14:textId="77777777" w:rsidR="00662E8C" w:rsidRPr="009A3182" w:rsidRDefault="00662E8C" w:rsidP="00662E8C">
      <w:pPr>
        <w:pStyle w:val="Odsekzoznamu"/>
        <w:numPr>
          <w:ilvl w:val="1"/>
          <w:numId w:val="20"/>
        </w:numPr>
        <w:suppressAutoHyphens w:val="0"/>
        <w:spacing w:after="120"/>
        <w:jc w:val="both"/>
        <w:rPr>
          <w:rFonts w:asciiTheme="minorHAnsi" w:hAnsiTheme="minorHAnsi" w:cstheme="minorHAnsi"/>
        </w:rPr>
      </w:pPr>
      <w:r w:rsidRPr="009A3182">
        <w:rPr>
          <w:rFonts w:asciiTheme="minorHAnsi" w:hAnsiTheme="minorHAnsi" w:cstheme="minorHAnsi"/>
        </w:rPr>
        <w:t xml:space="preserve">Kupujúci má právo bez akýchkoľvek sankcií odstúpiť od zmluvného vzťahu s predávajúcim </w:t>
      </w:r>
      <w:r w:rsidRPr="009A3182">
        <w:rPr>
          <w:rFonts w:asciiTheme="minorHAnsi" w:hAnsiTheme="minorHAnsi" w:cstheme="minorHAnsi"/>
        </w:rPr>
        <w:br/>
        <w:t xml:space="preserve">v prípade, kedy ešte nedošlo k plneniu zo zmluvného vzťahu medzi kupujúcim a predávajúcim </w:t>
      </w:r>
      <w:r w:rsidRPr="009A3182">
        <w:rPr>
          <w:rFonts w:asciiTheme="minorHAnsi" w:hAnsiTheme="minorHAnsi" w:cstheme="minorHAnsi"/>
        </w:rPr>
        <w:br/>
        <w:t>a výsledky finančnej kontroly Poskytovateľa NFP neumožňujú fin</w:t>
      </w:r>
      <w:r>
        <w:rPr>
          <w:rFonts w:asciiTheme="minorHAnsi" w:hAnsiTheme="minorHAnsi" w:cstheme="minorHAnsi"/>
        </w:rPr>
        <w:t xml:space="preserve">ancovanie výdavkov vzniknutých </w:t>
      </w:r>
      <w:r w:rsidRPr="009A3182">
        <w:rPr>
          <w:rFonts w:asciiTheme="minorHAnsi" w:hAnsiTheme="minorHAnsi" w:cstheme="minorHAnsi"/>
        </w:rPr>
        <w:t>z obstarávania.</w:t>
      </w:r>
    </w:p>
    <w:p w14:paraId="0DA7DBC6"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lastRenderedPageBreak/>
        <w:t>Článok 13</w:t>
      </w:r>
    </w:p>
    <w:p w14:paraId="7BA6F153" w14:textId="77777777" w:rsidR="00662E8C" w:rsidRPr="009A3182" w:rsidRDefault="00662E8C" w:rsidP="00662E8C">
      <w:pPr>
        <w:pStyle w:val="Default"/>
        <w:spacing w:before="120" w:after="120" w:line="276" w:lineRule="auto"/>
        <w:jc w:val="center"/>
        <w:rPr>
          <w:rFonts w:asciiTheme="minorHAnsi" w:hAnsiTheme="minorHAnsi" w:cstheme="minorHAnsi"/>
          <w:b/>
          <w:sz w:val="22"/>
          <w:szCs w:val="22"/>
          <w:lang w:val="sk-SK"/>
        </w:rPr>
      </w:pPr>
      <w:r w:rsidRPr="009A3182">
        <w:rPr>
          <w:rFonts w:asciiTheme="minorHAnsi" w:hAnsiTheme="minorHAnsi" w:cstheme="minorHAnsi"/>
          <w:b/>
          <w:sz w:val="22"/>
          <w:szCs w:val="22"/>
          <w:lang w:val="sk-SK"/>
        </w:rPr>
        <w:t>Záverečné ustanovenia</w:t>
      </w:r>
    </w:p>
    <w:p w14:paraId="4E84F869" w14:textId="77777777" w:rsidR="00662E8C" w:rsidRPr="009A3182" w:rsidRDefault="00662E8C" w:rsidP="00E261FE">
      <w:pPr>
        <w:pStyle w:val="Odsekzoznamu"/>
        <w:numPr>
          <w:ilvl w:val="1"/>
          <w:numId w:val="2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Na vzťahy medzi zmluvnými stranami vyplývajúce z tejto Zmluvy, ale ňou výslovne neupravené sa vzťahujú príslušné ustanovenia Obchodného zákonníka v platnom znení.</w:t>
      </w:r>
    </w:p>
    <w:p w14:paraId="5E3AA657" w14:textId="77777777" w:rsidR="00662E8C" w:rsidRPr="009A3182" w:rsidRDefault="00662E8C" w:rsidP="00E261FE">
      <w:pPr>
        <w:pStyle w:val="Odsekzoznamu"/>
        <w:numPr>
          <w:ilvl w:val="1"/>
          <w:numId w:val="2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Zmluva nadobúda platnosť</w:t>
      </w:r>
      <w:r>
        <w:rPr>
          <w:rFonts w:asciiTheme="minorHAnsi" w:hAnsiTheme="minorHAnsi" w:cstheme="minorHAnsi"/>
          <w:color w:val="000000"/>
        </w:rPr>
        <w:t xml:space="preserve"> a účinnosť</w:t>
      </w:r>
      <w:r w:rsidRPr="009A3182">
        <w:rPr>
          <w:rFonts w:asciiTheme="minorHAnsi" w:hAnsiTheme="minorHAnsi" w:cstheme="minorHAnsi"/>
          <w:color w:val="000000"/>
        </w:rPr>
        <w:t xml:space="preserve"> dňom podpisu obidvoma zmluvnými stranami.</w:t>
      </w:r>
    </w:p>
    <w:p w14:paraId="0B0C3B6A" w14:textId="77777777" w:rsidR="00662E8C" w:rsidRPr="009A3182" w:rsidRDefault="00662E8C" w:rsidP="00E261FE">
      <w:pPr>
        <w:pStyle w:val="Odsekzoznamu"/>
        <w:numPr>
          <w:ilvl w:val="1"/>
          <w:numId w:val="2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Zmluva je vyhotovená v štyroch (4) rovnopisoch, z toho dva (2) </w:t>
      </w:r>
      <w:proofErr w:type="spellStart"/>
      <w:r w:rsidRPr="009A3182">
        <w:rPr>
          <w:rFonts w:asciiTheme="minorHAnsi" w:hAnsiTheme="minorHAnsi" w:cstheme="minorHAnsi"/>
          <w:color w:val="000000"/>
        </w:rPr>
        <w:t>obdrží</w:t>
      </w:r>
      <w:proofErr w:type="spellEnd"/>
      <w:r w:rsidRPr="009A3182">
        <w:rPr>
          <w:rFonts w:asciiTheme="minorHAnsi" w:hAnsiTheme="minorHAnsi" w:cstheme="minorHAnsi"/>
          <w:color w:val="000000"/>
        </w:rPr>
        <w:t xml:space="preserve"> kupujúci a dva (2) predávajúci.</w:t>
      </w:r>
    </w:p>
    <w:p w14:paraId="6F5002E2" w14:textId="77777777" w:rsidR="00662E8C" w:rsidRPr="009A3182" w:rsidRDefault="00662E8C" w:rsidP="00E261FE">
      <w:pPr>
        <w:pStyle w:val="Odsekzoznamu"/>
        <w:numPr>
          <w:ilvl w:val="1"/>
          <w:numId w:val="24"/>
        </w:numPr>
        <w:suppressAutoHyphens w:val="0"/>
        <w:spacing w:after="120"/>
        <w:contextualSpacing w:val="0"/>
        <w:jc w:val="both"/>
        <w:rPr>
          <w:rFonts w:asciiTheme="minorHAnsi" w:hAnsiTheme="minorHAnsi" w:cstheme="minorHAnsi"/>
          <w:color w:val="000000"/>
        </w:rPr>
      </w:pPr>
      <w:r w:rsidRPr="009A3182">
        <w:rPr>
          <w:rFonts w:asciiTheme="minorHAnsi" w:hAnsiTheme="minorHAnsi" w:cstheme="minorHAnsi"/>
          <w:color w:val="000000"/>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6B8B8CD6" w14:textId="77777777" w:rsidR="00662E8C" w:rsidRPr="009A3182" w:rsidRDefault="00662E8C" w:rsidP="00E261FE">
      <w:pPr>
        <w:numPr>
          <w:ilvl w:val="1"/>
          <w:numId w:val="24"/>
        </w:numPr>
        <w:spacing w:after="120" w:line="276" w:lineRule="auto"/>
        <w:jc w:val="both"/>
        <w:rPr>
          <w:rFonts w:asciiTheme="minorHAnsi" w:hAnsiTheme="minorHAnsi" w:cstheme="minorHAnsi"/>
          <w:bCs/>
          <w:sz w:val="22"/>
          <w:szCs w:val="22"/>
        </w:rPr>
      </w:pPr>
      <w:r w:rsidRPr="009A3182">
        <w:rPr>
          <w:rFonts w:asciiTheme="minorHAnsi" w:hAnsiTheme="minorHAnsi" w:cstheme="minorHAnsi"/>
          <w:sz w:val="22"/>
          <w:szCs w:val="22"/>
        </w:rPr>
        <w:t>Predávajúci je povinný byť v čase podpisu tejto Zmluvy, ako aj počas celej doby platnosti tejto Zmluvy, zapísaný v registri partnerov verejného sektora</w:t>
      </w:r>
      <w:r>
        <w:rPr>
          <w:rFonts w:asciiTheme="minorHAnsi" w:hAnsiTheme="minorHAnsi" w:cstheme="minorHAnsi"/>
          <w:sz w:val="22"/>
          <w:szCs w:val="22"/>
        </w:rPr>
        <w:t xml:space="preserve"> (RPVS)</w:t>
      </w:r>
      <w:r w:rsidRPr="009A3182">
        <w:rPr>
          <w:rFonts w:asciiTheme="minorHAnsi" w:hAnsiTheme="minorHAnsi" w:cstheme="minorHAnsi"/>
          <w:sz w:val="22"/>
          <w:szCs w:val="22"/>
        </w:rPr>
        <w:t xml:space="preserve">, ktorý vedie Ministerstvo spravodlivosti SR. Doklad o zapísaní do </w:t>
      </w:r>
      <w:r>
        <w:rPr>
          <w:rFonts w:asciiTheme="minorHAnsi" w:hAnsiTheme="minorHAnsi" w:cstheme="minorHAnsi"/>
          <w:sz w:val="22"/>
          <w:szCs w:val="22"/>
        </w:rPr>
        <w:t>RPVS</w:t>
      </w:r>
      <w:r w:rsidRPr="009A3182">
        <w:rPr>
          <w:rFonts w:asciiTheme="minorHAnsi" w:hAnsiTheme="minorHAnsi" w:cstheme="minorHAnsi"/>
          <w:sz w:val="22"/>
          <w:szCs w:val="22"/>
        </w:rPr>
        <w:t xml:space="preserve"> tvorí Prílohu č. 3 tejto Zmluvy. Uvedené ustanovenie musia dodržať aj subdodávatelia</w:t>
      </w:r>
      <w:r>
        <w:rPr>
          <w:rFonts w:asciiTheme="minorHAnsi" w:hAnsiTheme="minorHAnsi" w:cstheme="minorHAnsi"/>
          <w:sz w:val="22"/>
          <w:szCs w:val="22"/>
        </w:rPr>
        <w:t xml:space="preserve"> (ak má predávajúci subdodávateľov)</w:t>
      </w:r>
      <w:r w:rsidRPr="009A3182">
        <w:rPr>
          <w:rFonts w:asciiTheme="minorHAnsi" w:hAnsiTheme="minorHAnsi" w:cstheme="minorHAnsi"/>
          <w:sz w:val="22"/>
          <w:szCs w:val="22"/>
        </w:rPr>
        <w:t>, ak sa ich zápis v zmysle platného príslušného zákona vyžaduje.</w:t>
      </w:r>
      <w:r>
        <w:rPr>
          <w:rFonts w:asciiTheme="minorHAnsi" w:hAnsiTheme="minorHAnsi" w:cstheme="minorHAnsi"/>
          <w:sz w:val="22"/>
          <w:szCs w:val="22"/>
        </w:rPr>
        <w:t xml:space="preserve"> Predávajúci je povinný zaplatiť zmluvnú pokutu vo výške </w:t>
      </w:r>
      <w:r>
        <w:rPr>
          <w:rFonts w:asciiTheme="minorHAnsi" w:hAnsiTheme="minorHAnsi" w:cstheme="minorHAnsi"/>
          <w:bCs/>
          <w:sz w:val="22"/>
          <w:szCs w:val="22"/>
        </w:rPr>
        <w:t>1 000,- EUR</w:t>
      </w:r>
      <w:r>
        <w:rPr>
          <w:rFonts w:asciiTheme="minorHAnsi" w:hAnsiTheme="minorHAnsi" w:cstheme="minorHAnsi"/>
          <w:sz w:val="22"/>
          <w:szCs w:val="22"/>
        </w:rPr>
        <w:t xml:space="preserve"> (tisíc EUR) v prípade porušenia povinnosti byť počas celého trvania Zmluvy zapísaný do RPVS v zmysle zákona o RPVS a dodržiavať podmienky zákona o RPVS.</w:t>
      </w:r>
    </w:p>
    <w:p w14:paraId="63A6EDF1" w14:textId="77777777" w:rsidR="00662E8C" w:rsidRPr="009A3182" w:rsidRDefault="00662E8C" w:rsidP="00662E8C">
      <w:pPr>
        <w:pStyle w:val="Odsekzoznamu"/>
        <w:numPr>
          <w:ilvl w:val="1"/>
          <w:numId w:val="24"/>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 xml:space="preserve">Neoddeliteľnú súčasť tejto Zmluvy tvorí: </w:t>
      </w:r>
    </w:p>
    <w:p w14:paraId="16032EAA" w14:textId="77777777" w:rsidR="00662E8C" w:rsidRPr="009A3182" w:rsidRDefault="00662E8C" w:rsidP="00662E8C">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 xml:space="preserve">Príloha č. 1 – Špecifikácia Tovaru </w:t>
      </w:r>
    </w:p>
    <w:p w14:paraId="1321E9C1" w14:textId="77777777" w:rsidR="00662E8C" w:rsidRPr="009A3182" w:rsidRDefault="00662E8C" w:rsidP="00662E8C">
      <w:pPr>
        <w:pStyle w:val="Default"/>
        <w:spacing w:line="276" w:lineRule="auto"/>
        <w:ind w:left="567"/>
        <w:jc w:val="both"/>
        <w:rPr>
          <w:rFonts w:asciiTheme="minorHAnsi" w:hAnsiTheme="minorHAnsi" w:cstheme="minorHAnsi"/>
          <w:sz w:val="22"/>
          <w:szCs w:val="22"/>
          <w:lang w:val="sk-SK"/>
        </w:rPr>
      </w:pPr>
      <w:r>
        <w:rPr>
          <w:rFonts w:asciiTheme="minorHAnsi" w:hAnsiTheme="minorHAnsi" w:cstheme="minorHAnsi"/>
          <w:sz w:val="22"/>
          <w:szCs w:val="22"/>
          <w:lang w:val="sk-SK"/>
        </w:rPr>
        <w:t>Príloha č. 2 – Kalkulácia C</w:t>
      </w:r>
      <w:r w:rsidRPr="009A3182">
        <w:rPr>
          <w:rFonts w:asciiTheme="minorHAnsi" w:hAnsiTheme="minorHAnsi" w:cstheme="minorHAnsi"/>
          <w:sz w:val="22"/>
          <w:szCs w:val="22"/>
          <w:lang w:val="sk-SK"/>
        </w:rPr>
        <w:t>eny</w:t>
      </w:r>
    </w:p>
    <w:p w14:paraId="17115B38" w14:textId="77777777" w:rsidR="00662E8C" w:rsidRPr="009A3182" w:rsidRDefault="00662E8C" w:rsidP="00662E8C">
      <w:pPr>
        <w:pStyle w:val="Default"/>
        <w:spacing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Príloha č. 3 – Doklad(y) o zapísaní do registra partnerov verejného sektora u predávajúceho</w:t>
      </w:r>
      <w:r>
        <w:rPr>
          <w:rFonts w:asciiTheme="minorHAnsi" w:hAnsiTheme="minorHAnsi" w:cstheme="minorHAnsi"/>
          <w:sz w:val="22"/>
          <w:szCs w:val="22"/>
          <w:lang w:val="sk-SK"/>
        </w:rPr>
        <w:t xml:space="preserve"> </w:t>
      </w:r>
      <w:r w:rsidRPr="009A3182">
        <w:rPr>
          <w:rFonts w:asciiTheme="minorHAnsi" w:hAnsiTheme="minorHAnsi" w:cstheme="minorHAnsi"/>
          <w:sz w:val="22"/>
          <w:szCs w:val="22"/>
          <w:lang w:val="sk-SK"/>
        </w:rPr>
        <w:t>a subdodávateľov, ak sa ich zápis v zmysle platného príslušného zákona vyžaduje</w:t>
      </w:r>
      <w:r>
        <w:rPr>
          <w:rFonts w:asciiTheme="minorHAnsi" w:hAnsiTheme="minorHAnsi" w:cstheme="minorHAnsi"/>
          <w:sz w:val="22"/>
          <w:szCs w:val="22"/>
          <w:lang w:val="sk-SK"/>
        </w:rPr>
        <w:t>.</w:t>
      </w:r>
    </w:p>
    <w:p w14:paraId="0FE53F79" w14:textId="77777777" w:rsidR="00662E8C" w:rsidRDefault="00662E8C" w:rsidP="00E261FE">
      <w:pPr>
        <w:pStyle w:val="Default"/>
        <w:spacing w:after="120" w:line="276" w:lineRule="auto"/>
        <w:ind w:left="567"/>
        <w:jc w:val="both"/>
        <w:rPr>
          <w:rFonts w:asciiTheme="minorHAnsi" w:hAnsiTheme="minorHAnsi" w:cstheme="minorHAnsi"/>
          <w:sz w:val="22"/>
          <w:szCs w:val="22"/>
          <w:lang w:val="sk-SK"/>
        </w:rPr>
      </w:pPr>
      <w:r w:rsidRPr="009A3182">
        <w:rPr>
          <w:rFonts w:asciiTheme="minorHAnsi" w:hAnsiTheme="minorHAnsi" w:cstheme="minorHAnsi"/>
          <w:sz w:val="22"/>
          <w:szCs w:val="22"/>
          <w:lang w:val="sk-SK"/>
        </w:rPr>
        <w:t>Príloha č. 4 – Zoznam subdodávateľov vrátane spôsobu zmeny subdodávateľa</w:t>
      </w:r>
    </w:p>
    <w:p w14:paraId="68C0CD69" w14:textId="77777777" w:rsidR="00662E8C" w:rsidRPr="009A3182" w:rsidRDefault="00662E8C" w:rsidP="00662E8C">
      <w:pPr>
        <w:pStyle w:val="Odsekzoznamu"/>
        <w:numPr>
          <w:ilvl w:val="1"/>
          <w:numId w:val="24"/>
        </w:numPr>
        <w:suppressAutoHyphens w:val="0"/>
        <w:spacing w:after="0"/>
        <w:contextualSpacing w:val="0"/>
        <w:jc w:val="both"/>
        <w:rPr>
          <w:rFonts w:asciiTheme="minorHAnsi" w:hAnsiTheme="minorHAnsi" w:cstheme="minorHAnsi"/>
          <w:color w:val="000000"/>
        </w:rPr>
      </w:pPr>
      <w:r w:rsidRPr="009A3182">
        <w:rPr>
          <w:rFonts w:asciiTheme="minorHAnsi" w:hAnsiTheme="minorHAnsi" w:cstheme="minorHAnsi"/>
          <w:color w:val="000000"/>
        </w:rPr>
        <w:t>Zmluvné strany vyhlasujú, že si text tejto Zmluvy riadne a dôsledne pr</w:t>
      </w:r>
      <w:r>
        <w:rPr>
          <w:rFonts w:asciiTheme="minorHAnsi" w:hAnsiTheme="minorHAnsi" w:cstheme="minorHAnsi"/>
          <w:color w:val="000000"/>
        </w:rPr>
        <w:t xml:space="preserve">ečítali, porozumeli jej obsahu </w:t>
      </w:r>
      <w:r w:rsidRPr="009A3182">
        <w:rPr>
          <w:rFonts w:asciiTheme="minorHAnsi" w:hAnsiTheme="minorHAnsi" w:cstheme="minorHAnsi"/>
          <w:color w:val="000000"/>
        </w:rPr>
        <w:t xml:space="preserve">a právnym účinkom z nej vyplývajúcich. Ich zmluvné prejavy sú dostatočne jasné, určité </w:t>
      </w:r>
      <w:r w:rsidRPr="009A3182">
        <w:rPr>
          <w:rFonts w:asciiTheme="minorHAnsi" w:hAnsiTheme="minorHAnsi" w:cstheme="minorHAnsi"/>
          <w:color w:val="000000"/>
        </w:rPr>
        <w:br/>
        <w:t xml:space="preserve">a zrozumiteľné. Podpisujúce osoby sú oprávnené k podpisu tejto Zmluvy a na znak súhlasu ju podpísali. </w:t>
      </w:r>
    </w:p>
    <w:p w14:paraId="479527C9" w14:textId="77777777" w:rsidR="00662E8C" w:rsidRPr="009A3182" w:rsidRDefault="00662E8C" w:rsidP="00662E8C">
      <w:pPr>
        <w:spacing w:line="276" w:lineRule="auto"/>
        <w:jc w:val="both"/>
        <w:rPr>
          <w:rFonts w:asciiTheme="minorHAnsi" w:hAnsiTheme="minorHAnsi" w:cstheme="minorHAnsi"/>
          <w:sz w:val="22"/>
          <w:szCs w:val="22"/>
        </w:rPr>
      </w:pPr>
    </w:p>
    <w:tbl>
      <w:tblPr>
        <w:tblW w:w="0" w:type="auto"/>
        <w:jc w:val="center"/>
        <w:tblLook w:val="04A0" w:firstRow="1" w:lastRow="0" w:firstColumn="1" w:lastColumn="0" w:noHBand="0" w:noVBand="1"/>
      </w:tblPr>
      <w:tblGrid>
        <w:gridCol w:w="4654"/>
        <w:gridCol w:w="4512"/>
      </w:tblGrid>
      <w:tr w:rsidR="00662E8C" w:rsidRPr="005469DB" w14:paraId="1D2B19A4" w14:textId="77777777" w:rsidTr="00662E8C">
        <w:trPr>
          <w:trHeight w:val="631"/>
          <w:jc w:val="center"/>
        </w:trPr>
        <w:tc>
          <w:tcPr>
            <w:tcW w:w="4654" w:type="dxa"/>
          </w:tcPr>
          <w:p w14:paraId="4024206A" w14:textId="77777777" w:rsidR="00662E8C" w:rsidRPr="005469DB" w:rsidRDefault="00662E8C" w:rsidP="00662E8C">
            <w:pPr>
              <w:spacing w:before="120" w:after="120" w:line="276" w:lineRule="auto"/>
              <w:jc w:val="both"/>
              <w:rPr>
                <w:rFonts w:asciiTheme="minorHAnsi" w:hAnsiTheme="minorHAnsi" w:cstheme="minorHAnsi"/>
                <w:sz w:val="22"/>
                <w:szCs w:val="22"/>
              </w:rPr>
            </w:pPr>
            <w:r w:rsidRPr="005469DB">
              <w:rPr>
                <w:rFonts w:asciiTheme="minorHAnsi" w:hAnsiTheme="minorHAnsi" w:cstheme="minorHAnsi"/>
                <w:sz w:val="22"/>
                <w:szCs w:val="22"/>
              </w:rPr>
              <w:t>V Topoľčanoch, dňa ............................</w:t>
            </w:r>
          </w:p>
        </w:tc>
        <w:tc>
          <w:tcPr>
            <w:tcW w:w="4512" w:type="dxa"/>
          </w:tcPr>
          <w:p w14:paraId="44FC468B" w14:textId="77777777" w:rsidR="00662E8C" w:rsidRPr="005469DB" w:rsidRDefault="00662E8C" w:rsidP="00662E8C">
            <w:pPr>
              <w:spacing w:before="120" w:after="120" w:line="276" w:lineRule="auto"/>
              <w:rPr>
                <w:rFonts w:asciiTheme="minorHAnsi" w:hAnsiTheme="minorHAnsi" w:cstheme="minorHAnsi"/>
                <w:sz w:val="22"/>
                <w:szCs w:val="22"/>
              </w:rPr>
            </w:pPr>
            <w:r w:rsidRPr="005469DB">
              <w:rPr>
                <w:rFonts w:asciiTheme="minorHAnsi" w:hAnsiTheme="minorHAnsi" w:cstheme="minorHAnsi"/>
                <w:sz w:val="22"/>
                <w:szCs w:val="22"/>
              </w:rPr>
              <w:t>V ............................. dňa............................</w:t>
            </w:r>
          </w:p>
        </w:tc>
      </w:tr>
      <w:tr w:rsidR="00662E8C" w:rsidRPr="005469DB" w14:paraId="3B56D24C" w14:textId="77777777" w:rsidTr="00662E8C">
        <w:trPr>
          <w:jc w:val="center"/>
        </w:trPr>
        <w:tc>
          <w:tcPr>
            <w:tcW w:w="4654" w:type="dxa"/>
          </w:tcPr>
          <w:p w14:paraId="60DC6655" w14:textId="77777777" w:rsidR="00662E8C" w:rsidRPr="005469DB" w:rsidRDefault="00662E8C" w:rsidP="00662E8C">
            <w:pPr>
              <w:spacing w:before="120" w:after="120" w:line="276" w:lineRule="auto"/>
              <w:jc w:val="both"/>
              <w:rPr>
                <w:rFonts w:asciiTheme="minorHAnsi" w:hAnsiTheme="minorHAnsi" w:cstheme="minorHAnsi"/>
                <w:sz w:val="22"/>
                <w:szCs w:val="22"/>
              </w:rPr>
            </w:pPr>
            <w:r w:rsidRPr="005469DB">
              <w:rPr>
                <w:rFonts w:asciiTheme="minorHAnsi" w:hAnsiTheme="minorHAnsi" w:cstheme="minorHAnsi"/>
                <w:sz w:val="22"/>
                <w:szCs w:val="22"/>
              </w:rPr>
              <w:t>V mene kupujúceho:</w:t>
            </w:r>
          </w:p>
        </w:tc>
        <w:tc>
          <w:tcPr>
            <w:tcW w:w="4512" w:type="dxa"/>
          </w:tcPr>
          <w:p w14:paraId="200EC1A1" w14:textId="77777777" w:rsidR="00662E8C" w:rsidRPr="005469DB" w:rsidRDefault="00662E8C" w:rsidP="00662E8C">
            <w:pPr>
              <w:spacing w:before="120" w:after="120" w:line="276" w:lineRule="auto"/>
              <w:rPr>
                <w:rFonts w:asciiTheme="minorHAnsi" w:hAnsiTheme="minorHAnsi" w:cstheme="minorHAnsi"/>
                <w:sz w:val="22"/>
                <w:szCs w:val="22"/>
              </w:rPr>
            </w:pPr>
            <w:r w:rsidRPr="005469DB">
              <w:rPr>
                <w:rFonts w:asciiTheme="minorHAnsi" w:hAnsiTheme="minorHAnsi" w:cstheme="minorHAnsi"/>
                <w:sz w:val="22"/>
                <w:szCs w:val="22"/>
              </w:rPr>
              <w:t>V mene predávajúceho:</w:t>
            </w:r>
          </w:p>
          <w:p w14:paraId="7126EFFD" w14:textId="77777777" w:rsidR="00662E8C" w:rsidRPr="005469DB" w:rsidRDefault="00662E8C" w:rsidP="00662E8C">
            <w:pPr>
              <w:spacing w:before="120" w:after="120" w:line="276" w:lineRule="auto"/>
              <w:rPr>
                <w:rFonts w:asciiTheme="minorHAnsi" w:hAnsiTheme="minorHAnsi" w:cstheme="minorHAnsi"/>
                <w:sz w:val="22"/>
                <w:szCs w:val="22"/>
              </w:rPr>
            </w:pPr>
          </w:p>
          <w:p w14:paraId="72763186" w14:textId="77777777" w:rsidR="00662E8C" w:rsidRPr="005469DB" w:rsidRDefault="00662E8C" w:rsidP="00662E8C">
            <w:pPr>
              <w:spacing w:before="120" w:after="120" w:line="276" w:lineRule="auto"/>
              <w:rPr>
                <w:rFonts w:asciiTheme="minorHAnsi" w:hAnsiTheme="minorHAnsi" w:cstheme="minorHAnsi"/>
                <w:sz w:val="22"/>
                <w:szCs w:val="22"/>
              </w:rPr>
            </w:pPr>
          </w:p>
        </w:tc>
      </w:tr>
      <w:tr w:rsidR="00662E8C" w:rsidRPr="005469DB" w14:paraId="23A592F1" w14:textId="77777777" w:rsidTr="00662E8C">
        <w:trPr>
          <w:trHeight w:val="60"/>
          <w:jc w:val="center"/>
        </w:trPr>
        <w:tc>
          <w:tcPr>
            <w:tcW w:w="4654" w:type="dxa"/>
          </w:tcPr>
          <w:p w14:paraId="0CCE87C0" w14:textId="77777777" w:rsidR="00662E8C" w:rsidRPr="005469DB" w:rsidRDefault="00662E8C" w:rsidP="00662E8C">
            <w:pPr>
              <w:pStyle w:val="Bezriadkovania"/>
              <w:spacing w:line="276" w:lineRule="auto"/>
              <w:ind w:left="-61"/>
              <w:rPr>
                <w:rFonts w:asciiTheme="minorHAnsi" w:hAnsiTheme="minorHAnsi" w:cstheme="minorHAnsi"/>
                <w:sz w:val="22"/>
                <w:szCs w:val="22"/>
              </w:rPr>
            </w:pPr>
          </w:p>
          <w:p w14:paraId="6A3A97EE" w14:textId="77777777" w:rsidR="00662E8C" w:rsidRPr="005469DB" w:rsidRDefault="00662E8C" w:rsidP="00662E8C">
            <w:pPr>
              <w:pStyle w:val="Bezriadkovania"/>
              <w:spacing w:line="276" w:lineRule="auto"/>
              <w:ind w:left="-61"/>
              <w:rPr>
                <w:rFonts w:asciiTheme="minorHAnsi" w:hAnsiTheme="minorHAnsi" w:cstheme="minorHAnsi"/>
                <w:sz w:val="22"/>
                <w:szCs w:val="22"/>
              </w:rPr>
            </w:pPr>
            <w:r w:rsidRPr="005469DB">
              <w:rPr>
                <w:rFonts w:asciiTheme="minorHAnsi" w:hAnsiTheme="minorHAnsi" w:cstheme="minorHAnsi"/>
                <w:sz w:val="22"/>
                <w:szCs w:val="22"/>
              </w:rPr>
              <w:t>.........................................................</w:t>
            </w:r>
          </w:p>
          <w:p w14:paraId="64E374BA" w14:textId="77777777" w:rsidR="00662E8C" w:rsidRPr="005469DB" w:rsidRDefault="00662E8C" w:rsidP="00662E8C">
            <w:pPr>
              <w:pStyle w:val="Bezriadkovania"/>
              <w:spacing w:line="276" w:lineRule="auto"/>
              <w:ind w:left="-61"/>
              <w:rPr>
                <w:rFonts w:asciiTheme="minorHAnsi" w:hAnsiTheme="minorHAnsi" w:cstheme="minorHAnsi"/>
                <w:sz w:val="22"/>
                <w:szCs w:val="22"/>
              </w:rPr>
            </w:pPr>
            <w:r w:rsidRPr="005469DB">
              <w:rPr>
                <w:rFonts w:asciiTheme="minorHAnsi" w:hAnsiTheme="minorHAnsi" w:cstheme="minorHAnsi"/>
                <w:sz w:val="22"/>
                <w:szCs w:val="22"/>
              </w:rPr>
              <w:t>Vladimír Sommer</w:t>
            </w:r>
          </w:p>
          <w:p w14:paraId="0501F9A9" w14:textId="5C44574B" w:rsidR="00662E8C" w:rsidRPr="005469DB" w:rsidRDefault="00662E8C" w:rsidP="00662E8C">
            <w:pPr>
              <w:pStyle w:val="Bezriadkovania"/>
              <w:spacing w:line="276" w:lineRule="auto"/>
              <w:ind w:left="-61"/>
              <w:rPr>
                <w:rFonts w:asciiTheme="minorHAnsi" w:hAnsiTheme="minorHAnsi" w:cstheme="minorHAnsi"/>
                <w:sz w:val="22"/>
                <w:szCs w:val="22"/>
              </w:rPr>
            </w:pPr>
            <w:r w:rsidRPr="005469DB">
              <w:rPr>
                <w:rFonts w:asciiTheme="minorHAnsi" w:hAnsiTheme="minorHAnsi" w:cstheme="minorHAnsi"/>
                <w:sz w:val="22"/>
                <w:szCs w:val="22"/>
              </w:rPr>
              <w:t xml:space="preserve">MISTER &amp; SOMMER , s.r.o. </w:t>
            </w:r>
            <w:r w:rsidR="00E261FE" w:rsidRPr="005469DB">
              <w:rPr>
                <w:rFonts w:asciiTheme="minorHAnsi" w:hAnsiTheme="minorHAnsi" w:cstheme="minorHAnsi"/>
                <w:sz w:val="22"/>
                <w:szCs w:val="22"/>
              </w:rPr>
              <w:t>–</w:t>
            </w:r>
            <w:r w:rsidRPr="005469DB">
              <w:rPr>
                <w:rFonts w:asciiTheme="minorHAnsi" w:hAnsiTheme="minorHAnsi" w:cstheme="minorHAnsi"/>
                <w:sz w:val="22"/>
                <w:szCs w:val="22"/>
              </w:rPr>
              <w:t xml:space="preserve"> konateľ</w:t>
            </w:r>
          </w:p>
        </w:tc>
        <w:tc>
          <w:tcPr>
            <w:tcW w:w="4512" w:type="dxa"/>
          </w:tcPr>
          <w:p w14:paraId="37D38610" w14:textId="77777777" w:rsidR="00662E8C" w:rsidRPr="005469DB" w:rsidRDefault="00662E8C" w:rsidP="00662E8C">
            <w:pPr>
              <w:pStyle w:val="Bezriadkovania"/>
              <w:spacing w:line="276" w:lineRule="auto"/>
              <w:rPr>
                <w:rFonts w:asciiTheme="minorHAnsi" w:hAnsiTheme="minorHAnsi" w:cstheme="minorHAnsi"/>
                <w:sz w:val="22"/>
                <w:szCs w:val="22"/>
              </w:rPr>
            </w:pPr>
          </w:p>
          <w:p w14:paraId="48CADA18" w14:textId="77777777" w:rsidR="00662E8C" w:rsidRPr="005469DB" w:rsidRDefault="00662E8C" w:rsidP="00662E8C">
            <w:pPr>
              <w:pStyle w:val="Bezriadkovania"/>
              <w:spacing w:line="276" w:lineRule="auto"/>
              <w:ind w:left="-30"/>
              <w:rPr>
                <w:rFonts w:asciiTheme="minorHAnsi" w:hAnsiTheme="minorHAnsi" w:cstheme="minorHAnsi"/>
                <w:sz w:val="22"/>
                <w:szCs w:val="22"/>
              </w:rPr>
            </w:pPr>
            <w:r w:rsidRPr="005469DB">
              <w:rPr>
                <w:rFonts w:asciiTheme="minorHAnsi" w:hAnsiTheme="minorHAnsi" w:cstheme="minorHAnsi"/>
                <w:sz w:val="22"/>
                <w:szCs w:val="22"/>
              </w:rPr>
              <w:t>.........................................................</w:t>
            </w:r>
          </w:p>
          <w:p w14:paraId="291DB318" w14:textId="77777777" w:rsidR="00662E8C" w:rsidRPr="005469DB" w:rsidRDefault="00662E8C" w:rsidP="00662E8C">
            <w:pPr>
              <w:pStyle w:val="Bezriadkovania"/>
              <w:spacing w:line="276" w:lineRule="auto"/>
              <w:ind w:left="-30"/>
              <w:rPr>
                <w:rFonts w:asciiTheme="minorHAnsi" w:hAnsiTheme="minorHAnsi" w:cstheme="minorHAnsi"/>
                <w:sz w:val="22"/>
                <w:szCs w:val="22"/>
              </w:rPr>
            </w:pPr>
            <w:r w:rsidRPr="005469DB">
              <w:rPr>
                <w:rFonts w:asciiTheme="minorHAnsi" w:hAnsiTheme="minorHAnsi" w:cstheme="minorHAnsi"/>
                <w:sz w:val="22"/>
                <w:szCs w:val="22"/>
              </w:rPr>
              <w:t>Meno a priezvisko</w:t>
            </w:r>
          </w:p>
          <w:p w14:paraId="736C7A87" w14:textId="77777777" w:rsidR="00662E8C" w:rsidRPr="005469DB" w:rsidRDefault="00662E8C" w:rsidP="00662E8C">
            <w:pPr>
              <w:pStyle w:val="Bezriadkovania"/>
              <w:spacing w:line="276" w:lineRule="auto"/>
              <w:ind w:left="-30"/>
              <w:rPr>
                <w:rFonts w:asciiTheme="minorHAnsi" w:hAnsiTheme="minorHAnsi" w:cstheme="minorHAnsi"/>
                <w:sz w:val="22"/>
                <w:szCs w:val="22"/>
              </w:rPr>
            </w:pPr>
            <w:r w:rsidRPr="005469DB">
              <w:rPr>
                <w:rFonts w:asciiTheme="minorHAnsi" w:hAnsiTheme="minorHAnsi" w:cstheme="minorHAnsi"/>
                <w:sz w:val="22"/>
                <w:szCs w:val="22"/>
              </w:rPr>
              <w:t>Funkcia</w:t>
            </w:r>
          </w:p>
        </w:tc>
      </w:tr>
    </w:tbl>
    <w:p w14:paraId="2A9BB2D1" w14:textId="77777777" w:rsidR="00DE4029" w:rsidRDefault="00DE4029" w:rsidP="00662E8C">
      <w:pPr>
        <w:spacing w:line="276" w:lineRule="auto"/>
        <w:jc w:val="center"/>
        <w:rPr>
          <w:rFonts w:asciiTheme="minorHAnsi" w:hAnsiTheme="minorHAnsi" w:cstheme="minorHAnsi"/>
          <w:b/>
          <w:sz w:val="22"/>
          <w:szCs w:val="22"/>
        </w:rPr>
      </w:pPr>
    </w:p>
    <w:p w14:paraId="3BAE23FB" w14:textId="77777777" w:rsidR="00DE4029" w:rsidRDefault="00DE4029" w:rsidP="00662E8C">
      <w:pPr>
        <w:spacing w:line="276" w:lineRule="auto"/>
        <w:jc w:val="center"/>
        <w:rPr>
          <w:rFonts w:asciiTheme="minorHAnsi" w:hAnsiTheme="minorHAnsi" w:cstheme="minorHAnsi"/>
          <w:b/>
          <w:sz w:val="22"/>
          <w:szCs w:val="22"/>
        </w:rPr>
      </w:pPr>
    </w:p>
    <w:p w14:paraId="730D34F2" w14:textId="77777777" w:rsidR="00320863" w:rsidRDefault="00320863" w:rsidP="00662E8C">
      <w:pPr>
        <w:spacing w:line="276" w:lineRule="auto"/>
        <w:jc w:val="center"/>
        <w:rPr>
          <w:rFonts w:asciiTheme="minorHAnsi" w:hAnsiTheme="minorHAnsi" w:cstheme="minorHAnsi"/>
          <w:b/>
          <w:sz w:val="22"/>
          <w:szCs w:val="22"/>
        </w:rPr>
      </w:pPr>
    </w:p>
    <w:p w14:paraId="5CB5220C" w14:textId="77777777" w:rsidR="00320863" w:rsidRDefault="00320863" w:rsidP="00662E8C">
      <w:pPr>
        <w:spacing w:line="276" w:lineRule="auto"/>
        <w:jc w:val="center"/>
        <w:rPr>
          <w:rFonts w:asciiTheme="minorHAnsi" w:hAnsiTheme="minorHAnsi" w:cstheme="minorHAnsi"/>
          <w:b/>
          <w:sz w:val="22"/>
          <w:szCs w:val="22"/>
        </w:rPr>
      </w:pPr>
    </w:p>
    <w:p w14:paraId="1499920C" w14:textId="3227CB47" w:rsidR="00662E8C" w:rsidRPr="005469DB" w:rsidRDefault="00662E8C" w:rsidP="00662E8C">
      <w:pPr>
        <w:spacing w:line="276" w:lineRule="auto"/>
        <w:jc w:val="center"/>
        <w:rPr>
          <w:rFonts w:asciiTheme="minorHAnsi" w:hAnsiTheme="minorHAnsi" w:cstheme="minorHAnsi"/>
          <w:b/>
          <w:sz w:val="22"/>
          <w:szCs w:val="22"/>
        </w:rPr>
      </w:pPr>
      <w:r w:rsidRPr="005469DB">
        <w:rPr>
          <w:rFonts w:asciiTheme="minorHAnsi" w:hAnsiTheme="minorHAnsi" w:cstheme="minorHAnsi"/>
          <w:b/>
          <w:sz w:val="22"/>
          <w:szCs w:val="22"/>
        </w:rPr>
        <w:lastRenderedPageBreak/>
        <w:t xml:space="preserve">Príloha č. 1 – </w:t>
      </w:r>
      <w:r w:rsidR="00E261FE" w:rsidRPr="005469DB">
        <w:rPr>
          <w:rFonts w:asciiTheme="minorHAnsi" w:hAnsiTheme="minorHAnsi" w:cstheme="minorHAnsi"/>
          <w:b/>
          <w:sz w:val="22"/>
          <w:szCs w:val="22"/>
        </w:rPr>
        <w:t>Š</w:t>
      </w:r>
      <w:r w:rsidRPr="005469DB">
        <w:rPr>
          <w:rFonts w:asciiTheme="minorHAnsi" w:hAnsiTheme="minorHAnsi" w:cstheme="minorHAnsi"/>
          <w:b/>
          <w:sz w:val="22"/>
          <w:szCs w:val="22"/>
        </w:rPr>
        <w:t xml:space="preserve">pecifikácia </w:t>
      </w:r>
      <w:r w:rsidR="00E261FE" w:rsidRPr="005469DB">
        <w:rPr>
          <w:rFonts w:asciiTheme="minorHAnsi" w:hAnsiTheme="minorHAnsi" w:cstheme="minorHAnsi"/>
          <w:b/>
          <w:sz w:val="22"/>
          <w:szCs w:val="22"/>
        </w:rPr>
        <w:t>T</w:t>
      </w:r>
      <w:r w:rsidRPr="005469DB">
        <w:rPr>
          <w:rFonts w:asciiTheme="minorHAnsi" w:hAnsiTheme="minorHAnsi" w:cstheme="minorHAnsi"/>
          <w:b/>
          <w:sz w:val="22"/>
          <w:szCs w:val="22"/>
        </w:rPr>
        <w:t>ovaru</w:t>
      </w:r>
    </w:p>
    <w:p w14:paraId="3400CBE4" w14:textId="77777777" w:rsidR="00E261FE" w:rsidRPr="00E261FE" w:rsidRDefault="00E261FE" w:rsidP="00662E8C">
      <w:pPr>
        <w:spacing w:line="276" w:lineRule="auto"/>
        <w:jc w:val="center"/>
        <w:rPr>
          <w:b/>
        </w:rPr>
      </w:pPr>
    </w:p>
    <w:tbl>
      <w:tblPr>
        <w:tblW w:w="9814" w:type="dxa"/>
        <w:tblCellMar>
          <w:left w:w="70" w:type="dxa"/>
          <w:right w:w="70" w:type="dxa"/>
        </w:tblCellMar>
        <w:tblLook w:val="04A0" w:firstRow="1" w:lastRow="0" w:firstColumn="1" w:lastColumn="0" w:noHBand="0" w:noVBand="1"/>
      </w:tblPr>
      <w:tblGrid>
        <w:gridCol w:w="547"/>
        <w:gridCol w:w="3092"/>
        <w:gridCol w:w="1757"/>
        <w:gridCol w:w="2211"/>
        <w:gridCol w:w="2207"/>
      </w:tblGrid>
      <w:tr w:rsidR="00662E8C" w14:paraId="15491EA5" w14:textId="77777777" w:rsidTr="00662E8C">
        <w:trPr>
          <w:trHeight w:val="875"/>
        </w:trPr>
        <w:tc>
          <w:tcPr>
            <w:tcW w:w="0" w:type="auto"/>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84A209" w14:textId="77777777" w:rsidR="00662E8C" w:rsidRDefault="00662E8C" w:rsidP="00662E8C">
            <w:pPr>
              <w:jc w:val="both"/>
              <w:rPr>
                <w:rFonts w:ascii="Calibri" w:hAnsi="Calibri" w:cs="Calibri"/>
                <w:sz w:val="20"/>
                <w:szCs w:val="20"/>
              </w:rPr>
            </w:pPr>
            <w:r>
              <w:rPr>
                <w:rFonts w:ascii="Calibri" w:hAnsi="Calibri" w:cs="Calibri"/>
                <w:sz w:val="20"/>
                <w:szCs w:val="20"/>
              </w:rPr>
              <w:t xml:space="preserve">Predmetom zmluvy je dodávka 1ks plnoautomatického vstrekovacieho lisu, ktorý je určený na vstrekovanie plastov pre automobilový priemysel. Plnoautomatický vstrekovací lis musí byť vybavený s takými technickými a úžitkovými parametrami, ktoré disponujú odoberaním výliskov robotom, s automatickým odkladaním výliskov na integrovaný dopravný pás a príslušenstvom (nasávač, násypka, sušička, farbička, </w:t>
            </w:r>
            <w:proofErr w:type="spellStart"/>
            <w:r>
              <w:rPr>
                <w:rFonts w:ascii="Calibri" w:hAnsi="Calibri" w:cs="Calibri"/>
                <w:sz w:val="20"/>
                <w:szCs w:val="20"/>
              </w:rPr>
              <w:t>temperak</w:t>
            </w:r>
            <w:proofErr w:type="spellEnd"/>
            <w:r>
              <w:rPr>
                <w:rFonts w:ascii="Calibri" w:hAnsi="Calibri" w:cs="Calibri"/>
                <w:sz w:val="20"/>
                <w:szCs w:val="20"/>
              </w:rPr>
              <w:t>, chladiaca jednotka). Plnoautomatický vstrekovací lis musí byť vybavený automatickou predikciou údržby, schopnosťou exportovať dátové zostavy do informačného systému a senzormi schopnými zaznamenávať funkčnosť procesu vstrekovania.</w:t>
            </w:r>
          </w:p>
        </w:tc>
      </w:tr>
      <w:tr w:rsidR="00662E8C" w14:paraId="1B1E4E47" w14:textId="77777777" w:rsidTr="00662E8C">
        <w:trPr>
          <w:trHeight w:val="757"/>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1295E95" w14:textId="77777777" w:rsidR="00662E8C" w:rsidRDefault="00662E8C" w:rsidP="00662E8C">
            <w:pPr>
              <w:rPr>
                <w:rFonts w:ascii="Calibri" w:hAnsi="Calibri" w:cs="Calibri"/>
                <w:sz w:val="20"/>
                <w:szCs w:val="20"/>
              </w:rPr>
            </w:pPr>
          </w:p>
        </w:tc>
      </w:tr>
      <w:tr w:rsidR="00662E8C" w14:paraId="45C322E7" w14:textId="77777777" w:rsidTr="00662E8C">
        <w:trPr>
          <w:trHeight w:val="127"/>
        </w:trPr>
        <w:tc>
          <w:tcPr>
            <w:tcW w:w="0" w:type="dxa"/>
            <w:gridSpan w:val="5"/>
            <w:tcBorders>
              <w:top w:val="single" w:sz="4" w:space="0" w:color="auto"/>
              <w:bottom w:val="single" w:sz="4" w:space="0" w:color="auto"/>
            </w:tcBorders>
            <w:vAlign w:val="center"/>
          </w:tcPr>
          <w:p w14:paraId="74ADAC97" w14:textId="77777777" w:rsidR="00662E8C" w:rsidRDefault="00662E8C" w:rsidP="00662E8C">
            <w:pPr>
              <w:rPr>
                <w:rFonts w:ascii="Calibri" w:hAnsi="Calibri" w:cs="Calibri"/>
                <w:sz w:val="20"/>
                <w:szCs w:val="20"/>
              </w:rPr>
            </w:pPr>
          </w:p>
        </w:tc>
      </w:tr>
      <w:tr w:rsidR="00662E8C" w14:paraId="2EFDFFEE" w14:textId="77777777" w:rsidTr="00E261FE">
        <w:trPr>
          <w:trHeight w:val="832"/>
        </w:trPr>
        <w:tc>
          <w:tcPr>
            <w:tcW w:w="47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ED01B" w14:textId="77777777" w:rsidR="00662E8C" w:rsidRDefault="00662E8C" w:rsidP="00662E8C">
            <w:pPr>
              <w:jc w:val="center"/>
              <w:rPr>
                <w:rFonts w:ascii="Calibri" w:hAnsi="Calibri" w:cs="Calibri"/>
                <w:b/>
                <w:bCs/>
                <w:sz w:val="20"/>
                <w:szCs w:val="20"/>
              </w:rPr>
            </w:pPr>
            <w:r>
              <w:rPr>
                <w:rFonts w:ascii="Calibri" w:hAnsi="Calibri" w:cs="Calibri"/>
                <w:b/>
                <w:bCs/>
                <w:sz w:val="20"/>
                <w:szCs w:val="20"/>
              </w:rPr>
              <w:t>Dodávka plnoautomatického vstrekovacieho lisu                                                 Počet: 1 ks</w:t>
            </w:r>
          </w:p>
        </w:tc>
        <w:tc>
          <w:tcPr>
            <w:tcW w:w="5066"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2293FF" w14:textId="77777777" w:rsidR="00662E8C" w:rsidRPr="00E261FE" w:rsidRDefault="00662E8C" w:rsidP="00662E8C">
            <w:pPr>
              <w:jc w:val="center"/>
              <w:rPr>
                <w:rFonts w:ascii="Calibri" w:hAnsi="Calibri" w:cs="Calibri"/>
                <w:b/>
                <w:sz w:val="20"/>
                <w:szCs w:val="20"/>
              </w:rPr>
            </w:pPr>
            <w:r w:rsidRPr="00E261FE">
              <w:rPr>
                <w:rFonts w:ascii="Calibri" w:hAnsi="Calibri" w:cs="Calibri"/>
                <w:b/>
                <w:sz w:val="20"/>
                <w:szCs w:val="20"/>
              </w:rPr>
              <w:t xml:space="preserve">Predávajúci tu uvedie: </w:t>
            </w:r>
          </w:p>
          <w:p w14:paraId="38945E9A" w14:textId="77777777" w:rsidR="00662E8C" w:rsidRDefault="00662E8C" w:rsidP="00662E8C">
            <w:pPr>
              <w:jc w:val="center"/>
              <w:rPr>
                <w:rFonts w:ascii="Calibri" w:hAnsi="Calibri" w:cs="Calibri"/>
                <w:sz w:val="20"/>
                <w:szCs w:val="20"/>
              </w:rPr>
            </w:pPr>
            <w:r w:rsidRPr="00E261FE">
              <w:rPr>
                <w:rFonts w:ascii="Calibri" w:hAnsi="Calibri" w:cs="Calibri"/>
                <w:b/>
                <w:sz w:val="20"/>
                <w:szCs w:val="20"/>
              </w:rPr>
              <w:t>značku, výrobcu a typové označenie ponúkaného plnoautomatického vstrekovacieho lisu</w:t>
            </w:r>
          </w:p>
        </w:tc>
      </w:tr>
      <w:tr w:rsidR="00662E8C" w14:paraId="3DA85DF2" w14:textId="77777777" w:rsidTr="00E261FE">
        <w:trPr>
          <w:trHeight w:val="723"/>
        </w:trPr>
        <w:tc>
          <w:tcPr>
            <w:tcW w:w="40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15019F6" w14:textId="77777777" w:rsidR="00662E8C" w:rsidRDefault="00662E8C" w:rsidP="00662E8C">
            <w:pPr>
              <w:jc w:val="center"/>
              <w:rPr>
                <w:rFonts w:ascii="Calibri" w:hAnsi="Calibri" w:cs="Calibri"/>
                <w:b/>
                <w:bCs/>
                <w:sz w:val="20"/>
                <w:szCs w:val="20"/>
              </w:rPr>
            </w:pPr>
            <w:proofErr w:type="spellStart"/>
            <w:r>
              <w:rPr>
                <w:rFonts w:ascii="Calibri" w:hAnsi="Calibri" w:cs="Calibri"/>
                <w:b/>
                <w:bCs/>
                <w:sz w:val="20"/>
                <w:szCs w:val="20"/>
              </w:rPr>
              <w:t>p.č</w:t>
            </w:r>
            <w:proofErr w:type="spellEnd"/>
            <w:r>
              <w:rPr>
                <w:rFonts w:ascii="Calibri" w:hAnsi="Calibri" w:cs="Calibri"/>
                <w:b/>
                <w:bCs/>
                <w:sz w:val="20"/>
                <w:szCs w:val="20"/>
              </w:rPr>
              <w:t>.</w:t>
            </w:r>
          </w:p>
        </w:tc>
        <w:tc>
          <w:tcPr>
            <w:tcW w:w="4348" w:type="dxa"/>
            <w:tcBorders>
              <w:top w:val="nil"/>
              <w:left w:val="nil"/>
              <w:bottom w:val="single" w:sz="4" w:space="0" w:color="auto"/>
              <w:right w:val="single" w:sz="4" w:space="0" w:color="auto"/>
            </w:tcBorders>
            <w:shd w:val="clear" w:color="auto" w:fill="D9D9D9" w:themeFill="background1" w:themeFillShade="D9"/>
            <w:vAlign w:val="center"/>
            <w:hideMark/>
          </w:tcPr>
          <w:p w14:paraId="5900DDAA" w14:textId="77777777" w:rsidR="00662E8C" w:rsidRDefault="00662E8C" w:rsidP="00662E8C">
            <w:pPr>
              <w:rPr>
                <w:rFonts w:ascii="Calibri" w:hAnsi="Calibri" w:cs="Calibri"/>
                <w:b/>
                <w:bCs/>
                <w:sz w:val="20"/>
                <w:szCs w:val="20"/>
              </w:rPr>
            </w:pPr>
            <w:r>
              <w:rPr>
                <w:rFonts w:ascii="Calibri" w:hAnsi="Calibri" w:cs="Calibri"/>
                <w:b/>
                <w:bCs/>
                <w:sz w:val="20"/>
                <w:szCs w:val="20"/>
              </w:rPr>
              <w:t>Parameter/časť položky</w:t>
            </w:r>
          </w:p>
        </w:tc>
        <w:tc>
          <w:tcPr>
            <w:tcW w:w="1521" w:type="dxa"/>
            <w:tcBorders>
              <w:top w:val="nil"/>
              <w:left w:val="nil"/>
              <w:bottom w:val="single" w:sz="4" w:space="0" w:color="auto"/>
              <w:right w:val="single" w:sz="4" w:space="0" w:color="auto"/>
            </w:tcBorders>
            <w:shd w:val="clear" w:color="auto" w:fill="D9D9D9" w:themeFill="background1" w:themeFillShade="D9"/>
            <w:vAlign w:val="center"/>
            <w:hideMark/>
          </w:tcPr>
          <w:p w14:paraId="1144A0CC" w14:textId="77777777" w:rsidR="00662E8C" w:rsidRDefault="00662E8C" w:rsidP="00662E8C">
            <w:pPr>
              <w:jc w:val="center"/>
              <w:rPr>
                <w:rFonts w:ascii="Calibri" w:hAnsi="Calibri" w:cs="Calibri"/>
                <w:b/>
                <w:bCs/>
                <w:sz w:val="20"/>
                <w:szCs w:val="20"/>
              </w:rPr>
            </w:pPr>
            <w:r>
              <w:rPr>
                <w:rFonts w:ascii="Calibri" w:hAnsi="Calibri" w:cs="Calibri"/>
                <w:b/>
                <w:bCs/>
                <w:sz w:val="20"/>
                <w:szCs w:val="20"/>
              </w:rPr>
              <w:t>MJ požadovaného parametra</w:t>
            </w:r>
          </w:p>
        </w:tc>
        <w:tc>
          <w:tcPr>
            <w:tcW w:w="1774" w:type="dxa"/>
            <w:tcBorders>
              <w:top w:val="nil"/>
              <w:left w:val="nil"/>
              <w:bottom w:val="single" w:sz="4" w:space="0" w:color="auto"/>
              <w:right w:val="single" w:sz="4" w:space="0" w:color="auto"/>
            </w:tcBorders>
            <w:shd w:val="clear" w:color="auto" w:fill="D9D9D9" w:themeFill="background1" w:themeFillShade="D9"/>
            <w:vAlign w:val="center"/>
            <w:hideMark/>
          </w:tcPr>
          <w:p w14:paraId="10D96404" w14:textId="77777777" w:rsidR="00662E8C" w:rsidRDefault="00662E8C" w:rsidP="00662E8C">
            <w:pPr>
              <w:jc w:val="center"/>
              <w:rPr>
                <w:rFonts w:ascii="Calibri" w:hAnsi="Calibri" w:cs="Calibri"/>
                <w:b/>
                <w:bCs/>
                <w:sz w:val="20"/>
                <w:szCs w:val="20"/>
              </w:rPr>
            </w:pPr>
            <w:r>
              <w:rPr>
                <w:rFonts w:ascii="Calibri" w:hAnsi="Calibri" w:cs="Calibri"/>
                <w:b/>
                <w:bCs/>
                <w:sz w:val="20"/>
                <w:szCs w:val="20"/>
              </w:rPr>
              <w:t>Požiadavky na parametre/opis</w:t>
            </w:r>
          </w:p>
        </w:tc>
        <w:tc>
          <w:tcPr>
            <w:tcW w:w="1770" w:type="dxa"/>
            <w:tcBorders>
              <w:top w:val="nil"/>
              <w:left w:val="nil"/>
              <w:bottom w:val="single" w:sz="4" w:space="0" w:color="auto"/>
              <w:right w:val="single" w:sz="4" w:space="0" w:color="auto"/>
            </w:tcBorders>
            <w:shd w:val="clear" w:color="auto" w:fill="D9D9D9" w:themeFill="background1" w:themeFillShade="D9"/>
            <w:vAlign w:val="center"/>
            <w:hideMark/>
          </w:tcPr>
          <w:p w14:paraId="7EDE9FE0" w14:textId="1D4C6929" w:rsidR="00662E8C" w:rsidRDefault="00662E8C" w:rsidP="00B17158">
            <w:pPr>
              <w:jc w:val="center"/>
              <w:rPr>
                <w:rFonts w:ascii="Calibri" w:hAnsi="Calibri" w:cs="Calibri"/>
                <w:b/>
                <w:bCs/>
                <w:sz w:val="20"/>
                <w:szCs w:val="20"/>
              </w:rPr>
            </w:pPr>
            <w:r>
              <w:rPr>
                <w:rFonts w:ascii="Calibri" w:hAnsi="Calibri" w:cs="Calibri"/>
                <w:b/>
                <w:bCs/>
                <w:sz w:val="20"/>
                <w:szCs w:val="20"/>
              </w:rPr>
              <w:t xml:space="preserve">Parametre ponúkané </w:t>
            </w:r>
            <w:r w:rsidR="00B17158">
              <w:rPr>
                <w:rFonts w:ascii="Calibri" w:hAnsi="Calibri" w:cs="Calibri"/>
                <w:b/>
                <w:bCs/>
                <w:sz w:val="20"/>
                <w:szCs w:val="20"/>
              </w:rPr>
              <w:t>predávajúcim</w:t>
            </w:r>
            <w:r>
              <w:rPr>
                <w:rFonts w:ascii="Calibri" w:hAnsi="Calibri" w:cs="Calibri"/>
                <w:b/>
                <w:bCs/>
                <w:sz w:val="20"/>
                <w:szCs w:val="20"/>
              </w:rPr>
              <w:t xml:space="preserve">         </w:t>
            </w:r>
          </w:p>
        </w:tc>
      </w:tr>
      <w:tr w:rsidR="00662E8C" w14:paraId="7699FE69" w14:textId="77777777" w:rsidTr="00662E8C">
        <w:trPr>
          <w:trHeight w:val="364"/>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F28D345" w14:textId="77777777" w:rsidR="00662E8C" w:rsidRDefault="00662E8C" w:rsidP="00662E8C">
            <w:pPr>
              <w:jc w:val="center"/>
              <w:rPr>
                <w:rFonts w:ascii="Calibri" w:hAnsi="Calibri" w:cs="Calibri"/>
                <w:sz w:val="20"/>
                <w:szCs w:val="20"/>
              </w:rPr>
            </w:pPr>
            <w:r>
              <w:rPr>
                <w:rFonts w:ascii="Calibri" w:hAnsi="Calibri" w:cs="Calibri"/>
                <w:sz w:val="20"/>
                <w:szCs w:val="20"/>
              </w:rPr>
              <w:t>1.</w:t>
            </w:r>
          </w:p>
        </w:tc>
        <w:tc>
          <w:tcPr>
            <w:tcW w:w="4348" w:type="dxa"/>
            <w:tcBorders>
              <w:top w:val="nil"/>
              <w:left w:val="nil"/>
              <w:bottom w:val="single" w:sz="4" w:space="0" w:color="auto"/>
              <w:right w:val="single" w:sz="4" w:space="0" w:color="auto"/>
            </w:tcBorders>
            <w:shd w:val="clear" w:color="auto" w:fill="auto"/>
            <w:vAlign w:val="center"/>
            <w:hideMark/>
          </w:tcPr>
          <w:p w14:paraId="5C3DED69" w14:textId="77777777" w:rsidR="00662E8C" w:rsidRDefault="00662E8C" w:rsidP="00662E8C">
            <w:pPr>
              <w:rPr>
                <w:rFonts w:ascii="Calibri" w:hAnsi="Calibri" w:cs="Calibri"/>
                <w:sz w:val="20"/>
                <w:szCs w:val="20"/>
              </w:rPr>
            </w:pPr>
            <w:r>
              <w:rPr>
                <w:rFonts w:ascii="Calibri" w:hAnsi="Calibri" w:cs="Calibri"/>
                <w:sz w:val="20"/>
                <w:szCs w:val="20"/>
              </w:rPr>
              <w:t>Lisovacia sila resp. uzatváracia sila</w:t>
            </w:r>
          </w:p>
        </w:tc>
        <w:tc>
          <w:tcPr>
            <w:tcW w:w="1521" w:type="dxa"/>
            <w:tcBorders>
              <w:top w:val="nil"/>
              <w:left w:val="nil"/>
              <w:bottom w:val="single" w:sz="4" w:space="0" w:color="auto"/>
              <w:right w:val="single" w:sz="4" w:space="0" w:color="auto"/>
            </w:tcBorders>
            <w:shd w:val="clear" w:color="auto" w:fill="auto"/>
            <w:vAlign w:val="center"/>
            <w:hideMark/>
          </w:tcPr>
          <w:p w14:paraId="4EC9ABFC" w14:textId="77777777" w:rsidR="00662E8C" w:rsidRDefault="00662E8C" w:rsidP="00662E8C">
            <w:pPr>
              <w:jc w:val="center"/>
              <w:rPr>
                <w:rFonts w:ascii="Calibri" w:hAnsi="Calibri" w:cs="Calibri"/>
                <w:sz w:val="20"/>
                <w:szCs w:val="20"/>
              </w:rPr>
            </w:pPr>
            <w:proofErr w:type="spellStart"/>
            <w:r>
              <w:rPr>
                <w:rFonts w:ascii="Calibri" w:hAnsi="Calibri" w:cs="Calibri"/>
                <w:sz w:val="20"/>
                <w:szCs w:val="20"/>
              </w:rPr>
              <w:t>kN</w:t>
            </w:r>
            <w:proofErr w:type="spellEnd"/>
          </w:p>
        </w:tc>
        <w:tc>
          <w:tcPr>
            <w:tcW w:w="1774" w:type="dxa"/>
            <w:tcBorders>
              <w:top w:val="nil"/>
              <w:left w:val="nil"/>
              <w:bottom w:val="single" w:sz="4" w:space="0" w:color="auto"/>
              <w:right w:val="single" w:sz="4" w:space="0" w:color="auto"/>
            </w:tcBorders>
            <w:shd w:val="clear" w:color="auto" w:fill="auto"/>
            <w:noWrap/>
            <w:vAlign w:val="center"/>
            <w:hideMark/>
          </w:tcPr>
          <w:p w14:paraId="29D7D065" w14:textId="77777777" w:rsidR="00662E8C" w:rsidRDefault="00662E8C" w:rsidP="00662E8C">
            <w:pPr>
              <w:jc w:val="center"/>
              <w:rPr>
                <w:rFonts w:ascii="Calibri" w:hAnsi="Calibri" w:cs="Calibri"/>
                <w:sz w:val="20"/>
                <w:szCs w:val="20"/>
              </w:rPr>
            </w:pPr>
            <w:r>
              <w:rPr>
                <w:rFonts w:ascii="Calibri" w:hAnsi="Calibri" w:cs="Calibri"/>
                <w:sz w:val="20"/>
                <w:szCs w:val="20"/>
              </w:rPr>
              <w:t>min. 23 000</w:t>
            </w:r>
          </w:p>
        </w:tc>
        <w:tc>
          <w:tcPr>
            <w:tcW w:w="1770" w:type="dxa"/>
            <w:tcBorders>
              <w:top w:val="nil"/>
              <w:left w:val="nil"/>
              <w:bottom w:val="single" w:sz="4" w:space="0" w:color="auto"/>
              <w:right w:val="single" w:sz="4" w:space="0" w:color="auto"/>
            </w:tcBorders>
            <w:shd w:val="clear" w:color="auto" w:fill="auto"/>
            <w:noWrap/>
            <w:vAlign w:val="center"/>
            <w:hideMark/>
          </w:tcPr>
          <w:p w14:paraId="5762711B" w14:textId="77777777" w:rsidR="00662E8C" w:rsidRDefault="00662E8C" w:rsidP="00662E8C">
            <w:pPr>
              <w:jc w:val="center"/>
              <w:rPr>
                <w:rFonts w:ascii="Calibri" w:hAnsi="Calibri" w:cs="Calibri"/>
                <w:b/>
                <w:bCs/>
                <w:sz w:val="20"/>
                <w:szCs w:val="20"/>
              </w:rPr>
            </w:pPr>
            <w:r>
              <w:rPr>
                <w:rFonts w:ascii="Calibri" w:hAnsi="Calibri" w:cs="Calibri"/>
                <w:b/>
                <w:bCs/>
                <w:sz w:val="20"/>
                <w:szCs w:val="20"/>
              </w:rPr>
              <w:t>uveďte  hodnotu</w:t>
            </w:r>
          </w:p>
        </w:tc>
      </w:tr>
      <w:tr w:rsidR="00662E8C" w14:paraId="309B4A14" w14:textId="77777777" w:rsidTr="00662E8C">
        <w:trPr>
          <w:trHeight w:val="364"/>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CC1E7AD" w14:textId="77777777" w:rsidR="00662E8C" w:rsidRDefault="00662E8C" w:rsidP="00662E8C">
            <w:pPr>
              <w:jc w:val="center"/>
              <w:rPr>
                <w:rFonts w:ascii="Calibri" w:hAnsi="Calibri" w:cs="Calibri"/>
                <w:sz w:val="20"/>
                <w:szCs w:val="20"/>
              </w:rPr>
            </w:pPr>
            <w:r>
              <w:rPr>
                <w:rFonts w:ascii="Calibri" w:hAnsi="Calibri" w:cs="Calibri"/>
                <w:sz w:val="20"/>
                <w:szCs w:val="20"/>
              </w:rPr>
              <w:t>2.</w:t>
            </w:r>
          </w:p>
        </w:tc>
        <w:tc>
          <w:tcPr>
            <w:tcW w:w="4348" w:type="dxa"/>
            <w:tcBorders>
              <w:top w:val="nil"/>
              <w:left w:val="nil"/>
              <w:bottom w:val="single" w:sz="4" w:space="0" w:color="auto"/>
              <w:right w:val="single" w:sz="4" w:space="0" w:color="auto"/>
            </w:tcBorders>
            <w:shd w:val="clear" w:color="auto" w:fill="auto"/>
            <w:vAlign w:val="center"/>
            <w:hideMark/>
          </w:tcPr>
          <w:p w14:paraId="05E1901F" w14:textId="77777777" w:rsidR="00662E8C" w:rsidRDefault="00662E8C" w:rsidP="00662E8C">
            <w:pPr>
              <w:rPr>
                <w:rFonts w:ascii="Calibri" w:hAnsi="Calibri" w:cs="Calibri"/>
                <w:sz w:val="20"/>
                <w:szCs w:val="20"/>
              </w:rPr>
            </w:pPr>
            <w:r>
              <w:rPr>
                <w:rFonts w:ascii="Calibri" w:hAnsi="Calibri" w:cs="Calibri"/>
                <w:sz w:val="20"/>
                <w:szCs w:val="20"/>
              </w:rPr>
              <w:t>Schopnosť lisu upnúť formu vo výške</w:t>
            </w:r>
          </w:p>
        </w:tc>
        <w:tc>
          <w:tcPr>
            <w:tcW w:w="1521" w:type="dxa"/>
            <w:tcBorders>
              <w:top w:val="nil"/>
              <w:left w:val="nil"/>
              <w:bottom w:val="single" w:sz="4" w:space="0" w:color="auto"/>
              <w:right w:val="single" w:sz="4" w:space="0" w:color="auto"/>
            </w:tcBorders>
            <w:shd w:val="clear" w:color="auto" w:fill="auto"/>
            <w:vAlign w:val="center"/>
            <w:hideMark/>
          </w:tcPr>
          <w:p w14:paraId="3962B88C" w14:textId="77777777" w:rsidR="00662E8C" w:rsidRDefault="00662E8C" w:rsidP="00662E8C">
            <w:pPr>
              <w:jc w:val="center"/>
              <w:rPr>
                <w:rFonts w:ascii="Calibri" w:hAnsi="Calibri" w:cs="Calibri"/>
                <w:sz w:val="20"/>
                <w:szCs w:val="20"/>
              </w:rPr>
            </w:pPr>
            <w:r>
              <w:rPr>
                <w:rFonts w:ascii="Calibri" w:hAnsi="Calibri" w:cs="Calibri"/>
                <w:sz w:val="20"/>
                <w:szCs w:val="20"/>
              </w:rPr>
              <w:t>mm</w:t>
            </w:r>
          </w:p>
        </w:tc>
        <w:tc>
          <w:tcPr>
            <w:tcW w:w="1774" w:type="dxa"/>
            <w:tcBorders>
              <w:top w:val="nil"/>
              <w:left w:val="nil"/>
              <w:bottom w:val="single" w:sz="4" w:space="0" w:color="auto"/>
              <w:right w:val="single" w:sz="4" w:space="0" w:color="auto"/>
            </w:tcBorders>
            <w:shd w:val="clear" w:color="auto" w:fill="auto"/>
            <w:noWrap/>
            <w:vAlign w:val="center"/>
            <w:hideMark/>
          </w:tcPr>
          <w:p w14:paraId="1B4EB10C" w14:textId="77777777" w:rsidR="00662E8C" w:rsidRDefault="00662E8C" w:rsidP="00662E8C">
            <w:pPr>
              <w:jc w:val="center"/>
              <w:rPr>
                <w:rFonts w:ascii="Calibri" w:hAnsi="Calibri" w:cs="Calibri"/>
                <w:sz w:val="20"/>
                <w:szCs w:val="20"/>
              </w:rPr>
            </w:pPr>
            <w:r>
              <w:rPr>
                <w:rFonts w:ascii="Calibri" w:hAnsi="Calibri" w:cs="Calibri"/>
                <w:sz w:val="20"/>
                <w:szCs w:val="20"/>
              </w:rPr>
              <w:t>min. 2 000</w:t>
            </w:r>
          </w:p>
        </w:tc>
        <w:tc>
          <w:tcPr>
            <w:tcW w:w="1770" w:type="dxa"/>
            <w:tcBorders>
              <w:top w:val="nil"/>
              <w:left w:val="nil"/>
              <w:bottom w:val="single" w:sz="4" w:space="0" w:color="auto"/>
              <w:right w:val="single" w:sz="4" w:space="0" w:color="auto"/>
            </w:tcBorders>
            <w:shd w:val="clear" w:color="auto" w:fill="auto"/>
            <w:noWrap/>
            <w:vAlign w:val="center"/>
            <w:hideMark/>
          </w:tcPr>
          <w:p w14:paraId="34EAD933" w14:textId="77777777" w:rsidR="00662E8C" w:rsidRDefault="00662E8C" w:rsidP="00662E8C">
            <w:pPr>
              <w:jc w:val="center"/>
              <w:rPr>
                <w:rFonts w:ascii="Calibri" w:hAnsi="Calibri" w:cs="Calibri"/>
                <w:b/>
                <w:bCs/>
                <w:sz w:val="20"/>
                <w:szCs w:val="20"/>
              </w:rPr>
            </w:pPr>
            <w:r>
              <w:rPr>
                <w:rFonts w:ascii="Calibri" w:hAnsi="Calibri" w:cs="Calibri"/>
                <w:b/>
                <w:bCs/>
                <w:sz w:val="20"/>
                <w:szCs w:val="20"/>
              </w:rPr>
              <w:t>uveďte  hodnotu</w:t>
            </w:r>
          </w:p>
        </w:tc>
      </w:tr>
      <w:tr w:rsidR="00662E8C" w14:paraId="38837947" w14:textId="77777777" w:rsidTr="00662E8C">
        <w:trPr>
          <w:trHeight w:val="364"/>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0759EDB" w14:textId="77777777" w:rsidR="00662E8C" w:rsidRDefault="00662E8C" w:rsidP="00662E8C">
            <w:pPr>
              <w:jc w:val="center"/>
              <w:rPr>
                <w:rFonts w:ascii="Calibri" w:hAnsi="Calibri" w:cs="Calibri"/>
                <w:sz w:val="20"/>
                <w:szCs w:val="20"/>
              </w:rPr>
            </w:pPr>
            <w:r>
              <w:rPr>
                <w:rFonts w:ascii="Calibri" w:hAnsi="Calibri" w:cs="Calibri"/>
                <w:sz w:val="20"/>
                <w:szCs w:val="20"/>
              </w:rPr>
              <w:t>3.</w:t>
            </w:r>
          </w:p>
        </w:tc>
        <w:tc>
          <w:tcPr>
            <w:tcW w:w="4348" w:type="dxa"/>
            <w:tcBorders>
              <w:top w:val="nil"/>
              <w:left w:val="nil"/>
              <w:bottom w:val="single" w:sz="4" w:space="0" w:color="auto"/>
              <w:right w:val="single" w:sz="4" w:space="0" w:color="auto"/>
            </w:tcBorders>
            <w:shd w:val="clear" w:color="auto" w:fill="auto"/>
            <w:vAlign w:val="center"/>
            <w:hideMark/>
          </w:tcPr>
          <w:p w14:paraId="4B5C1D3C" w14:textId="77777777" w:rsidR="00662E8C" w:rsidRDefault="00662E8C" w:rsidP="00662E8C">
            <w:pPr>
              <w:rPr>
                <w:rFonts w:ascii="Calibri" w:hAnsi="Calibri" w:cs="Calibri"/>
                <w:sz w:val="20"/>
                <w:szCs w:val="20"/>
              </w:rPr>
            </w:pPr>
            <w:r>
              <w:rPr>
                <w:rFonts w:ascii="Calibri" w:hAnsi="Calibri" w:cs="Calibri"/>
                <w:sz w:val="20"/>
                <w:szCs w:val="20"/>
              </w:rPr>
              <w:t>Schopnosť lisu upnúť formu v šírke</w:t>
            </w:r>
          </w:p>
        </w:tc>
        <w:tc>
          <w:tcPr>
            <w:tcW w:w="1521" w:type="dxa"/>
            <w:tcBorders>
              <w:top w:val="nil"/>
              <w:left w:val="nil"/>
              <w:bottom w:val="single" w:sz="4" w:space="0" w:color="auto"/>
              <w:right w:val="single" w:sz="4" w:space="0" w:color="auto"/>
            </w:tcBorders>
            <w:shd w:val="clear" w:color="auto" w:fill="auto"/>
            <w:vAlign w:val="center"/>
            <w:hideMark/>
          </w:tcPr>
          <w:p w14:paraId="27DA734B" w14:textId="77777777" w:rsidR="00662E8C" w:rsidRDefault="00662E8C" w:rsidP="00662E8C">
            <w:pPr>
              <w:jc w:val="center"/>
              <w:rPr>
                <w:rFonts w:ascii="Calibri" w:hAnsi="Calibri" w:cs="Calibri"/>
                <w:sz w:val="20"/>
                <w:szCs w:val="20"/>
              </w:rPr>
            </w:pPr>
            <w:r>
              <w:rPr>
                <w:rFonts w:ascii="Calibri" w:hAnsi="Calibri" w:cs="Calibri"/>
                <w:sz w:val="20"/>
                <w:szCs w:val="20"/>
              </w:rPr>
              <w:t>mm</w:t>
            </w:r>
          </w:p>
        </w:tc>
        <w:tc>
          <w:tcPr>
            <w:tcW w:w="1774" w:type="dxa"/>
            <w:tcBorders>
              <w:top w:val="nil"/>
              <w:left w:val="nil"/>
              <w:bottom w:val="single" w:sz="4" w:space="0" w:color="auto"/>
              <w:right w:val="single" w:sz="4" w:space="0" w:color="auto"/>
            </w:tcBorders>
            <w:shd w:val="clear" w:color="auto" w:fill="auto"/>
            <w:noWrap/>
            <w:vAlign w:val="center"/>
            <w:hideMark/>
          </w:tcPr>
          <w:p w14:paraId="0285DEB0" w14:textId="77777777" w:rsidR="00662E8C" w:rsidRDefault="00662E8C" w:rsidP="00662E8C">
            <w:pPr>
              <w:jc w:val="center"/>
              <w:rPr>
                <w:rFonts w:ascii="Calibri" w:hAnsi="Calibri" w:cs="Calibri"/>
                <w:sz w:val="20"/>
                <w:szCs w:val="20"/>
              </w:rPr>
            </w:pPr>
            <w:r>
              <w:rPr>
                <w:rFonts w:ascii="Calibri" w:hAnsi="Calibri" w:cs="Calibri"/>
                <w:sz w:val="20"/>
                <w:szCs w:val="20"/>
              </w:rPr>
              <w:t>min. 1 600</w:t>
            </w:r>
          </w:p>
        </w:tc>
        <w:tc>
          <w:tcPr>
            <w:tcW w:w="1770" w:type="dxa"/>
            <w:tcBorders>
              <w:top w:val="nil"/>
              <w:left w:val="nil"/>
              <w:bottom w:val="single" w:sz="4" w:space="0" w:color="auto"/>
              <w:right w:val="single" w:sz="4" w:space="0" w:color="auto"/>
            </w:tcBorders>
            <w:shd w:val="clear" w:color="auto" w:fill="auto"/>
            <w:noWrap/>
            <w:vAlign w:val="center"/>
            <w:hideMark/>
          </w:tcPr>
          <w:p w14:paraId="64BCC2A1" w14:textId="77777777" w:rsidR="00662E8C" w:rsidRDefault="00662E8C" w:rsidP="00662E8C">
            <w:pPr>
              <w:jc w:val="center"/>
              <w:rPr>
                <w:rFonts w:ascii="Calibri" w:hAnsi="Calibri" w:cs="Calibri"/>
                <w:b/>
                <w:bCs/>
                <w:sz w:val="20"/>
                <w:szCs w:val="20"/>
              </w:rPr>
            </w:pPr>
            <w:r>
              <w:rPr>
                <w:rFonts w:ascii="Calibri" w:hAnsi="Calibri" w:cs="Calibri"/>
                <w:b/>
                <w:bCs/>
                <w:sz w:val="20"/>
                <w:szCs w:val="20"/>
              </w:rPr>
              <w:t>uveďte  hodnotu</w:t>
            </w:r>
          </w:p>
        </w:tc>
      </w:tr>
      <w:tr w:rsidR="00662E8C" w14:paraId="6CCD6AEB" w14:textId="77777777" w:rsidTr="00662E8C">
        <w:trPr>
          <w:trHeight w:val="364"/>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6D05AA8" w14:textId="77777777" w:rsidR="00662E8C" w:rsidRDefault="00662E8C" w:rsidP="00662E8C">
            <w:pPr>
              <w:jc w:val="center"/>
              <w:rPr>
                <w:rFonts w:ascii="Calibri" w:hAnsi="Calibri" w:cs="Calibri"/>
                <w:sz w:val="20"/>
                <w:szCs w:val="20"/>
              </w:rPr>
            </w:pPr>
            <w:r>
              <w:rPr>
                <w:rFonts w:ascii="Calibri" w:hAnsi="Calibri" w:cs="Calibri"/>
                <w:sz w:val="20"/>
                <w:szCs w:val="20"/>
              </w:rPr>
              <w:t>4.</w:t>
            </w:r>
          </w:p>
        </w:tc>
        <w:tc>
          <w:tcPr>
            <w:tcW w:w="4348" w:type="dxa"/>
            <w:tcBorders>
              <w:top w:val="nil"/>
              <w:left w:val="nil"/>
              <w:bottom w:val="single" w:sz="4" w:space="0" w:color="auto"/>
              <w:right w:val="single" w:sz="4" w:space="0" w:color="auto"/>
            </w:tcBorders>
            <w:shd w:val="clear" w:color="auto" w:fill="auto"/>
            <w:vAlign w:val="center"/>
            <w:hideMark/>
          </w:tcPr>
          <w:p w14:paraId="2232ABE9" w14:textId="77777777" w:rsidR="00662E8C" w:rsidRDefault="00662E8C" w:rsidP="00662E8C">
            <w:pPr>
              <w:rPr>
                <w:rFonts w:ascii="Calibri" w:hAnsi="Calibri" w:cs="Calibri"/>
                <w:sz w:val="20"/>
                <w:szCs w:val="20"/>
              </w:rPr>
            </w:pPr>
            <w:r>
              <w:rPr>
                <w:rFonts w:ascii="Calibri" w:hAnsi="Calibri" w:cs="Calibri"/>
                <w:sz w:val="20"/>
                <w:szCs w:val="20"/>
              </w:rPr>
              <w:t>Schopnosť lisu upnúť formu v rozsahu hrúbky</w:t>
            </w:r>
          </w:p>
        </w:tc>
        <w:tc>
          <w:tcPr>
            <w:tcW w:w="1521" w:type="dxa"/>
            <w:tcBorders>
              <w:top w:val="nil"/>
              <w:left w:val="nil"/>
              <w:bottom w:val="single" w:sz="4" w:space="0" w:color="auto"/>
              <w:right w:val="single" w:sz="4" w:space="0" w:color="auto"/>
            </w:tcBorders>
            <w:shd w:val="clear" w:color="auto" w:fill="auto"/>
            <w:vAlign w:val="center"/>
            <w:hideMark/>
          </w:tcPr>
          <w:p w14:paraId="0CF9CB0F" w14:textId="77777777" w:rsidR="00662E8C" w:rsidRDefault="00662E8C" w:rsidP="00662E8C">
            <w:pPr>
              <w:jc w:val="center"/>
              <w:rPr>
                <w:rFonts w:ascii="Calibri" w:hAnsi="Calibri" w:cs="Calibri"/>
                <w:sz w:val="20"/>
                <w:szCs w:val="20"/>
              </w:rPr>
            </w:pPr>
            <w:r>
              <w:rPr>
                <w:rFonts w:ascii="Calibri" w:hAnsi="Calibri" w:cs="Calibri"/>
                <w:sz w:val="20"/>
                <w:szCs w:val="20"/>
              </w:rPr>
              <w:t>mm</w:t>
            </w:r>
          </w:p>
        </w:tc>
        <w:tc>
          <w:tcPr>
            <w:tcW w:w="1774" w:type="dxa"/>
            <w:tcBorders>
              <w:top w:val="nil"/>
              <w:left w:val="nil"/>
              <w:bottom w:val="single" w:sz="4" w:space="0" w:color="auto"/>
              <w:right w:val="single" w:sz="4" w:space="0" w:color="auto"/>
            </w:tcBorders>
            <w:shd w:val="clear" w:color="auto" w:fill="auto"/>
            <w:noWrap/>
            <w:vAlign w:val="center"/>
            <w:hideMark/>
          </w:tcPr>
          <w:p w14:paraId="65EFC7E1" w14:textId="77777777" w:rsidR="00662E8C" w:rsidRDefault="00662E8C" w:rsidP="00662E8C">
            <w:pPr>
              <w:jc w:val="center"/>
              <w:rPr>
                <w:rFonts w:ascii="Calibri" w:hAnsi="Calibri" w:cs="Calibri"/>
                <w:sz w:val="20"/>
                <w:szCs w:val="20"/>
              </w:rPr>
            </w:pPr>
            <w:r>
              <w:rPr>
                <w:rFonts w:ascii="Calibri" w:hAnsi="Calibri" w:cs="Calibri"/>
                <w:sz w:val="20"/>
                <w:szCs w:val="20"/>
              </w:rPr>
              <w:t>min.(od 800 do 1800)</w:t>
            </w:r>
          </w:p>
        </w:tc>
        <w:tc>
          <w:tcPr>
            <w:tcW w:w="1770" w:type="dxa"/>
            <w:tcBorders>
              <w:top w:val="nil"/>
              <w:left w:val="nil"/>
              <w:bottom w:val="single" w:sz="4" w:space="0" w:color="auto"/>
              <w:right w:val="single" w:sz="4" w:space="0" w:color="auto"/>
            </w:tcBorders>
            <w:shd w:val="clear" w:color="auto" w:fill="auto"/>
            <w:noWrap/>
            <w:vAlign w:val="center"/>
            <w:hideMark/>
          </w:tcPr>
          <w:p w14:paraId="3AD3DCE1" w14:textId="77777777" w:rsidR="00662E8C" w:rsidRDefault="00662E8C" w:rsidP="00662E8C">
            <w:pPr>
              <w:jc w:val="center"/>
              <w:rPr>
                <w:rFonts w:ascii="Calibri" w:hAnsi="Calibri" w:cs="Calibri"/>
                <w:b/>
                <w:bCs/>
                <w:sz w:val="20"/>
                <w:szCs w:val="20"/>
              </w:rPr>
            </w:pPr>
            <w:r>
              <w:rPr>
                <w:rFonts w:ascii="Calibri" w:hAnsi="Calibri" w:cs="Calibri"/>
                <w:b/>
                <w:bCs/>
                <w:sz w:val="20"/>
                <w:szCs w:val="20"/>
              </w:rPr>
              <w:t>uveďte  rozsah</w:t>
            </w:r>
          </w:p>
        </w:tc>
      </w:tr>
      <w:tr w:rsidR="00662E8C" w14:paraId="3F427CC2" w14:textId="77777777" w:rsidTr="00662E8C">
        <w:trPr>
          <w:trHeight w:val="1206"/>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F8BA8A4" w14:textId="77777777" w:rsidR="00662E8C" w:rsidRDefault="00662E8C" w:rsidP="00662E8C">
            <w:pPr>
              <w:jc w:val="center"/>
              <w:rPr>
                <w:rFonts w:ascii="Calibri" w:hAnsi="Calibri" w:cs="Calibri"/>
                <w:sz w:val="20"/>
                <w:szCs w:val="20"/>
              </w:rPr>
            </w:pPr>
            <w:r>
              <w:rPr>
                <w:rFonts w:ascii="Calibri" w:hAnsi="Calibri" w:cs="Calibri"/>
                <w:sz w:val="20"/>
                <w:szCs w:val="20"/>
              </w:rPr>
              <w:t>5.</w:t>
            </w:r>
          </w:p>
        </w:tc>
        <w:tc>
          <w:tcPr>
            <w:tcW w:w="4348" w:type="dxa"/>
            <w:tcBorders>
              <w:top w:val="nil"/>
              <w:left w:val="nil"/>
              <w:bottom w:val="single" w:sz="4" w:space="0" w:color="auto"/>
              <w:right w:val="single" w:sz="4" w:space="0" w:color="auto"/>
            </w:tcBorders>
            <w:shd w:val="clear" w:color="auto" w:fill="auto"/>
            <w:vAlign w:val="center"/>
            <w:hideMark/>
          </w:tcPr>
          <w:p w14:paraId="4BD16B60" w14:textId="77777777" w:rsidR="00662E8C" w:rsidRDefault="00662E8C" w:rsidP="00662E8C">
            <w:pPr>
              <w:rPr>
                <w:rFonts w:ascii="Calibri" w:hAnsi="Calibri" w:cs="Calibri"/>
                <w:sz w:val="20"/>
                <w:szCs w:val="20"/>
              </w:rPr>
            </w:pPr>
            <w:r>
              <w:rPr>
                <w:rFonts w:ascii="Calibri" w:hAnsi="Calibri" w:cs="Calibri"/>
                <w:sz w:val="20"/>
                <w:szCs w:val="20"/>
              </w:rPr>
              <w:t xml:space="preserve">Vstrekovacia jednotka </w:t>
            </w:r>
            <w:r>
              <w:rPr>
                <w:rFonts w:ascii="Calibri" w:hAnsi="Calibri" w:cs="Calibri"/>
                <w:sz w:val="20"/>
                <w:szCs w:val="20"/>
              </w:rPr>
              <w:br/>
              <w:t>v medzinárodnom označení (EUROMAP)</w:t>
            </w:r>
          </w:p>
        </w:tc>
        <w:tc>
          <w:tcPr>
            <w:tcW w:w="1521" w:type="dxa"/>
            <w:tcBorders>
              <w:top w:val="nil"/>
              <w:left w:val="nil"/>
              <w:bottom w:val="single" w:sz="4" w:space="0" w:color="auto"/>
              <w:right w:val="single" w:sz="4" w:space="0" w:color="auto"/>
            </w:tcBorders>
            <w:shd w:val="clear" w:color="auto" w:fill="auto"/>
            <w:vAlign w:val="center"/>
            <w:hideMark/>
          </w:tcPr>
          <w:p w14:paraId="3C112CE0" w14:textId="77777777" w:rsidR="00662E8C" w:rsidRDefault="00662E8C" w:rsidP="00662E8C">
            <w:pPr>
              <w:jc w:val="center"/>
              <w:rPr>
                <w:rFonts w:ascii="Calibri" w:hAnsi="Calibri" w:cs="Calibri"/>
                <w:sz w:val="20"/>
                <w:szCs w:val="20"/>
              </w:rPr>
            </w:pPr>
            <w:r>
              <w:rPr>
                <w:rFonts w:ascii="Calibri" w:hAnsi="Calibri" w:cs="Calibri"/>
                <w:sz w:val="20"/>
                <w:szCs w:val="20"/>
              </w:rPr>
              <w:t>max. objem dávky [cm</w:t>
            </w:r>
            <w:r>
              <w:rPr>
                <w:rFonts w:ascii="Calibri" w:hAnsi="Calibri" w:cs="Calibri"/>
                <w:sz w:val="20"/>
                <w:szCs w:val="20"/>
                <w:vertAlign w:val="superscript"/>
              </w:rPr>
              <w:t>3</w:t>
            </w:r>
            <w:r>
              <w:rPr>
                <w:rFonts w:ascii="Calibri" w:hAnsi="Calibri" w:cs="Calibri"/>
                <w:sz w:val="20"/>
                <w:szCs w:val="20"/>
              </w:rPr>
              <w:t>] x zvýšený vstrekovací tlak [bar]/1000</w:t>
            </w:r>
          </w:p>
        </w:tc>
        <w:tc>
          <w:tcPr>
            <w:tcW w:w="1774" w:type="dxa"/>
            <w:tcBorders>
              <w:top w:val="nil"/>
              <w:left w:val="nil"/>
              <w:bottom w:val="single" w:sz="4" w:space="0" w:color="auto"/>
              <w:right w:val="single" w:sz="4" w:space="0" w:color="auto"/>
            </w:tcBorders>
            <w:shd w:val="clear" w:color="auto" w:fill="auto"/>
            <w:noWrap/>
            <w:vAlign w:val="center"/>
            <w:hideMark/>
          </w:tcPr>
          <w:p w14:paraId="79F34F89" w14:textId="77777777" w:rsidR="00662E8C" w:rsidRDefault="00662E8C" w:rsidP="00662E8C">
            <w:pPr>
              <w:jc w:val="center"/>
              <w:rPr>
                <w:rFonts w:ascii="Calibri" w:hAnsi="Calibri" w:cs="Calibri"/>
                <w:sz w:val="20"/>
                <w:szCs w:val="20"/>
              </w:rPr>
            </w:pPr>
            <w:r>
              <w:rPr>
                <w:rFonts w:ascii="Calibri" w:hAnsi="Calibri" w:cs="Calibri"/>
                <w:sz w:val="20"/>
                <w:szCs w:val="20"/>
              </w:rPr>
              <w:t>min. 16 000</w:t>
            </w:r>
          </w:p>
        </w:tc>
        <w:tc>
          <w:tcPr>
            <w:tcW w:w="1770" w:type="dxa"/>
            <w:tcBorders>
              <w:top w:val="nil"/>
              <w:left w:val="nil"/>
              <w:bottom w:val="single" w:sz="4" w:space="0" w:color="auto"/>
              <w:right w:val="single" w:sz="4" w:space="0" w:color="auto"/>
            </w:tcBorders>
            <w:shd w:val="clear" w:color="auto" w:fill="auto"/>
            <w:noWrap/>
            <w:vAlign w:val="center"/>
            <w:hideMark/>
          </w:tcPr>
          <w:p w14:paraId="063F2386" w14:textId="77777777" w:rsidR="00662E8C" w:rsidRDefault="00662E8C" w:rsidP="00662E8C">
            <w:pPr>
              <w:jc w:val="center"/>
              <w:rPr>
                <w:rFonts w:ascii="Calibri" w:hAnsi="Calibri" w:cs="Calibri"/>
                <w:b/>
                <w:bCs/>
                <w:sz w:val="20"/>
                <w:szCs w:val="20"/>
              </w:rPr>
            </w:pPr>
            <w:r>
              <w:rPr>
                <w:rFonts w:ascii="Calibri" w:hAnsi="Calibri" w:cs="Calibri"/>
                <w:b/>
                <w:bCs/>
                <w:sz w:val="20"/>
                <w:szCs w:val="20"/>
              </w:rPr>
              <w:t>uveďte  hodnotu</w:t>
            </w:r>
          </w:p>
        </w:tc>
      </w:tr>
      <w:tr w:rsidR="00662E8C" w14:paraId="5F64A84D"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4B8F757" w14:textId="77777777" w:rsidR="00662E8C" w:rsidRDefault="00662E8C" w:rsidP="00662E8C">
            <w:pPr>
              <w:jc w:val="center"/>
              <w:rPr>
                <w:rFonts w:ascii="Calibri" w:hAnsi="Calibri" w:cs="Calibri"/>
                <w:sz w:val="20"/>
                <w:szCs w:val="20"/>
              </w:rPr>
            </w:pPr>
            <w:r>
              <w:rPr>
                <w:rFonts w:ascii="Calibri" w:hAnsi="Calibri" w:cs="Calibri"/>
                <w:sz w:val="20"/>
                <w:szCs w:val="20"/>
              </w:rPr>
              <w:t>6.</w:t>
            </w:r>
          </w:p>
        </w:tc>
        <w:tc>
          <w:tcPr>
            <w:tcW w:w="4348" w:type="dxa"/>
            <w:tcBorders>
              <w:top w:val="nil"/>
              <w:left w:val="nil"/>
              <w:bottom w:val="single" w:sz="4" w:space="0" w:color="auto"/>
              <w:right w:val="single" w:sz="4" w:space="0" w:color="auto"/>
            </w:tcBorders>
            <w:shd w:val="clear" w:color="auto" w:fill="auto"/>
            <w:vAlign w:val="center"/>
            <w:hideMark/>
          </w:tcPr>
          <w:p w14:paraId="76F5AEC7" w14:textId="77777777" w:rsidR="00662E8C" w:rsidRDefault="00662E8C" w:rsidP="00662E8C">
            <w:pPr>
              <w:rPr>
                <w:rFonts w:ascii="Calibri" w:hAnsi="Calibri" w:cs="Calibri"/>
                <w:sz w:val="20"/>
                <w:szCs w:val="20"/>
              </w:rPr>
            </w:pPr>
            <w:r>
              <w:rPr>
                <w:rFonts w:ascii="Calibri" w:hAnsi="Calibri" w:cs="Calibri"/>
                <w:sz w:val="20"/>
                <w:szCs w:val="20"/>
              </w:rPr>
              <w:t xml:space="preserve">Priemer </w:t>
            </w:r>
            <w:proofErr w:type="spellStart"/>
            <w:r>
              <w:rPr>
                <w:rFonts w:ascii="Calibri" w:hAnsi="Calibri" w:cs="Calibri"/>
                <w:sz w:val="20"/>
                <w:szCs w:val="20"/>
              </w:rPr>
              <w:t>šneku</w:t>
            </w:r>
            <w:proofErr w:type="spellEnd"/>
            <w:r>
              <w:rPr>
                <w:rFonts w:ascii="Calibri" w:hAnsi="Calibri" w:cs="Calibri"/>
                <w:sz w:val="20"/>
                <w:szCs w:val="20"/>
              </w:rPr>
              <w:t xml:space="preserve"> </w:t>
            </w:r>
          </w:p>
        </w:tc>
        <w:tc>
          <w:tcPr>
            <w:tcW w:w="1521" w:type="dxa"/>
            <w:tcBorders>
              <w:top w:val="nil"/>
              <w:left w:val="nil"/>
              <w:bottom w:val="single" w:sz="4" w:space="0" w:color="auto"/>
              <w:right w:val="single" w:sz="4" w:space="0" w:color="auto"/>
            </w:tcBorders>
            <w:shd w:val="clear" w:color="auto" w:fill="auto"/>
            <w:vAlign w:val="center"/>
            <w:hideMark/>
          </w:tcPr>
          <w:p w14:paraId="4A3EF0F8" w14:textId="77777777" w:rsidR="00662E8C" w:rsidRDefault="00662E8C" w:rsidP="00662E8C">
            <w:pPr>
              <w:jc w:val="center"/>
              <w:rPr>
                <w:rFonts w:ascii="Calibri" w:hAnsi="Calibri" w:cs="Calibri"/>
                <w:sz w:val="20"/>
                <w:szCs w:val="20"/>
              </w:rPr>
            </w:pPr>
            <w:r>
              <w:rPr>
                <w:rFonts w:ascii="Calibri" w:hAnsi="Calibri" w:cs="Calibri"/>
                <w:sz w:val="20"/>
                <w:szCs w:val="20"/>
              </w:rPr>
              <w:t>mm</w:t>
            </w:r>
          </w:p>
        </w:tc>
        <w:tc>
          <w:tcPr>
            <w:tcW w:w="1774" w:type="dxa"/>
            <w:tcBorders>
              <w:top w:val="nil"/>
              <w:left w:val="nil"/>
              <w:bottom w:val="single" w:sz="4" w:space="0" w:color="auto"/>
              <w:right w:val="single" w:sz="4" w:space="0" w:color="auto"/>
            </w:tcBorders>
            <w:shd w:val="clear" w:color="auto" w:fill="auto"/>
            <w:noWrap/>
            <w:vAlign w:val="center"/>
            <w:hideMark/>
          </w:tcPr>
          <w:p w14:paraId="6BAF2A7D" w14:textId="77777777" w:rsidR="00662E8C" w:rsidRDefault="00662E8C" w:rsidP="00662E8C">
            <w:pPr>
              <w:jc w:val="center"/>
              <w:rPr>
                <w:rFonts w:ascii="Calibri" w:hAnsi="Calibri" w:cs="Calibri"/>
                <w:sz w:val="20"/>
                <w:szCs w:val="20"/>
              </w:rPr>
            </w:pPr>
            <w:r>
              <w:rPr>
                <w:rFonts w:ascii="Calibri" w:hAnsi="Calibri" w:cs="Calibri"/>
                <w:sz w:val="20"/>
                <w:szCs w:val="20"/>
              </w:rPr>
              <w:t>min. 130</w:t>
            </w:r>
          </w:p>
        </w:tc>
        <w:tc>
          <w:tcPr>
            <w:tcW w:w="1770" w:type="dxa"/>
            <w:tcBorders>
              <w:top w:val="nil"/>
              <w:left w:val="nil"/>
              <w:bottom w:val="single" w:sz="4" w:space="0" w:color="auto"/>
              <w:right w:val="single" w:sz="4" w:space="0" w:color="auto"/>
            </w:tcBorders>
            <w:shd w:val="clear" w:color="auto" w:fill="auto"/>
            <w:noWrap/>
            <w:vAlign w:val="center"/>
            <w:hideMark/>
          </w:tcPr>
          <w:p w14:paraId="39FDF9CB" w14:textId="77777777" w:rsidR="00662E8C" w:rsidRDefault="00662E8C" w:rsidP="00662E8C">
            <w:pPr>
              <w:jc w:val="center"/>
              <w:rPr>
                <w:rFonts w:ascii="Calibri" w:hAnsi="Calibri" w:cs="Calibri"/>
                <w:b/>
                <w:bCs/>
                <w:sz w:val="20"/>
                <w:szCs w:val="20"/>
              </w:rPr>
            </w:pPr>
            <w:r>
              <w:rPr>
                <w:rFonts w:ascii="Calibri" w:hAnsi="Calibri" w:cs="Calibri"/>
                <w:b/>
                <w:bCs/>
                <w:sz w:val="20"/>
                <w:szCs w:val="20"/>
              </w:rPr>
              <w:t>uveďte  hodnotu</w:t>
            </w:r>
          </w:p>
        </w:tc>
      </w:tr>
      <w:tr w:rsidR="00662E8C" w14:paraId="7C69FB34"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3997DB8" w14:textId="77777777" w:rsidR="00662E8C" w:rsidRDefault="00662E8C" w:rsidP="00662E8C">
            <w:pPr>
              <w:jc w:val="center"/>
              <w:rPr>
                <w:rFonts w:ascii="Calibri" w:hAnsi="Calibri" w:cs="Calibri"/>
                <w:sz w:val="20"/>
                <w:szCs w:val="20"/>
              </w:rPr>
            </w:pPr>
            <w:r>
              <w:rPr>
                <w:rFonts w:ascii="Calibri" w:hAnsi="Calibri" w:cs="Calibri"/>
                <w:sz w:val="20"/>
                <w:szCs w:val="20"/>
              </w:rPr>
              <w:t>7.</w:t>
            </w:r>
          </w:p>
        </w:tc>
        <w:tc>
          <w:tcPr>
            <w:tcW w:w="4348" w:type="dxa"/>
            <w:tcBorders>
              <w:top w:val="nil"/>
              <w:left w:val="nil"/>
              <w:bottom w:val="single" w:sz="4" w:space="0" w:color="auto"/>
              <w:right w:val="single" w:sz="4" w:space="0" w:color="auto"/>
            </w:tcBorders>
            <w:shd w:val="clear" w:color="auto" w:fill="auto"/>
            <w:vAlign w:val="center"/>
            <w:hideMark/>
          </w:tcPr>
          <w:p w14:paraId="2278DD54" w14:textId="77777777" w:rsidR="00662E8C" w:rsidRDefault="00662E8C" w:rsidP="00662E8C">
            <w:pPr>
              <w:rPr>
                <w:rFonts w:ascii="Calibri" w:hAnsi="Calibri" w:cs="Calibri"/>
                <w:sz w:val="20"/>
                <w:szCs w:val="20"/>
              </w:rPr>
            </w:pPr>
            <w:r>
              <w:rPr>
                <w:rFonts w:ascii="Calibri" w:hAnsi="Calibri" w:cs="Calibri"/>
                <w:sz w:val="20"/>
                <w:szCs w:val="20"/>
              </w:rPr>
              <w:t>Nasávač</w:t>
            </w:r>
          </w:p>
        </w:tc>
        <w:tc>
          <w:tcPr>
            <w:tcW w:w="1521" w:type="dxa"/>
            <w:tcBorders>
              <w:top w:val="nil"/>
              <w:left w:val="nil"/>
              <w:bottom w:val="single" w:sz="4" w:space="0" w:color="auto"/>
              <w:right w:val="single" w:sz="4" w:space="0" w:color="auto"/>
            </w:tcBorders>
            <w:shd w:val="clear" w:color="auto" w:fill="auto"/>
            <w:vAlign w:val="center"/>
            <w:hideMark/>
          </w:tcPr>
          <w:p w14:paraId="11CF9F0F"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6515B71F"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0D1F14B4"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4A65833D"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8D6F47A" w14:textId="77777777" w:rsidR="00662E8C" w:rsidRDefault="00662E8C" w:rsidP="00662E8C">
            <w:pPr>
              <w:jc w:val="center"/>
              <w:rPr>
                <w:rFonts w:ascii="Calibri" w:hAnsi="Calibri" w:cs="Calibri"/>
                <w:sz w:val="20"/>
                <w:szCs w:val="20"/>
              </w:rPr>
            </w:pPr>
            <w:r>
              <w:rPr>
                <w:rFonts w:ascii="Calibri" w:hAnsi="Calibri" w:cs="Calibri"/>
                <w:sz w:val="20"/>
                <w:szCs w:val="20"/>
              </w:rPr>
              <w:t>8.</w:t>
            </w:r>
          </w:p>
        </w:tc>
        <w:tc>
          <w:tcPr>
            <w:tcW w:w="4348" w:type="dxa"/>
            <w:tcBorders>
              <w:top w:val="nil"/>
              <w:left w:val="nil"/>
              <w:bottom w:val="single" w:sz="4" w:space="0" w:color="auto"/>
              <w:right w:val="single" w:sz="4" w:space="0" w:color="auto"/>
            </w:tcBorders>
            <w:shd w:val="clear" w:color="auto" w:fill="auto"/>
            <w:vAlign w:val="center"/>
            <w:hideMark/>
          </w:tcPr>
          <w:p w14:paraId="396DA617" w14:textId="77777777" w:rsidR="00662E8C" w:rsidRDefault="00662E8C" w:rsidP="00662E8C">
            <w:pPr>
              <w:rPr>
                <w:rFonts w:ascii="Calibri" w:hAnsi="Calibri" w:cs="Calibri"/>
                <w:sz w:val="20"/>
                <w:szCs w:val="20"/>
              </w:rPr>
            </w:pPr>
            <w:r>
              <w:rPr>
                <w:rFonts w:ascii="Calibri" w:hAnsi="Calibri" w:cs="Calibri"/>
                <w:sz w:val="20"/>
                <w:szCs w:val="20"/>
              </w:rPr>
              <w:t>Násypka</w:t>
            </w:r>
          </w:p>
        </w:tc>
        <w:tc>
          <w:tcPr>
            <w:tcW w:w="1521" w:type="dxa"/>
            <w:tcBorders>
              <w:top w:val="nil"/>
              <w:left w:val="nil"/>
              <w:bottom w:val="single" w:sz="4" w:space="0" w:color="auto"/>
              <w:right w:val="single" w:sz="4" w:space="0" w:color="auto"/>
            </w:tcBorders>
            <w:shd w:val="clear" w:color="auto" w:fill="auto"/>
            <w:vAlign w:val="center"/>
            <w:hideMark/>
          </w:tcPr>
          <w:p w14:paraId="3E899BEB"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402F5EDD"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74570B9D"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53A7F0EE"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368A915" w14:textId="77777777" w:rsidR="00662E8C" w:rsidRDefault="00662E8C" w:rsidP="00662E8C">
            <w:pPr>
              <w:jc w:val="center"/>
              <w:rPr>
                <w:rFonts w:ascii="Calibri" w:hAnsi="Calibri" w:cs="Calibri"/>
                <w:sz w:val="20"/>
                <w:szCs w:val="20"/>
              </w:rPr>
            </w:pPr>
            <w:r>
              <w:rPr>
                <w:rFonts w:ascii="Calibri" w:hAnsi="Calibri" w:cs="Calibri"/>
                <w:sz w:val="20"/>
                <w:szCs w:val="20"/>
              </w:rPr>
              <w:t>9.</w:t>
            </w:r>
          </w:p>
        </w:tc>
        <w:tc>
          <w:tcPr>
            <w:tcW w:w="4348" w:type="dxa"/>
            <w:tcBorders>
              <w:top w:val="nil"/>
              <w:left w:val="nil"/>
              <w:bottom w:val="single" w:sz="4" w:space="0" w:color="auto"/>
              <w:right w:val="single" w:sz="4" w:space="0" w:color="auto"/>
            </w:tcBorders>
            <w:shd w:val="clear" w:color="auto" w:fill="auto"/>
            <w:vAlign w:val="center"/>
            <w:hideMark/>
          </w:tcPr>
          <w:p w14:paraId="512B5003" w14:textId="77777777" w:rsidR="00662E8C" w:rsidRDefault="00662E8C" w:rsidP="00662E8C">
            <w:pPr>
              <w:rPr>
                <w:rFonts w:ascii="Calibri" w:hAnsi="Calibri" w:cs="Calibri"/>
                <w:sz w:val="20"/>
                <w:szCs w:val="20"/>
              </w:rPr>
            </w:pPr>
            <w:r>
              <w:rPr>
                <w:rFonts w:ascii="Calibri" w:hAnsi="Calibri" w:cs="Calibri"/>
                <w:sz w:val="20"/>
                <w:szCs w:val="20"/>
              </w:rPr>
              <w:t>Sušička</w:t>
            </w:r>
          </w:p>
        </w:tc>
        <w:tc>
          <w:tcPr>
            <w:tcW w:w="1521" w:type="dxa"/>
            <w:tcBorders>
              <w:top w:val="nil"/>
              <w:left w:val="nil"/>
              <w:bottom w:val="single" w:sz="4" w:space="0" w:color="auto"/>
              <w:right w:val="single" w:sz="4" w:space="0" w:color="auto"/>
            </w:tcBorders>
            <w:shd w:val="clear" w:color="auto" w:fill="auto"/>
            <w:vAlign w:val="center"/>
            <w:hideMark/>
          </w:tcPr>
          <w:p w14:paraId="05A96493"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4E841AF1"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3D0A6A97"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6791E744"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CD2BEA3" w14:textId="77777777" w:rsidR="00662E8C" w:rsidRDefault="00662E8C" w:rsidP="00662E8C">
            <w:pPr>
              <w:jc w:val="center"/>
              <w:rPr>
                <w:rFonts w:ascii="Calibri" w:hAnsi="Calibri" w:cs="Calibri"/>
                <w:sz w:val="20"/>
                <w:szCs w:val="20"/>
              </w:rPr>
            </w:pPr>
            <w:r>
              <w:rPr>
                <w:rFonts w:ascii="Calibri" w:hAnsi="Calibri" w:cs="Calibri"/>
                <w:sz w:val="20"/>
                <w:szCs w:val="20"/>
              </w:rPr>
              <w:t>10.</w:t>
            </w:r>
          </w:p>
        </w:tc>
        <w:tc>
          <w:tcPr>
            <w:tcW w:w="4348" w:type="dxa"/>
            <w:tcBorders>
              <w:top w:val="nil"/>
              <w:left w:val="nil"/>
              <w:bottom w:val="single" w:sz="4" w:space="0" w:color="auto"/>
              <w:right w:val="single" w:sz="4" w:space="0" w:color="auto"/>
            </w:tcBorders>
            <w:shd w:val="clear" w:color="auto" w:fill="auto"/>
            <w:vAlign w:val="center"/>
            <w:hideMark/>
          </w:tcPr>
          <w:p w14:paraId="6BE86DCC" w14:textId="77777777" w:rsidR="00662E8C" w:rsidRDefault="00662E8C" w:rsidP="00662E8C">
            <w:pPr>
              <w:rPr>
                <w:rFonts w:ascii="Calibri" w:hAnsi="Calibri" w:cs="Calibri"/>
                <w:sz w:val="20"/>
                <w:szCs w:val="20"/>
              </w:rPr>
            </w:pPr>
            <w:r>
              <w:rPr>
                <w:rFonts w:ascii="Calibri" w:hAnsi="Calibri" w:cs="Calibri"/>
                <w:sz w:val="20"/>
                <w:szCs w:val="20"/>
              </w:rPr>
              <w:t>Farbička</w:t>
            </w:r>
          </w:p>
        </w:tc>
        <w:tc>
          <w:tcPr>
            <w:tcW w:w="1521" w:type="dxa"/>
            <w:tcBorders>
              <w:top w:val="nil"/>
              <w:left w:val="nil"/>
              <w:bottom w:val="single" w:sz="4" w:space="0" w:color="auto"/>
              <w:right w:val="single" w:sz="4" w:space="0" w:color="auto"/>
            </w:tcBorders>
            <w:shd w:val="clear" w:color="auto" w:fill="auto"/>
            <w:vAlign w:val="center"/>
            <w:hideMark/>
          </w:tcPr>
          <w:p w14:paraId="4EC90B3E"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11C1252A"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39BB755B"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6563050F"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3621948" w14:textId="77777777" w:rsidR="00662E8C" w:rsidRDefault="00662E8C" w:rsidP="00662E8C">
            <w:pPr>
              <w:jc w:val="center"/>
              <w:rPr>
                <w:rFonts w:ascii="Calibri" w:hAnsi="Calibri" w:cs="Calibri"/>
                <w:sz w:val="20"/>
                <w:szCs w:val="20"/>
              </w:rPr>
            </w:pPr>
            <w:r>
              <w:rPr>
                <w:rFonts w:ascii="Calibri" w:hAnsi="Calibri" w:cs="Calibri"/>
                <w:sz w:val="20"/>
                <w:szCs w:val="20"/>
              </w:rPr>
              <w:t>11.</w:t>
            </w:r>
          </w:p>
        </w:tc>
        <w:tc>
          <w:tcPr>
            <w:tcW w:w="4348" w:type="dxa"/>
            <w:tcBorders>
              <w:top w:val="nil"/>
              <w:left w:val="nil"/>
              <w:bottom w:val="single" w:sz="4" w:space="0" w:color="auto"/>
              <w:right w:val="single" w:sz="4" w:space="0" w:color="auto"/>
            </w:tcBorders>
            <w:shd w:val="clear" w:color="auto" w:fill="auto"/>
            <w:vAlign w:val="center"/>
            <w:hideMark/>
          </w:tcPr>
          <w:p w14:paraId="4570C97B" w14:textId="77777777" w:rsidR="00662E8C" w:rsidRDefault="00662E8C" w:rsidP="00662E8C">
            <w:pPr>
              <w:rPr>
                <w:rFonts w:ascii="Calibri" w:hAnsi="Calibri" w:cs="Calibri"/>
                <w:sz w:val="20"/>
                <w:szCs w:val="20"/>
              </w:rPr>
            </w:pPr>
            <w:proofErr w:type="spellStart"/>
            <w:r>
              <w:rPr>
                <w:rFonts w:ascii="Calibri" w:hAnsi="Calibri" w:cs="Calibri"/>
                <w:sz w:val="20"/>
                <w:szCs w:val="20"/>
              </w:rPr>
              <w:t>Temperak</w:t>
            </w:r>
            <w:proofErr w:type="spellEnd"/>
          </w:p>
        </w:tc>
        <w:tc>
          <w:tcPr>
            <w:tcW w:w="1521" w:type="dxa"/>
            <w:tcBorders>
              <w:top w:val="nil"/>
              <w:left w:val="nil"/>
              <w:bottom w:val="single" w:sz="4" w:space="0" w:color="auto"/>
              <w:right w:val="single" w:sz="4" w:space="0" w:color="auto"/>
            </w:tcBorders>
            <w:shd w:val="clear" w:color="auto" w:fill="auto"/>
            <w:vAlign w:val="center"/>
            <w:hideMark/>
          </w:tcPr>
          <w:p w14:paraId="12EE43DC"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59AE1009"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05A9FD31"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2801B5C8"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2C5FC7F" w14:textId="77777777" w:rsidR="00662E8C" w:rsidRDefault="00662E8C" w:rsidP="00662E8C">
            <w:pPr>
              <w:jc w:val="center"/>
              <w:rPr>
                <w:rFonts w:ascii="Calibri" w:hAnsi="Calibri" w:cs="Calibri"/>
                <w:sz w:val="20"/>
                <w:szCs w:val="20"/>
              </w:rPr>
            </w:pPr>
            <w:r>
              <w:rPr>
                <w:rFonts w:ascii="Calibri" w:hAnsi="Calibri" w:cs="Calibri"/>
                <w:sz w:val="20"/>
                <w:szCs w:val="20"/>
              </w:rPr>
              <w:t>12.</w:t>
            </w:r>
          </w:p>
        </w:tc>
        <w:tc>
          <w:tcPr>
            <w:tcW w:w="4348" w:type="dxa"/>
            <w:tcBorders>
              <w:top w:val="nil"/>
              <w:left w:val="nil"/>
              <w:bottom w:val="single" w:sz="4" w:space="0" w:color="auto"/>
              <w:right w:val="single" w:sz="4" w:space="0" w:color="auto"/>
            </w:tcBorders>
            <w:shd w:val="clear" w:color="auto" w:fill="auto"/>
            <w:vAlign w:val="center"/>
            <w:hideMark/>
          </w:tcPr>
          <w:p w14:paraId="20746B21" w14:textId="77777777" w:rsidR="00662E8C" w:rsidRDefault="00662E8C" w:rsidP="00662E8C">
            <w:pPr>
              <w:rPr>
                <w:rFonts w:ascii="Calibri" w:hAnsi="Calibri" w:cs="Calibri"/>
                <w:sz w:val="20"/>
                <w:szCs w:val="20"/>
              </w:rPr>
            </w:pPr>
            <w:r>
              <w:rPr>
                <w:rFonts w:ascii="Calibri" w:hAnsi="Calibri" w:cs="Calibri"/>
                <w:sz w:val="20"/>
                <w:szCs w:val="20"/>
              </w:rPr>
              <w:t xml:space="preserve">Chladiaca jednotka </w:t>
            </w:r>
          </w:p>
        </w:tc>
        <w:tc>
          <w:tcPr>
            <w:tcW w:w="1521" w:type="dxa"/>
            <w:tcBorders>
              <w:top w:val="nil"/>
              <w:left w:val="nil"/>
              <w:bottom w:val="single" w:sz="4" w:space="0" w:color="auto"/>
              <w:right w:val="single" w:sz="4" w:space="0" w:color="auto"/>
            </w:tcBorders>
            <w:shd w:val="clear" w:color="auto" w:fill="auto"/>
            <w:vAlign w:val="center"/>
            <w:hideMark/>
          </w:tcPr>
          <w:p w14:paraId="2D3EA668"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5782C051"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4E18C9C7"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61997E24" w14:textId="77777777" w:rsidTr="00662E8C">
        <w:trPr>
          <w:trHeight w:val="58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4A76F01" w14:textId="77777777" w:rsidR="00662E8C" w:rsidRDefault="00662E8C" w:rsidP="00662E8C">
            <w:pPr>
              <w:jc w:val="center"/>
              <w:rPr>
                <w:rFonts w:ascii="Calibri" w:hAnsi="Calibri" w:cs="Calibri"/>
                <w:sz w:val="20"/>
                <w:szCs w:val="20"/>
              </w:rPr>
            </w:pPr>
            <w:r>
              <w:rPr>
                <w:rFonts w:ascii="Calibri" w:hAnsi="Calibri" w:cs="Calibri"/>
                <w:sz w:val="20"/>
                <w:szCs w:val="20"/>
              </w:rPr>
              <w:t>13.</w:t>
            </w:r>
          </w:p>
        </w:tc>
        <w:tc>
          <w:tcPr>
            <w:tcW w:w="4348" w:type="dxa"/>
            <w:tcBorders>
              <w:top w:val="nil"/>
              <w:left w:val="nil"/>
              <w:bottom w:val="single" w:sz="4" w:space="0" w:color="auto"/>
              <w:right w:val="single" w:sz="4" w:space="0" w:color="auto"/>
            </w:tcBorders>
            <w:shd w:val="clear" w:color="auto" w:fill="auto"/>
            <w:vAlign w:val="center"/>
            <w:hideMark/>
          </w:tcPr>
          <w:p w14:paraId="065A5FCB" w14:textId="77777777" w:rsidR="00662E8C" w:rsidRDefault="00662E8C" w:rsidP="00662E8C">
            <w:pPr>
              <w:rPr>
                <w:rFonts w:ascii="Calibri" w:hAnsi="Calibri" w:cs="Calibri"/>
                <w:sz w:val="20"/>
                <w:szCs w:val="20"/>
              </w:rPr>
            </w:pPr>
            <w:r>
              <w:rPr>
                <w:rFonts w:ascii="Calibri" w:hAnsi="Calibri" w:cs="Calibri"/>
                <w:sz w:val="20"/>
                <w:szCs w:val="20"/>
              </w:rPr>
              <w:t xml:space="preserve">3 </w:t>
            </w:r>
            <w:proofErr w:type="spellStart"/>
            <w:r>
              <w:rPr>
                <w:rFonts w:ascii="Calibri" w:hAnsi="Calibri" w:cs="Calibri"/>
                <w:sz w:val="20"/>
                <w:szCs w:val="20"/>
              </w:rPr>
              <w:t>osá</w:t>
            </w:r>
            <w:proofErr w:type="spellEnd"/>
            <w:r>
              <w:rPr>
                <w:rFonts w:ascii="Calibri" w:hAnsi="Calibri" w:cs="Calibri"/>
                <w:sz w:val="20"/>
                <w:szCs w:val="20"/>
              </w:rPr>
              <w:t xml:space="preserve"> robotická ruka na zakladanie dielov do bezpečnostnej zábrany</w:t>
            </w:r>
          </w:p>
        </w:tc>
        <w:tc>
          <w:tcPr>
            <w:tcW w:w="1521" w:type="dxa"/>
            <w:tcBorders>
              <w:top w:val="nil"/>
              <w:left w:val="nil"/>
              <w:bottom w:val="single" w:sz="4" w:space="0" w:color="auto"/>
              <w:right w:val="single" w:sz="4" w:space="0" w:color="auto"/>
            </w:tcBorders>
            <w:shd w:val="clear" w:color="auto" w:fill="auto"/>
            <w:vAlign w:val="center"/>
            <w:hideMark/>
          </w:tcPr>
          <w:p w14:paraId="5419ADD6"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782EC255"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34E21DAE"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013F1012" w14:textId="77777777" w:rsidTr="00662E8C">
        <w:trPr>
          <w:trHeight w:val="58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889146D" w14:textId="77777777" w:rsidR="00662E8C" w:rsidRDefault="00662E8C" w:rsidP="00662E8C">
            <w:pPr>
              <w:jc w:val="center"/>
              <w:rPr>
                <w:rFonts w:ascii="Calibri" w:hAnsi="Calibri" w:cs="Calibri"/>
                <w:sz w:val="20"/>
                <w:szCs w:val="20"/>
              </w:rPr>
            </w:pPr>
            <w:r>
              <w:rPr>
                <w:rFonts w:ascii="Calibri" w:hAnsi="Calibri" w:cs="Calibri"/>
                <w:sz w:val="20"/>
                <w:szCs w:val="20"/>
              </w:rPr>
              <w:t>14.</w:t>
            </w:r>
          </w:p>
        </w:tc>
        <w:tc>
          <w:tcPr>
            <w:tcW w:w="4348" w:type="dxa"/>
            <w:tcBorders>
              <w:top w:val="nil"/>
              <w:left w:val="nil"/>
              <w:bottom w:val="single" w:sz="4" w:space="0" w:color="auto"/>
              <w:right w:val="single" w:sz="4" w:space="0" w:color="auto"/>
            </w:tcBorders>
            <w:shd w:val="clear" w:color="auto" w:fill="auto"/>
            <w:vAlign w:val="center"/>
            <w:hideMark/>
          </w:tcPr>
          <w:p w14:paraId="1DE18246" w14:textId="5E936B56" w:rsidR="00662E8C" w:rsidRDefault="00662E8C" w:rsidP="005E6A08">
            <w:pPr>
              <w:rPr>
                <w:rFonts w:ascii="Calibri" w:hAnsi="Calibri" w:cs="Calibri"/>
                <w:sz w:val="20"/>
                <w:szCs w:val="20"/>
              </w:rPr>
            </w:pPr>
            <w:r>
              <w:rPr>
                <w:rFonts w:ascii="Calibri" w:hAnsi="Calibri" w:cs="Calibri"/>
                <w:sz w:val="20"/>
                <w:szCs w:val="20"/>
              </w:rPr>
              <w:t>Schopnosť exportovať dátové zostavy do výrobného informačného systému</w:t>
            </w:r>
            <w:r w:rsidR="0049210B" w:rsidRPr="004832F9">
              <w:rPr>
                <w:rFonts w:asciiTheme="minorHAnsi" w:hAnsiTheme="minorHAnsi" w:cstheme="minorHAnsi"/>
                <w:color w:val="FF0000"/>
                <w:sz w:val="18"/>
                <w:szCs w:val="18"/>
              </w:rPr>
              <w:t xml:space="preserve"> </w:t>
            </w:r>
          </w:p>
        </w:tc>
        <w:tc>
          <w:tcPr>
            <w:tcW w:w="1521" w:type="dxa"/>
            <w:tcBorders>
              <w:top w:val="nil"/>
              <w:left w:val="nil"/>
              <w:bottom w:val="single" w:sz="4" w:space="0" w:color="auto"/>
              <w:right w:val="single" w:sz="4" w:space="0" w:color="auto"/>
            </w:tcBorders>
            <w:shd w:val="clear" w:color="auto" w:fill="auto"/>
            <w:vAlign w:val="center"/>
            <w:hideMark/>
          </w:tcPr>
          <w:p w14:paraId="6F4F87C0"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5917C629"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001A0504"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15FEC8E6" w14:textId="77777777" w:rsidTr="00662E8C">
        <w:trPr>
          <w:trHeight w:val="1167"/>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B583D0F" w14:textId="77777777" w:rsidR="00662E8C" w:rsidRDefault="00662E8C" w:rsidP="00662E8C">
            <w:pPr>
              <w:jc w:val="center"/>
              <w:rPr>
                <w:rFonts w:ascii="Calibri" w:hAnsi="Calibri" w:cs="Calibri"/>
                <w:sz w:val="20"/>
                <w:szCs w:val="20"/>
              </w:rPr>
            </w:pPr>
            <w:r>
              <w:rPr>
                <w:rFonts w:ascii="Calibri" w:hAnsi="Calibri" w:cs="Calibri"/>
                <w:sz w:val="20"/>
                <w:szCs w:val="20"/>
              </w:rPr>
              <w:t>15.</w:t>
            </w:r>
          </w:p>
        </w:tc>
        <w:tc>
          <w:tcPr>
            <w:tcW w:w="4348" w:type="dxa"/>
            <w:tcBorders>
              <w:top w:val="nil"/>
              <w:left w:val="nil"/>
              <w:bottom w:val="single" w:sz="4" w:space="0" w:color="auto"/>
              <w:right w:val="single" w:sz="4" w:space="0" w:color="auto"/>
            </w:tcBorders>
            <w:shd w:val="clear" w:color="auto" w:fill="auto"/>
            <w:vAlign w:val="center"/>
            <w:hideMark/>
          </w:tcPr>
          <w:p w14:paraId="332B4B58" w14:textId="77777777" w:rsidR="00662E8C" w:rsidRDefault="00662E8C" w:rsidP="00662E8C">
            <w:pPr>
              <w:rPr>
                <w:rFonts w:ascii="Calibri" w:hAnsi="Calibri" w:cs="Calibri"/>
                <w:sz w:val="20"/>
                <w:szCs w:val="20"/>
              </w:rPr>
            </w:pPr>
            <w:r>
              <w:rPr>
                <w:rFonts w:ascii="Calibri" w:hAnsi="Calibri" w:cs="Calibri"/>
                <w:sz w:val="20"/>
                <w:szCs w:val="20"/>
              </w:rPr>
              <w:t>Výstup spracovaných dát z produkčného procesu v minimálnom rozsahu: počet zhodných výrobkov za časové obdobie,  počet nezhodných výrobkov za časové obdobie, doba chodu, výrobný čas</w:t>
            </w:r>
          </w:p>
        </w:tc>
        <w:tc>
          <w:tcPr>
            <w:tcW w:w="1521" w:type="dxa"/>
            <w:tcBorders>
              <w:top w:val="nil"/>
              <w:left w:val="nil"/>
              <w:bottom w:val="single" w:sz="4" w:space="0" w:color="auto"/>
              <w:right w:val="single" w:sz="4" w:space="0" w:color="auto"/>
            </w:tcBorders>
            <w:shd w:val="clear" w:color="auto" w:fill="auto"/>
            <w:vAlign w:val="center"/>
            <w:hideMark/>
          </w:tcPr>
          <w:p w14:paraId="1EF63494"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664BE1C9"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0821DBED"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08EE2165"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A6DE310" w14:textId="77777777" w:rsidR="00662E8C" w:rsidRDefault="00662E8C" w:rsidP="00662E8C">
            <w:pPr>
              <w:jc w:val="center"/>
              <w:rPr>
                <w:rFonts w:ascii="Calibri" w:hAnsi="Calibri" w:cs="Calibri"/>
                <w:sz w:val="20"/>
                <w:szCs w:val="20"/>
              </w:rPr>
            </w:pPr>
            <w:r>
              <w:rPr>
                <w:rFonts w:ascii="Calibri" w:hAnsi="Calibri" w:cs="Calibri"/>
                <w:sz w:val="20"/>
                <w:szCs w:val="20"/>
              </w:rPr>
              <w:t>16.</w:t>
            </w:r>
          </w:p>
        </w:tc>
        <w:tc>
          <w:tcPr>
            <w:tcW w:w="4348" w:type="dxa"/>
            <w:tcBorders>
              <w:top w:val="nil"/>
              <w:left w:val="nil"/>
              <w:bottom w:val="single" w:sz="4" w:space="0" w:color="auto"/>
              <w:right w:val="single" w:sz="4" w:space="0" w:color="auto"/>
            </w:tcBorders>
            <w:shd w:val="clear" w:color="auto" w:fill="auto"/>
            <w:vAlign w:val="center"/>
            <w:hideMark/>
          </w:tcPr>
          <w:p w14:paraId="14ACCFE8" w14:textId="77777777" w:rsidR="00662E8C" w:rsidRDefault="00662E8C" w:rsidP="00662E8C">
            <w:pPr>
              <w:rPr>
                <w:rFonts w:ascii="Calibri" w:hAnsi="Calibri" w:cs="Calibri"/>
                <w:sz w:val="20"/>
                <w:szCs w:val="20"/>
              </w:rPr>
            </w:pPr>
            <w:r>
              <w:rPr>
                <w:rFonts w:ascii="Calibri" w:hAnsi="Calibri" w:cs="Calibri"/>
                <w:sz w:val="20"/>
                <w:szCs w:val="20"/>
              </w:rPr>
              <w:t>Automatická predikcia údržby</w:t>
            </w:r>
          </w:p>
        </w:tc>
        <w:tc>
          <w:tcPr>
            <w:tcW w:w="1521" w:type="dxa"/>
            <w:tcBorders>
              <w:top w:val="nil"/>
              <w:left w:val="nil"/>
              <w:bottom w:val="single" w:sz="4" w:space="0" w:color="auto"/>
              <w:right w:val="single" w:sz="4" w:space="0" w:color="auto"/>
            </w:tcBorders>
            <w:shd w:val="clear" w:color="auto" w:fill="auto"/>
            <w:vAlign w:val="center"/>
            <w:hideMark/>
          </w:tcPr>
          <w:p w14:paraId="44B0AAC2"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4893A626"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6359D931"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379AE57A"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283C515" w14:textId="77777777" w:rsidR="00662E8C" w:rsidRDefault="00662E8C" w:rsidP="00662E8C">
            <w:pPr>
              <w:jc w:val="center"/>
              <w:rPr>
                <w:rFonts w:ascii="Calibri" w:hAnsi="Calibri" w:cs="Calibri"/>
                <w:sz w:val="20"/>
                <w:szCs w:val="20"/>
              </w:rPr>
            </w:pPr>
            <w:r>
              <w:rPr>
                <w:rFonts w:ascii="Calibri" w:hAnsi="Calibri" w:cs="Calibri"/>
                <w:sz w:val="20"/>
                <w:szCs w:val="20"/>
              </w:rPr>
              <w:t>17.</w:t>
            </w:r>
          </w:p>
        </w:tc>
        <w:tc>
          <w:tcPr>
            <w:tcW w:w="4348" w:type="dxa"/>
            <w:tcBorders>
              <w:top w:val="nil"/>
              <w:left w:val="nil"/>
              <w:bottom w:val="single" w:sz="4" w:space="0" w:color="auto"/>
              <w:right w:val="single" w:sz="4" w:space="0" w:color="auto"/>
            </w:tcBorders>
            <w:shd w:val="clear" w:color="auto" w:fill="auto"/>
            <w:vAlign w:val="center"/>
            <w:hideMark/>
          </w:tcPr>
          <w:p w14:paraId="042C829C" w14:textId="77777777" w:rsidR="00662E8C" w:rsidRDefault="00662E8C" w:rsidP="00662E8C">
            <w:pPr>
              <w:rPr>
                <w:rFonts w:ascii="Calibri" w:hAnsi="Calibri" w:cs="Calibri"/>
                <w:sz w:val="20"/>
                <w:szCs w:val="20"/>
              </w:rPr>
            </w:pPr>
            <w:r>
              <w:rPr>
                <w:rFonts w:ascii="Calibri" w:hAnsi="Calibri" w:cs="Calibri"/>
                <w:sz w:val="20"/>
                <w:szCs w:val="20"/>
              </w:rPr>
              <w:t>Senzory schopné zaznamenávať  funkčnosť procesu</w:t>
            </w:r>
          </w:p>
        </w:tc>
        <w:tc>
          <w:tcPr>
            <w:tcW w:w="1521" w:type="dxa"/>
            <w:tcBorders>
              <w:top w:val="nil"/>
              <w:left w:val="nil"/>
              <w:bottom w:val="single" w:sz="4" w:space="0" w:color="auto"/>
              <w:right w:val="single" w:sz="4" w:space="0" w:color="auto"/>
            </w:tcBorders>
            <w:shd w:val="clear" w:color="auto" w:fill="auto"/>
            <w:vAlign w:val="center"/>
            <w:hideMark/>
          </w:tcPr>
          <w:p w14:paraId="3A9B5531"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74200D51"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0CABD870"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1645E214" w14:textId="77777777" w:rsidTr="00662E8C">
        <w:trPr>
          <w:trHeight w:val="583"/>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C625A47" w14:textId="77777777" w:rsidR="00662E8C" w:rsidRDefault="00662E8C" w:rsidP="00662E8C">
            <w:pPr>
              <w:jc w:val="center"/>
              <w:rPr>
                <w:rFonts w:ascii="Calibri" w:hAnsi="Calibri" w:cs="Calibri"/>
                <w:sz w:val="20"/>
                <w:szCs w:val="20"/>
              </w:rPr>
            </w:pPr>
            <w:r>
              <w:rPr>
                <w:rFonts w:ascii="Calibri" w:hAnsi="Calibri" w:cs="Calibri"/>
                <w:sz w:val="20"/>
                <w:szCs w:val="20"/>
              </w:rPr>
              <w:t>18.</w:t>
            </w:r>
          </w:p>
        </w:tc>
        <w:tc>
          <w:tcPr>
            <w:tcW w:w="4348" w:type="dxa"/>
            <w:tcBorders>
              <w:top w:val="nil"/>
              <w:left w:val="nil"/>
              <w:bottom w:val="single" w:sz="4" w:space="0" w:color="auto"/>
              <w:right w:val="single" w:sz="4" w:space="0" w:color="auto"/>
            </w:tcBorders>
            <w:shd w:val="clear" w:color="auto" w:fill="auto"/>
            <w:vAlign w:val="center"/>
            <w:hideMark/>
          </w:tcPr>
          <w:p w14:paraId="742E3147" w14:textId="77777777" w:rsidR="00662E8C" w:rsidRDefault="00662E8C" w:rsidP="00662E8C">
            <w:pPr>
              <w:rPr>
                <w:rFonts w:ascii="Calibri" w:hAnsi="Calibri" w:cs="Calibri"/>
                <w:sz w:val="20"/>
                <w:szCs w:val="20"/>
              </w:rPr>
            </w:pPr>
            <w:r>
              <w:rPr>
                <w:rFonts w:ascii="Calibri" w:hAnsi="Calibri" w:cs="Calibri"/>
                <w:sz w:val="20"/>
                <w:szCs w:val="20"/>
              </w:rPr>
              <w:t>Montáž a sprevádzkovanie plnoautomatického vstrekovacieho lisu v mieste dodania</w:t>
            </w:r>
          </w:p>
        </w:tc>
        <w:tc>
          <w:tcPr>
            <w:tcW w:w="1521" w:type="dxa"/>
            <w:tcBorders>
              <w:top w:val="nil"/>
              <w:left w:val="nil"/>
              <w:bottom w:val="single" w:sz="4" w:space="0" w:color="auto"/>
              <w:right w:val="single" w:sz="4" w:space="0" w:color="auto"/>
            </w:tcBorders>
            <w:shd w:val="clear" w:color="auto" w:fill="auto"/>
            <w:vAlign w:val="center"/>
            <w:hideMark/>
          </w:tcPr>
          <w:p w14:paraId="2B2568AE"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552DA6AA"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535F9E39"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r w:rsidR="00662E8C" w14:paraId="2BF21433" w14:textId="77777777" w:rsidTr="00662E8C">
        <w:trPr>
          <w:trHeight w:val="291"/>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1FEC5ED" w14:textId="77777777" w:rsidR="00662E8C" w:rsidRDefault="00662E8C" w:rsidP="00662E8C">
            <w:pPr>
              <w:jc w:val="center"/>
              <w:rPr>
                <w:rFonts w:ascii="Calibri" w:hAnsi="Calibri" w:cs="Calibri"/>
                <w:sz w:val="20"/>
                <w:szCs w:val="20"/>
              </w:rPr>
            </w:pPr>
            <w:r>
              <w:rPr>
                <w:rFonts w:ascii="Calibri" w:hAnsi="Calibri" w:cs="Calibri"/>
                <w:sz w:val="20"/>
                <w:szCs w:val="20"/>
              </w:rPr>
              <w:t>19.</w:t>
            </w:r>
          </w:p>
        </w:tc>
        <w:tc>
          <w:tcPr>
            <w:tcW w:w="4348" w:type="dxa"/>
            <w:tcBorders>
              <w:top w:val="nil"/>
              <w:left w:val="nil"/>
              <w:bottom w:val="single" w:sz="4" w:space="0" w:color="auto"/>
              <w:right w:val="single" w:sz="4" w:space="0" w:color="auto"/>
            </w:tcBorders>
            <w:shd w:val="clear" w:color="auto" w:fill="auto"/>
            <w:vAlign w:val="center"/>
            <w:hideMark/>
          </w:tcPr>
          <w:p w14:paraId="75FBD276" w14:textId="77777777" w:rsidR="00662E8C" w:rsidRDefault="00662E8C" w:rsidP="00662E8C">
            <w:pPr>
              <w:rPr>
                <w:rFonts w:ascii="Calibri" w:hAnsi="Calibri" w:cs="Calibri"/>
                <w:sz w:val="20"/>
                <w:szCs w:val="20"/>
              </w:rPr>
            </w:pPr>
            <w:r>
              <w:rPr>
                <w:rFonts w:ascii="Calibri" w:hAnsi="Calibri" w:cs="Calibri"/>
                <w:sz w:val="20"/>
                <w:szCs w:val="20"/>
              </w:rPr>
              <w:t>Doprava</w:t>
            </w:r>
          </w:p>
        </w:tc>
        <w:tc>
          <w:tcPr>
            <w:tcW w:w="1521" w:type="dxa"/>
            <w:tcBorders>
              <w:top w:val="nil"/>
              <w:left w:val="nil"/>
              <w:bottom w:val="single" w:sz="4" w:space="0" w:color="auto"/>
              <w:right w:val="single" w:sz="4" w:space="0" w:color="auto"/>
            </w:tcBorders>
            <w:shd w:val="clear" w:color="auto" w:fill="auto"/>
            <w:vAlign w:val="center"/>
            <w:hideMark/>
          </w:tcPr>
          <w:p w14:paraId="58C5F001" w14:textId="77777777" w:rsidR="00662E8C" w:rsidRDefault="00662E8C" w:rsidP="00662E8C">
            <w:pPr>
              <w:jc w:val="center"/>
              <w:rPr>
                <w:rFonts w:ascii="Calibri" w:hAnsi="Calibri" w:cs="Calibri"/>
                <w:sz w:val="20"/>
                <w:szCs w:val="20"/>
              </w:rPr>
            </w:pPr>
            <w:r>
              <w:rPr>
                <w:rFonts w:ascii="Calibri" w:hAnsi="Calibri" w:cs="Calibri"/>
                <w:sz w:val="20"/>
                <w:szCs w:val="20"/>
              </w:rPr>
              <w:t> </w:t>
            </w:r>
          </w:p>
        </w:tc>
        <w:tc>
          <w:tcPr>
            <w:tcW w:w="1774" w:type="dxa"/>
            <w:tcBorders>
              <w:top w:val="nil"/>
              <w:left w:val="nil"/>
              <w:bottom w:val="single" w:sz="4" w:space="0" w:color="auto"/>
              <w:right w:val="single" w:sz="4" w:space="0" w:color="auto"/>
            </w:tcBorders>
            <w:shd w:val="clear" w:color="auto" w:fill="auto"/>
            <w:noWrap/>
            <w:vAlign w:val="center"/>
            <w:hideMark/>
          </w:tcPr>
          <w:p w14:paraId="3C952902" w14:textId="77777777" w:rsidR="00662E8C" w:rsidRDefault="00662E8C" w:rsidP="00662E8C">
            <w:pPr>
              <w:jc w:val="center"/>
              <w:rPr>
                <w:rFonts w:ascii="Calibri" w:hAnsi="Calibri" w:cs="Calibri"/>
                <w:sz w:val="20"/>
                <w:szCs w:val="20"/>
              </w:rPr>
            </w:pPr>
            <w:r>
              <w:rPr>
                <w:rFonts w:ascii="Calibri" w:hAnsi="Calibri" w:cs="Calibri"/>
                <w:sz w:val="20"/>
                <w:szCs w:val="20"/>
              </w:rPr>
              <w:t>áno</w:t>
            </w:r>
          </w:p>
        </w:tc>
        <w:tc>
          <w:tcPr>
            <w:tcW w:w="1770" w:type="dxa"/>
            <w:tcBorders>
              <w:top w:val="nil"/>
              <w:left w:val="nil"/>
              <w:bottom w:val="single" w:sz="4" w:space="0" w:color="auto"/>
              <w:right w:val="single" w:sz="4" w:space="0" w:color="auto"/>
            </w:tcBorders>
            <w:shd w:val="clear" w:color="auto" w:fill="auto"/>
            <w:noWrap/>
            <w:vAlign w:val="center"/>
            <w:hideMark/>
          </w:tcPr>
          <w:p w14:paraId="415318FA" w14:textId="77777777" w:rsidR="00662E8C" w:rsidRDefault="00662E8C" w:rsidP="00662E8C">
            <w:pPr>
              <w:jc w:val="center"/>
              <w:rPr>
                <w:rFonts w:ascii="Calibri" w:hAnsi="Calibri" w:cs="Calibri"/>
                <w:b/>
                <w:bCs/>
                <w:sz w:val="20"/>
                <w:szCs w:val="20"/>
              </w:rPr>
            </w:pPr>
            <w:r>
              <w:rPr>
                <w:rFonts w:ascii="Calibri" w:hAnsi="Calibri" w:cs="Calibri"/>
                <w:b/>
                <w:bCs/>
                <w:sz w:val="20"/>
                <w:szCs w:val="20"/>
              </w:rPr>
              <w:t>áno/nie</w:t>
            </w:r>
          </w:p>
        </w:tc>
      </w:tr>
    </w:tbl>
    <w:p w14:paraId="6DC77EF6" w14:textId="77777777" w:rsidR="005E6A08" w:rsidRDefault="005E6A08" w:rsidP="00662E8C">
      <w:pPr>
        <w:spacing w:line="276" w:lineRule="auto"/>
        <w:jc w:val="center"/>
        <w:rPr>
          <w:rFonts w:asciiTheme="minorHAnsi" w:hAnsiTheme="minorHAnsi" w:cstheme="minorHAnsi"/>
          <w:b/>
          <w:sz w:val="22"/>
          <w:szCs w:val="22"/>
        </w:rPr>
      </w:pPr>
    </w:p>
    <w:p w14:paraId="195EA2AC" w14:textId="77777777" w:rsidR="005E6A08" w:rsidRDefault="005E6A08" w:rsidP="00662E8C">
      <w:pPr>
        <w:spacing w:line="276" w:lineRule="auto"/>
        <w:jc w:val="center"/>
        <w:rPr>
          <w:rFonts w:asciiTheme="minorHAnsi" w:hAnsiTheme="minorHAnsi" w:cstheme="minorHAnsi"/>
          <w:b/>
          <w:sz w:val="22"/>
          <w:szCs w:val="22"/>
        </w:rPr>
      </w:pPr>
    </w:p>
    <w:p w14:paraId="20CAFA00" w14:textId="77777777" w:rsidR="00662E8C" w:rsidRDefault="00662E8C" w:rsidP="00662E8C">
      <w:pPr>
        <w:spacing w:line="276" w:lineRule="auto"/>
        <w:jc w:val="center"/>
        <w:rPr>
          <w:rFonts w:asciiTheme="minorHAnsi" w:hAnsiTheme="minorHAnsi" w:cstheme="minorHAnsi"/>
          <w:b/>
          <w:sz w:val="22"/>
          <w:szCs w:val="22"/>
        </w:rPr>
      </w:pPr>
      <w:r>
        <w:rPr>
          <w:rFonts w:asciiTheme="minorHAnsi" w:hAnsiTheme="minorHAnsi" w:cstheme="minorHAnsi"/>
          <w:b/>
          <w:sz w:val="22"/>
          <w:szCs w:val="22"/>
        </w:rPr>
        <w:t>Príloha č. 2 – Kalkulácia Ceny</w:t>
      </w:r>
    </w:p>
    <w:p w14:paraId="25E5913E" w14:textId="77777777" w:rsidR="00662E8C" w:rsidRDefault="00662E8C" w:rsidP="00662E8C">
      <w:pPr>
        <w:spacing w:line="276" w:lineRule="auto"/>
        <w:jc w:val="center"/>
        <w:rPr>
          <w:rFonts w:asciiTheme="minorHAnsi" w:hAnsiTheme="minorHAnsi" w:cstheme="minorHAnsi"/>
          <w:b/>
          <w:sz w:val="22"/>
          <w:szCs w:val="22"/>
        </w:rPr>
      </w:pPr>
    </w:p>
    <w:p w14:paraId="7301B6AF" w14:textId="77777777" w:rsidR="00662E8C" w:rsidRDefault="00662E8C" w:rsidP="00662E8C">
      <w:pPr>
        <w:spacing w:line="276" w:lineRule="auto"/>
        <w:jc w:val="center"/>
        <w:rPr>
          <w:rFonts w:asciiTheme="minorHAnsi" w:hAnsiTheme="minorHAnsi" w:cstheme="minorHAnsi"/>
          <w:b/>
          <w:sz w:val="22"/>
          <w:szCs w:val="22"/>
        </w:rPr>
      </w:pPr>
    </w:p>
    <w:tbl>
      <w:tblPr>
        <w:tblStyle w:val="Mriekatabuky"/>
        <w:tblW w:w="9628" w:type="dxa"/>
        <w:tblLook w:val="04A0" w:firstRow="1" w:lastRow="0" w:firstColumn="1" w:lastColumn="0" w:noHBand="0" w:noVBand="1"/>
      </w:tblPr>
      <w:tblGrid>
        <w:gridCol w:w="846"/>
        <w:gridCol w:w="3260"/>
        <w:gridCol w:w="1670"/>
        <w:gridCol w:w="1926"/>
        <w:gridCol w:w="1926"/>
      </w:tblGrid>
      <w:tr w:rsidR="00662E8C" w14:paraId="6C27B810" w14:textId="77777777" w:rsidTr="00631477">
        <w:tc>
          <w:tcPr>
            <w:tcW w:w="846" w:type="dxa"/>
            <w:shd w:val="clear" w:color="auto" w:fill="auto"/>
            <w:tcMar>
              <w:left w:w="108" w:type="dxa"/>
            </w:tcMar>
            <w:vAlign w:val="center"/>
          </w:tcPr>
          <w:p w14:paraId="23CA5C80" w14:textId="77777777" w:rsidR="00662E8C" w:rsidRDefault="00662E8C" w:rsidP="00662E8C">
            <w:pPr>
              <w:spacing w:line="276" w:lineRule="auto"/>
              <w:jc w:val="center"/>
              <w:rPr>
                <w:rFonts w:asciiTheme="minorHAnsi" w:hAnsiTheme="minorHAnsi" w:cstheme="minorHAnsi"/>
                <w:b/>
                <w:sz w:val="22"/>
                <w:szCs w:val="22"/>
              </w:rPr>
            </w:pPr>
            <w:proofErr w:type="spellStart"/>
            <w:r w:rsidRPr="002766C0">
              <w:rPr>
                <w:rFonts w:asciiTheme="minorHAnsi" w:hAnsiTheme="minorHAnsi" w:cstheme="minorHAnsi"/>
                <w:b/>
                <w:sz w:val="20"/>
                <w:szCs w:val="20"/>
              </w:rPr>
              <w:t>p.č</w:t>
            </w:r>
            <w:proofErr w:type="spellEnd"/>
            <w:r w:rsidRPr="002766C0">
              <w:rPr>
                <w:rFonts w:asciiTheme="minorHAnsi" w:hAnsiTheme="minorHAnsi" w:cstheme="minorHAnsi"/>
                <w:b/>
                <w:sz w:val="20"/>
                <w:szCs w:val="20"/>
              </w:rPr>
              <w:t>.</w:t>
            </w:r>
          </w:p>
        </w:tc>
        <w:tc>
          <w:tcPr>
            <w:tcW w:w="3260" w:type="dxa"/>
            <w:shd w:val="clear" w:color="auto" w:fill="auto"/>
            <w:tcMar>
              <w:left w:w="108" w:type="dxa"/>
            </w:tcMar>
            <w:vAlign w:val="center"/>
          </w:tcPr>
          <w:p w14:paraId="254B56F8" w14:textId="77777777" w:rsidR="00662E8C" w:rsidRDefault="00662E8C" w:rsidP="00662E8C">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Položka</w:t>
            </w:r>
          </w:p>
        </w:tc>
        <w:tc>
          <w:tcPr>
            <w:tcW w:w="1670" w:type="dxa"/>
            <w:shd w:val="clear" w:color="auto" w:fill="auto"/>
            <w:tcMar>
              <w:left w:w="108" w:type="dxa"/>
            </w:tcMar>
            <w:vAlign w:val="center"/>
          </w:tcPr>
          <w:p w14:paraId="565431F9" w14:textId="77777777" w:rsidR="00662E8C" w:rsidRDefault="00662E8C" w:rsidP="00662E8C">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Počet ks</w:t>
            </w:r>
          </w:p>
        </w:tc>
        <w:tc>
          <w:tcPr>
            <w:tcW w:w="1926" w:type="dxa"/>
            <w:shd w:val="clear" w:color="auto" w:fill="auto"/>
            <w:tcMar>
              <w:left w:w="108" w:type="dxa"/>
            </w:tcMar>
            <w:vAlign w:val="center"/>
          </w:tcPr>
          <w:p w14:paraId="770DFB0A" w14:textId="77777777" w:rsidR="00662E8C" w:rsidRDefault="00662E8C" w:rsidP="00662E8C">
            <w:pPr>
              <w:spacing w:line="276" w:lineRule="auto"/>
              <w:jc w:val="center"/>
              <w:rPr>
                <w:rFonts w:asciiTheme="minorHAnsi" w:hAnsiTheme="minorHAnsi" w:cstheme="minorHAnsi"/>
                <w:b/>
                <w:sz w:val="22"/>
                <w:szCs w:val="22"/>
              </w:rPr>
            </w:pPr>
            <w:r w:rsidRPr="002766C0">
              <w:rPr>
                <w:rFonts w:asciiTheme="minorHAnsi" w:hAnsiTheme="minorHAnsi" w:cstheme="minorHAnsi"/>
                <w:b/>
                <w:sz w:val="20"/>
                <w:szCs w:val="20"/>
              </w:rPr>
              <w:t>Jednotková cena v EUR bez DPH</w:t>
            </w:r>
          </w:p>
        </w:tc>
        <w:tc>
          <w:tcPr>
            <w:tcW w:w="1926" w:type="dxa"/>
            <w:shd w:val="clear" w:color="auto" w:fill="auto"/>
            <w:tcMar>
              <w:left w:w="108" w:type="dxa"/>
            </w:tcMar>
            <w:vAlign w:val="center"/>
          </w:tcPr>
          <w:p w14:paraId="6E64A9D0" w14:textId="77777777" w:rsidR="00662E8C" w:rsidRPr="002766C0" w:rsidRDefault="00662E8C" w:rsidP="00662E8C">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 xml:space="preserve">Cena celkom </w:t>
            </w:r>
          </w:p>
          <w:p w14:paraId="26D38215" w14:textId="77777777" w:rsidR="00662E8C" w:rsidRDefault="00662E8C" w:rsidP="00662E8C">
            <w:pPr>
              <w:spacing w:line="276" w:lineRule="auto"/>
              <w:jc w:val="center"/>
              <w:rPr>
                <w:rFonts w:asciiTheme="minorHAnsi" w:hAnsiTheme="minorHAnsi" w:cstheme="minorHAnsi"/>
                <w:b/>
                <w:sz w:val="20"/>
                <w:szCs w:val="20"/>
              </w:rPr>
            </w:pPr>
            <w:r w:rsidRPr="002766C0">
              <w:rPr>
                <w:rFonts w:asciiTheme="minorHAnsi" w:hAnsiTheme="minorHAnsi" w:cstheme="minorHAnsi"/>
                <w:b/>
                <w:sz w:val="20"/>
                <w:szCs w:val="20"/>
              </w:rPr>
              <w:t>v EUR bez DPH</w:t>
            </w:r>
          </w:p>
          <w:p w14:paraId="1B321A4D" w14:textId="77777777" w:rsidR="00662E8C" w:rsidRDefault="00662E8C" w:rsidP="00662E8C">
            <w:pPr>
              <w:spacing w:line="276" w:lineRule="auto"/>
              <w:jc w:val="center"/>
              <w:rPr>
                <w:rFonts w:asciiTheme="minorHAnsi" w:hAnsiTheme="minorHAnsi" w:cstheme="minorHAnsi"/>
                <w:b/>
                <w:sz w:val="22"/>
                <w:szCs w:val="22"/>
              </w:rPr>
            </w:pPr>
            <w:r w:rsidRPr="005B4D70">
              <w:rPr>
                <w:rFonts w:asciiTheme="minorHAnsi" w:hAnsiTheme="minorHAnsi" w:cstheme="minorHAnsi"/>
                <w:bCs/>
                <w:i/>
                <w:color w:val="000000"/>
                <w:sz w:val="20"/>
                <w:szCs w:val="20"/>
              </w:rPr>
              <w:t xml:space="preserve">(Za </w:t>
            </w:r>
            <w:r>
              <w:rPr>
                <w:rFonts w:asciiTheme="minorHAnsi" w:hAnsiTheme="minorHAnsi" w:cstheme="minorHAnsi"/>
                <w:bCs/>
                <w:i/>
                <w:color w:val="000000"/>
                <w:sz w:val="20"/>
                <w:szCs w:val="20"/>
              </w:rPr>
              <w:t xml:space="preserve">kompletnú realizáciu (dodávku) </w:t>
            </w:r>
            <w:r w:rsidRPr="005B4D70">
              <w:rPr>
                <w:rFonts w:asciiTheme="minorHAnsi" w:hAnsiTheme="minorHAnsi" w:cstheme="minorHAnsi"/>
                <w:bCs/>
                <w:i/>
                <w:color w:val="000000"/>
                <w:sz w:val="20"/>
                <w:szCs w:val="20"/>
              </w:rPr>
              <w:t xml:space="preserve"> predmetu </w:t>
            </w:r>
            <w:r>
              <w:rPr>
                <w:rFonts w:asciiTheme="minorHAnsi" w:hAnsiTheme="minorHAnsi" w:cstheme="minorHAnsi"/>
                <w:bCs/>
                <w:i/>
                <w:color w:val="000000"/>
                <w:sz w:val="20"/>
                <w:szCs w:val="20"/>
              </w:rPr>
              <w:t>z</w:t>
            </w:r>
            <w:r w:rsidRPr="005B4D70">
              <w:rPr>
                <w:rFonts w:asciiTheme="minorHAnsi" w:hAnsiTheme="minorHAnsi" w:cstheme="minorHAnsi"/>
                <w:bCs/>
                <w:i/>
                <w:color w:val="000000"/>
                <w:sz w:val="20"/>
                <w:szCs w:val="20"/>
              </w:rPr>
              <w:t>ákazky)</w:t>
            </w:r>
          </w:p>
        </w:tc>
      </w:tr>
      <w:tr w:rsidR="00662E8C" w14:paraId="15F5A37B" w14:textId="77777777" w:rsidTr="00631477">
        <w:tc>
          <w:tcPr>
            <w:tcW w:w="846" w:type="dxa"/>
            <w:shd w:val="clear" w:color="auto" w:fill="auto"/>
            <w:tcMar>
              <w:left w:w="108" w:type="dxa"/>
            </w:tcMar>
            <w:vAlign w:val="center"/>
          </w:tcPr>
          <w:p w14:paraId="4ACD3194" w14:textId="77777777" w:rsidR="00662E8C" w:rsidRDefault="00662E8C" w:rsidP="00662E8C">
            <w:pPr>
              <w:spacing w:line="276" w:lineRule="auto"/>
              <w:jc w:val="center"/>
              <w:rPr>
                <w:rFonts w:asciiTheme="minorHAnsi" w:hAnsiTheme="minorHAnsi" w:cstheme="minorHAnsi"/>
                <w:sz w:val="22"/>
                <w:szCs w:val="22"/>
              </w:rPr>
            </w:pPr>
            <w:r w:rsidRPr="002766C0">
              <w:rPr>
                <w:rFonts w:asciiTheme="minorHAnsi" w:hAnsiTheme="minorHAnsi" w:cstheme="minorHAnsi"/>
                <w:sz w:val="20"/>
                <w:szCs w:val="20"/>
              </w:rPr>
              <w:t>1.</w:t>
            </w:r>
          </w:p>
        </w:tc>
        <w:tc>
          <w:tcPr>
            <w:tcW w:w="3260" w:type="dxa"/>
            <w:shd w:val="clear" w:color="auto" w:fill="auto"/>
            <w:tcMar>
              <w:left w:w="108" w:type="dxa"/>
            </w:tcMar>
            <w:vAlign w:val="center"/>
          </w:tcPr>
          <w:p w14:paraId="3CF3C6AB" w14:textId="77777777" w:rsidR="00662E8C" w:rsidRDefault="00662E8C" w:rsidP="00662E8C">
            <w:pPr>
              <w:spacing w:line="276" w:lineRule="auto"/>
              <w:jc w:val="center"/>
              <w:rPr>
                <w:rFonts w:asciiTheme="minorHAnsi" w:hAnsiTheme="minorHAnsi" w:cstheme="minorHAnsi"/>
                <w:sz w:val="22"/>
                <w:szCs w:val="22"/>
              </w:rPr>
            </w:pPr>
            <w:r w:rsidRPr="00CA3A05">
              <w:rPr>
                <w:rFonts w:asciiTheme="minorHAnsi" w:hAnsiTheme="minorHAnsi" w:cstheme="minorHAnsi"/>
                <w:bCs/>
                <w:iCs/>
                <w:sz w:val="20"/>
                <w:szCs w:val="20"/>
              </w:rPr>
              <w:t>Dodávka plnoautomatického vstrekovacieho lisu</w:t>
            </w:r>
          </w:p>
        </w:tc>
        <w:tc>
          <w:tcPr>
            <w:tcW w:w="1670" w:type="dxa"/>
            <w:shd w:val="clear" w:color="auto" w:fill="auto"/>
            <w:tcMar>
              <w:left w:w="108" w:type="dxa"/>
            </w:tcMar>
            <w:vAlign w:val="center"/>
          </w:tcPr>
          <w:p w14:paraId="6F196808" w14:textId="77777777" w:rsidR="00662E8C" w:rsidRDefault="00662E8C" w:rsidP="00662E8C">
            <w:pPr>
              <w:spacing w:line="276" w:lineRule="auto"/>
              <w:jc w:val="center"/>
              <w:rPr>
                <w:rFonts w:asciiTheme="minorHAnsi" w:hAnsiTheme="minorHAnsi" w:cstheme="minorHAnsi"/>
                <w:sz w:val="22"/>
                <w:szCs w:val="22"/>
              </w:rPr>
            </w:pPr>
            <w:r>
              <w:rPr>
                <w:rFonts w:asciiTheme="minorHAnsi" w:hAnsiTheme="minorHAnsi" w:cstheme="minorHAnsi"/>
                <w:sz w:val="20"/>
                <w:szCs w:val="20"/>
              </w:rPr>
              <w:t>1</w:t>
            </w:r>
          </w:p>
        </w:tc>
        <w:tc>
          <w:tcPr>
            <w:tcW w:w="1926" w:type="dxa"/>
            <w:shd w:val="clear" w:color="auto" w:fill="auto"/>
            <w:tcMar>
              <w:left w:w="108" w:type="dxa"/>
            </w:tcMar>
            <w:vAlign w:val="center"/>
          </w:tcPr>
          <w:p w14:paraId="3CB8F9E9" w14:textId="77777777" w:rsidR="00662E8C" w:rsidRDefault="00662E8C" w:rsidP="00662E8C">
            <w:pPr>
              <w:spacing w:line="276" w:lineRule="auto"/>
              <w:jc w:val="center"/>
              <w:rPr>
                <w:rFonts w:asciiTheme="minorHAnsi" w:hAnsiTheme="minorHAnsi" w:cstheme="minorHAnsi"/>
                <w:sz w:val="22"/>
                <w:szCs w:val="22"/>
              </w:rPr>
            </w:pPr>
          </w:p>
        </w:tc>
        <w:tc>
          <w:tcPr>
            <w:tcW w:w="1926" w:type="dxa"/>
            <w:shd w:val="clear" w:color="auto" w:fill="auto"/>
            <w:tcMar>
              <w:left w:w="108" w:type="dxa"/>
            </w:tcMar>
            <w:vAlign w:val="center"/>
          </w:tcPr>
          <w:p w14:paraId="1F5834FD" w14:textId="77777777" w:rsidR="00662E8C" w:rsidRDefault="00662E8C" w:rsidP="00662E8C">
            <w:pPr>
              <w:spacing w:line="276" w:lineRule="auto"/>
              <w:jc w:val="center"/>
              <w:rPr>
                <w:rFonts w:asciiTheme="minorHAnsi" w:hAnsiTheme="minorHAnsi" w:cstheme="minorHAnsi"/>
                <w:sz w:val="22"/>
                <w:szCs w:val="22"/>
              </w:rPr>
            </w:pPr>
          </w:p>
        </w:tc>
      </w:tr>
    </w:tbl>
    <w:p w14:paraId="0B8D69CC" w14:textId="77777777" w:rsidR="00662E8C" w:rsidRDefault="00662E8C" w:rsidP="00662E8C">
      <w:pPr>
        <w:spacing w:line="276" w:lineRule="auto"/>
        <w:jc w:val="center"/>
        <w:rPr>
          <w:rFonts w:asciiTheme="minorHAnsi" w:hAnsiTheme="minorHAnsi" w:cstheme="minorHAnsi"/>
          <w:b/>
          <w:sz w:val="22"/>
          <w:szCs w:val="22"/>
        </w:rPr>
      </w:pPr>
    </w:p>
    <w:p w14:paraId="1D9AA9AB" w14:textId="77777777" w:rsidR="00E261FE" w:rsidRDefault="00E261FE" w:rsidP="00662E8C">
      <w:pPr>
        <w:spacing w:line="276" w:lineRule="auto"/>
        <w:jc w:val="center"/>
        <w:rPr>
          <w:rFonts w:asciiTheme="minorHAnsi" w:hAnsiTheme="minorHAnsi" w:cstheme="minorHAnsi"/>
          <w:b/>
          <w:sz w:val="22"/>
          <w:szCs w:val="22"/>
        </w:rPr>
      </w:pPr>
    </w:p>
    <w:p w14:paraId="516BD5AB" w14:textId="77777777" w:rsidR="00E261FE" w:rsidRDefault="00E261FE" w:rsidP="00662E8C">
      <w:pPr>
        <w:spacing w:line="276" w:lineRule="auto"/>
        <w:jc w:val="center"/>
        <w:rPr>
          <w:rFonts w:asciiTheme="minorHAnsi" w:hAnsiTheme="minorHAnsi" w:cstheme="minorHAnsi"/>
          <w:b/>
          <w:sz w:val="22"/>
          <w:szCs w:val="22"/>
        </w:rPr>
      </w:pPr>
    </w:p>
    <w:p w14:paraId="30F0E514" w14:textId="77777777" w:rsidR="00E261FE" w:rsidRDefault="00E261FE" w:rsidP="00662E8C">
      <w:pPr>
        <w:spacing w:line="276" w:lineRule="auto"/>
        <w:jc w:val="center"/>
        <w:rPr>
          <w:rFonts w:asciiTheme="minorHAnsi" w:hAnsiTheme="minorHAnsi" w:cstheme="minorHAnsi"/>
          <w:b/>
          <w:sz w:val="22"/>
          <w:szCs w:val="22"/>
        </w:rPr>
      </w:pPr>
    </w:p>
    <w:p w14:paraId="283DA131" w14:textId="182A9C4E" w:rsidR="00662E8C" w:rsidRDefault="00662E8C" w:rsidP="00662E8C">
      <w:pPr>
        <w:rPr>
          <w:rFonts w:ascii="Calibri" w:eastAsia="Calibri" w:hAnsi="Calibri" w:cstheme="minorHAnsi"/>
          <w:b/>
          <w:sz w:val="22"/>
          <w:szCs w:val="22"/>
          <w:lang w:eastAsia="zh-CN"/>
        </w:rPr>
      </w:pPr>
    </w:p>
    <w:p w14:paraId="5F5DAF8A" w14:textId="77777777" w:rsidR="00662E8C" w:rsidRDefault="00662E8C" w:rsidP="00662E8C">
      <w:pPr>
        <w:pStyle w:val="Odsekzoznamu"/>
        <w:tabs>
          <w:tab w:val="left" w:pos="567"/>
        </w:tabs>
        <w:ind w:left="0"/>
        <w:jc w:val="center"/>
        <w:rPr>
          <w:rFonts w:asciiTheme="minorHAnsi" w:hAnsiTheme="minorHAnsi" w:cstheme="minorHAnsi"/>
          <w:b/>
        </w:rPr>
      </w:pPr>
      <w:r>
        <w:rPr>
          <w:rFonts w:cstheme="minorHAnsi"/>
          <w:b/>
        </w:rPr>
        <w:t xml:space="preserve">Príloha č. 3 </w:t>
      </w:r>
    </w:p>
    <w:p w14:paraId="282419B3" w14:textId="77777777" w:rsidR="00662E8C" w:rsidRDefault="00662E8C" w:rsidP="00662E8C">
      <w:pPr>
        <w:pStyle w:val="Odsekzoznamu"/>
        <w:tabs>
          <w:tab w:val="left" w:pos="567"/>
        </w:tabs>
        <w:ind w:left="0"/>
        <w:jc w:val="both"/>
        <w:rPr>
          <w:rFonts w:asciiTheme="minorHAnsi" w:hAnsiTheme="minorHAnsi" w:cstheme="minorHAnsi"/>
          <w:b/>
        </w:rPr>
      </w:pPr>
    </w:p>
    <w:p w14:paraId="0BFAB655" w14:textId="77777777" w:rsidR="00662E8C" w:rsidRDefault="00662E8C" w:rsidP="00662E8C">
      <w:pPr>
        <w:pStyle w:val="Odsekzoznamu"/>
        <w:tabs>
          <w:tab w:val="left" w:pos="567"/>
        </w:tabs>
        <w:ind w:left="0"/>
        <w:jc w:val="both"/>
        <w:rPr>
          <w:rFonts w:asciiTheme="minorHAnsi" w:hAnsiTheme="minorHAnsi" w:cstheme="minorHAnsi"/>
        </w:rPr>
      </w:pPr>
      <w:r w:rsidRPr="00C71FCD">
        <w:rPr>
          <w:rFonts w:asciiTheme="minorHAnsi" w:hAnsiTheme="minorHAnsi" w:cstheme="minorHAnsi"/>
          <w:highlight w:val="yellow"/>
        </w:rPr>
        <w:t>Doklad(y) o zapísaní do registra partnerov verejného sektora u predávajúceho a subdodávateľov, ak sa ich zápis v zmysle platného príslušného zákona vyžaduje.</w:t>
      </w:r>
      <w:r>
        <w:rPr>
          <w:rFonts w:cstheme="minorHAnsi"/>
        </w:rPr>
        <w:t xml:space="preserve"> </w:t>
      </w:r>
      <w:r w:rsidRPr="007A5C2C">
        <w:rPr>
          <w:rFonts w:cstheme="minorHAnsi"/>
          <w:i/>
          <w:color w:val="FF0000"/>
        </w:rPr>
        <w:t>Doplní úspešný uchádzač</w:t>
      </w:r>
      <w:r>
        <w:rPr>
          <w:rFonts w:cstheme="minorHAnsi"/>
          <w:i/>
          <w:color w:val="FF0000"/>
        </w:rPr>
        <w:t xml:space="preserve"> v rámci výzvy na riadnu súčinnosť potrebnú na uzavretie zmluvy</w:t>
      </w:r>
      <w:r w:rsidRPr="007A5C2C">
        <w:rPr>
          <w:rFonts w:asciiTheme="minorHAnsi" w:hAnsiTheme="minorHAnsi" w:cstheme="minorHAnsi"/>
          <w:bCs/>
          <w:i/>
          <w:color w:val="FF0000"/>
        </w:rPr>
        <w:t>.</w:t>
      </w:r>
    </w:p>
    <w:p w14:paraId="2C31873D" w14:textId="77777777" w:rsidR="00662E8C" w:rsidRDefault="00662E8C" w:rsidP="00662E8C">
      <w:pPr>
        <w:spacing w:line="276" w:lineRule="auto"/>
        <w:jc w:val="both"/>
        <w:rPr>
          <w:rFonts w:asciiTheme="minorHAnsi" w:hAnsiTheme="minorHAnsi" w:cstheme="minorHAnsi"/>
          <w:b/>
          <w:sz w:val="22"/>
          <w:szCs w:val="22"/>
        </w:rPr>
      </w:pPr>
    </w:p>
    <w:p w14:paraId="031DF705" w14:textId="77777777" w:rsidR="00662E8C" w:rsidRDefault="00662E8C" w:rsidP="00662E8C">
      <w:pPr>
        <w:spacing w:line="276" w:lineRule="auto"/>
        <w:jc w:val="both"/>
        <w:rPr>
          <w:rFonts w:asciiTheme="minorHAnsi" w:hAnsiTheme="minorHAnsi" w:cstheme="minorHAnsi"/>
          <w:b/>
          <w:sz w:val="22"/>
          <w:szCs w:val="22"/>
        </w:rPr>
      </w:pPr>
    </w:p>
    <w:p w14:paraId="2F9A35B6" w14:textId="77777777" w:rsidR="00662E8C" w:rsidRDefault="00662E8C" w:rsidP="00662E8C">
      <w:pPr>
        <w:spacing w:line="276" w:lineRule="auto"/>
        <w:jc w:val="both"/>
        <w:rPr>
          <w:rFonts w:asciiTheme="minorHAnsi" w:hAnsiTheme="minorHAnsi" w:cstheme="minorHAnsi"/>
          <w:b/>
          <w:sz w:val="22"/>
          <w:szCs w:val="22"/>
        </w:rPr>
      </w:pPr>
    </w:p>
    <w:p w14:paraId="4A0B581E" w14:textId="77777777" w:rsidR="00662E8C" w:rsidRDefault="00662E8C" w:rsidP="00662E8C">
      <w:pPr>
        <w:spacing w:line="276" w:lineRule="auto"/>
        <w:jc w:val="both"/>
        <w:rPr>
          <w:rFonts w:asciiTheme="minorHAnsi" w:hAnsiTheme="minorHAnsi" w:cstheme="minorHAnsi"/>
          <w:b/>
          <w:sz w:val="22"/>
          <w:szCs w:val="22"/>
        </w:rPr>
      </w:pPr>
    </w:p>
    <w:p w14:paraId="30404EF1" w14:textId="77777777" w:rsidR="00662E8C" w:rsidRDefault="00662E8C" w:rsidP="00662E8C">
      <w:pPr>
        <w:spacing w:line="276" w:lineRule="auto"/>
        <w:jc w:val="both"/>
        <w:rPr>
          <w:rFonts w:asciiTheme="minorHAnsi" w:hAnsiTheme="minorHAnsi" w:cstheme="minorHAnsi"/>
          <w:b/>
          <w:sz w:val="22"/>
          <w:szCs w:val="22"/>
        </w:rPr>
      </w:pPr>
    </w:p>
    <w:p w14:paraId="2E213770" w14:textId="77777777" w:rsidR="00662E8C" w:rsidRDefault="00662E8C" w:rsidP="00662E8C">
      <w:pPr>
        <w:spacing w:line="276" w:lineRule="auto"/>
        <w:jc w:val="both"/>
        <w:rPr>
          <w:rFonts w:asciiTheme="minorHAnsi" w:hAnsiTheme="minorHAnsi" w:cstheme="minorHAnsi"/>
          <w:b/>
          <w:sz w:val="22"/>
          <w:szCs w:val="22"/>
        </w:rPr>
      </w:pPr>
    </w:p>
    <w:p w14:paraId="4B588CE4" w14:textId="77777777" w:rsidR="00662E8C" w:rsidRDefault="00662E8C" w:rsidP="00662E8C">
      <w:pPr>
        <w:spacing w:line="276" w:lineRule="auto"/>
        <w:jc w:val="both"/>
        <w:rPr>
          <w:rFonts w:asciiTheme="minorHAnsi" w:hAnsiTheme="minorHAnsi" w:cstheme="minorHAnsi"/>
          <w:b/>
          <w:sz w:val="22"/>
          <w:szCs w:val="22"/>
        </w:rPr>
      </w:pPr>
    </w:p>
    <w:p w14:paraId="1F21F26D" w14:textId="77777777" w:rsidR="00662E8C" w:rsidRDefault="00662E8C" w:rsidP="00662E8C">
      <w:pPr>
        <w:spacing w:line="276" w:lineRule="auto"/>
        <w:jc w:val="both"/>
        <w:rPr>
          <w:rFonts w:asciiTheme="minorHAnsi" w:hAnsiTheme="minorHAnsi" w:cstheme="minorHAnsi"/>
          <w:b/>
          <w:sz w:val="22"/>
          <w:szCs w:val="22"/>
        </w:rPr>
      </w:pPr>
    </w:p>
    <w:p w14:paraId="745E1324" w14:textId="77777777" w:rsidR="00662E8C" w:rsidRDefault="00662E8C" w:rsidP="00662E8C">
      <w:pPr>
        <w:spacing w:line="276" w:lineRule="auto"/>
        <w:jc w:val="both"/>
        <w:rPr>
          <w:rFonts w:asciiTheme="minorHAnsi" w:hAnsiTheme="minorHAnsi" w:cstheme="minorHAnsi"/>
          <w:b/>
          <w:sz w:val="22"/>
          <w:szCs w:val="22"/>
        </w:rPr>
      </w:pPr>
    </w:p>
    <w:p w14:paraId="58113A39" w14:textId="77777777" w:rsidR="00662E8C" w:rsidRDefault="00662E8C" w:rsidP="00662E8C">
      <w:pPr>
        <w:spacing w:line="276" w:lineRule="auto"/>
        <w:jc w:val="both"/>
        <w:rPr>
          <w:rFonts w:asciiTheme="minorHAnsi" w:hAnsiTheme="minorHAnsi" w:cstheme="minorHAnsi"/>
          <w:b/>
          <w:sz w:val="22"/>
          <w:szCs w:val="22"/>
        </w:rPr>
      </w:pPr>
    </w:p>
    <w:p w14:paraId="27F37726" w14:textId="77777777" w:rsidR="00662E8C" w:rsidRDefault="00662E8C" w:rsidP="00662E8C">
      <w:pPr>
        <w:spacing w:line="276" w:lineRule="auto"/>
        <w:jc w:val="both"/>
        <w:rPr>
          <w:rFonts w:asciiTheme="minorHAnsi" w:hAnsiTheme="minorHAnsi" w:cstheme="minorHAnsi"/>
          <w:b/>
          <w:sz w:val="22"/>
          <w:szCs w:val="22"/>
        </w:rPr>
      </w:pPr>
    </w:p>
    <w:p w14:paraId="422EA97F" w14:textId="77777777" w:rsidR="00662E8C" w:rsidRDefault="00662E8C" w:rsidP="00662E8C">
      <w:pPr>
        <w:spacing w:line="276" w:lineRule="auto"/>
        <w:jc w:val="both"/>
        <w:rPr>
          <w:rFonts w:asciiTheme="minorHAnsi" w:hAnsiTheme="minorHAnsi" w:cstheme="minorHAnsi"/>
          <w:b/>
          <w:sz w:val="22"/>
          <w:szCs w:val="22"/>
        </w:rPr>
      </w:pPr>
    </w:p>
    <w:p w14:paraId="13294BED" w14:textId="77777777" w:rsidR="00662E8C" w:rsidRDefault="00662E8C" w:rsidP="00662E8C">
      <w:pPr>
        <w:spacing w:line="276" w:lineRule="auto"/>
        <w:jc w:val="both"/>
        <w:rPr>
          <w:rFonts w:asciiTheme="minorHAnsi" w:hAnsiTheme="minorHAnsi" w:cstheme="minorHAnsi"/>
          <w:b/>
          <w:sz w:val="22"/>
          <w:szCs w:val="22"/>
        </w:rPr>
      </w:pPr>
    </w:p>
    <w:p w14:paraId="32526DF5" w14:textId="77777777" w:rsidR="00662E8C" w:rsidRDefault="00662E8C" w:rsidP="00662E8C">
      <w:pPr>
        <w:spacing w:line="276" w:lineRule="auto"/>
        <w:jc w:val="both"/>
        <w:rPr>
          <w:rFonts w:asciiTheme="minorHAnsi" w:hAnsiTheme="minorHAnsi" w:cstheme="minorHAnsi"/>
          <w:b/>
          <w:sz w:val="22"/>
          <w:szCs w:val="22"/>
        </w:rPr>
      </w:pPr>
    </w:p>
    <w:p w14:paraId="1F5125F3" w14:textId="77777777" w:rsidR="00662E8C" w:rsidRDefault="00662E8C" w:rsidP="00662E8C">
      <w:pPr>
        <w:spacing w:line="276" w:lineRule="auto"/>
        <w:jc w:val="both"/>
        <w:rPr>
          <w:rFonts w:asciiTheme="minorHAnsi" w:hAnsiTheme="minorHAnsi" w:cstheme="minorHAnsi"/>
          <w:b/>
          <w:sz w:val="22"/>
          <w:szCs w:val="22"/>
        </w:rPr>
      </w:pPr>
    </w:p>
    <w:p w14:paraId="07299BDF" w14:textId="77777777" w:rsidR="00662E8C" w:rsidRDefault="00662E8C" w:rsidP="00662E8C">
      <w:pPr>
        <w:spacing w:line="276" w:lineRule="auto"/>
        <w:jc w:val="both"/>
        <w:rPr>
          <w:rFonts w:asciiTheme="minorHAnsi" w:hAnsiTheme="minorHAnsi" w:cstheme="minorHAnsi"/>
          <w:b/>
          <w:sz w:val="22"/>
          <w:szCs w:val="22"/>
        </w:rPr>
      </w:pPr>
    </w:p>
    <w:p w14:paraId="624D5D27" w14:textId="77777777" w:rsidR="00662E8C" w:rsidRDefault="00662E8C" w:rsidP="00662E8C">
      <w:pPr>
        <w:spacing w:line="276" w:lineRule="auto"/>
        <w:jc w:val="both"/>
        <w:rPr>
          <w:rFonts w:asciiTheme="minorHAnsi" w:hAnsiTheme="minorHAnsi" w:cstheme="minorHAnsi"/>
          <w:b/>
          <w:sz w:val="22"/>
          <w:szCs w:val="22"/>
        </w:rPr>
      </w:pPr>
    </w:p>
    <w:p w14:paraId="4CFB8246" w14:textId="77777777" w:rsidR="00662E8C" w:rsidRDefault="00662E8C" w:rsidP="00662E8C">
      <w:pPr>
        <w:spacing w:line="276" w:lineRule="auto"/>
        <w:jc w:val="both"/>
        <w:rPr>
          <w:rFonts w:asciiTheme="minorHAnsi" w:hAnsiTheme="minorHAnsi" w:cstheme="minorHAnsi"/>
          <w:b/>
          <w:sz w:val="22"/>
          <w:szCs w:val="22"/>
        </w:rPr>
      </w:pPr>
    </w:p>
    <w:p w14:paraId="67C1A0DA" w14:textId="77777777" w:rsidR="00662E8C" w:rsidRDefault="00662E8C" w:rsidP="00662E8C">
      <w:pPr>
        <w:spacing w:line="276" w:lineRule="auto"/>
        <w:jc w:val="both"/>
        <w:rPr>
          <w:rFonts w:asciiTheme="minorHAnsi" w:hAnsiTheme="minorHAnsi" w:cstheme="minorHAnsi"/>
          <w:b/>
          <w:sz w:val="22"/>
          <w:szCs w:val="22"/>
        </w:rPr>
      </w:pPr>
    </w:p>
    <w:p w14:paraId="0A44BAD8" w14:textId="77777777" w:rsidR="00662E8C" w:rsidRDefault="00662E8C" w:rsidP="00662E8C">
      <w:pPr>
        <w:spacing w:line="276" w:lineRule="auto"/>
        <w:jc w:val="both"/>
        <w:rPr>
          <w:rFonts w:asciiTheme="minorHAnsi" w:hAnsiTheme="minorHAnsi" w:cstheme="minorHAnsi"/>
          <w:b/>
          <w:sz w:val="22"/>
          <w:szCs w:val="22"/>
        </w:rPr>
      </w:pPr>
    </w:p>
    <w:p w14:paraId="09C09650" w14:textId="77777777" w:rsidR="00662E8C" w:rsidRDefault="00662E8C" w:rsidP="00662E8C">
      <w:pPr>
        <w:spacing w:line="276" w:lineRule="auto"/>
        <w:jc w:val="both"/>
        <w:rPr>
          <w:rFonts w:asciiTheme="minorHAnsi" w:hAnsiTheme="minorHAnsi" w:cstheme="minorHAnsi"/>
          <w:b/>
          <w:sz w:val="22"/>
          <w:szCs w:val="22"/>
        </w:rPr>
      </w:pPr>
    </w:p>
    <w:p w14:paraId="3C532420" w14:textId="77777777" w:rsidR="00662E8C" w:rsidRDefault="00662E8C" w:rsidP="00662E8C">
      <w:pPr>
        <w:spacing w:line="276" w:lineRule="auto"/>
        <w:jc w:val="both"/>
        <w:rPr>
          <w:rFonts w:asciiTheme="minorHAnsi" w:hAnsiTheme="minorHAnsi" w:cstheme="minorHAnsi"/>
          <w:b/>
          <w:sz w:val="22"/>
          <w:szCs w:val="22"/>
        </w:rPr>
      </w:pPr>
    </w:p>
    <w:p w14:paraId="5C9DA7C8" w14:textId="77777777" w:rsidR="00662E8C" w:rsidRDefault="00662E8C" w:rsidP="00662E8C">
      <w:pPr>
        <w:spacing w:line="276" w:lineRule="auto"/>
        <w:jc w:val="both"/>
        <w:rPr>
          <w:rFonts w:asciiTheme="minorHAnsi" w:hAnsiTheme="minorHAnsi" w:cstheme="minorHAnsi"/>
          <w:b/>
          <w:sz w:val="22"/>
          <w:szCs w:val="22"/>
        </w:rPr>
      </w:pPr>
    </w:p>
    <w:p w14:paraId="273A7A6D" w14:textId="77777777" w:rsidR="00662E8C" w:rsidRDefault="00662E8C" w:rsidP="00662E8C">
      <w:pPr>
        <w:rPr>
          <w:rFonts w:asciiTheme="minorHAnsi" w:hAnsiTheme="minorHAnsi" w:cstheme="minorHAnsi"/>
          <w:b/>
          <w:sz w:val="22"/>
          <w:szCs w:val="22"/>
        </w:rPr>
      </w:pPr>
      <w:r>
        <w:rPr>
          <w:rFonts w:asciiTheme="minorHAnsi" w:hAnsiTheme="minorHAnsi" w:cstheme="minorHAnsi"/>
          <w:b/>
          <w:sz w:val="22"/>
          <w:szCs w:val="22"/>
        </w:rPr>
        <w:br w:type="page"/>
      </w:r>
    </w:p>
    <w:p w14:paraId="0977681D" w14:textId="77777777" w:rsidR="00662E8C" w:rsidRDefault="00662E8C" w:rsidP="00662E8C">
      <w:pPr>
        <w:spacing w:line="276" w:lineRule="auto"/>
        <w:jc w:val="center"/>
        <w:rPr>
          <w:rFonts w:asciiTheme="minorHAnsi" w:hAnsiTheme="minorHAnsi" w:cstheme="minorHAnsi"/>
          <w:b/>
          <w:sz w:val="22"/>
          <w:szCs w:val="22"/>
        </w:rPr>
      </w:pPr>
      <w:r>
        <w:rPr>
          <w:rFonts w:asciiTheme="minorHAnsi" w:hAnsiTheme="minorHAnsi" w:cstheme="minorHAnsi"/>
          <w:b/>
          <w:sz w:val="22"/>
          <w:szCs w:val="22"/>
        </w:rPr>
        <w:lastRenderedPageBreak/>
        <w:t>Príloha č. 4 – Zoznam subdodávateľov vrátane spôsobu zmeny subdodávateľa</w:t>
      </w:r>
    </w:p>
    <w:p w14:paraId="44E1E312" w14:textId="77777777" w:rsidR="00662E8C" w:rsidRDefault="00662E8C" w:rsidP="00662E8C">
      <w:pPr>
        <w:spacing w:line="276" w:lineRule="auto"/>
        <w:jc w:val="both"/>
        <w:rPr>
          <w:rFonts w:asciiTheme="minorHAnsi" w:hAnsiTheme="minorHAnsi" w:cstheme="minorHAnsi"/>
          <w:b/>
          <w:sz w:val="22"/>
          <w:szCs w:val="22"/>
        </w:rPr>
      </w:pPr>
    </w:p>
    <w:p w14:paraId="28D10EC5" w14:textId="77777777" w:rsidR="00662E8C" w:rsidRDefault="00662E8C" w:rsidP="00662E8C">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Predávajúci v čase podpisu tejto Zmluvy uvedie:</w:t>
      </w:r>
    </w:p>
    <w:p w14:paraId="77305E40" w14:textId="77777777" w:rsidR="00662E8C" w:rsidRDefault="00662E8C" w:rsidP="00662E8C">
      <w:pPr>
        <w:numPr>
          <w:ilvl w:val="0"/>
          <w:numId w:val="4"/>
        </w:numPr>
        <w:spacing w:after="200" w:line="276" w:lineRule="auto"/>
        <w:ind w:left="284"/>
        <w:jc w:val="both"/>
        <w:rPr>
          <w:rFonts w:asciiTheme="minorHAnsi" w:hAnsiTheme="minorHAnsi" w:cstheme="minorHAnsi"/>
          <w:sz w:val="22"/>
          <w:szCs w:val="22"/>
        </w:rPr>
      </w:pPr>
      <w:r>
        <w:rPr>
          <w:rFonts w:asciiTheme="minorHAnsi" w:hAnsiTheme="minorHAnsi" w:cstheme="minorHAnsi"/>
          <w:sz w:val="22"/>
          <w:szCs w:val="22"/>
        </w:rPr>
        <w:t>Nebudem pri realizácii uvedeného predmetu zákazky zadávať akýkoľvek podiel zákazky subdodávateľom a celý predmet zákazky zrealizujem vlastnými kapacitami.</w:t>
      </w:r>
    </w:p>
    <w:p w14:paraId="159CB06B" w14:textId="77777777" w:rsidR="00662E8C" w:rsidRPr="00A6027F" w:rsidRDefault="00662E8C" w:rsidP="00662E8C">
      <w:pPr>
        <w:pStyle w:val="Odsekzoznamu"/>
        <w:ind w:left="502"/>
        <w:jc w:val="both"/>
        <w:rPr>
          <w:rFonts w:asciiTheme="minorHAnsi" w:hAnsiTheme="minorHAnsi" w:cstheme="minorHAnsi"/>
        </w:rPr>
      </w:pPr>
      <w:r w:rsidRPr="00A6027F">
        <w:rPr>
          <w:rFonts w:asciiTheme="minorHAnsi" w:hAnsiTheme="minorHAnsi" w:cstheme="minorHAnsi"/>
          <w:highlight w:val="yellow"/>
        </w:rPr>
        <w:t>ALEBO (</w:t>
      </w:r>
      <w:r>
        <w:rPr>
          <w:rFonts w:asciiTheme="minorHAnsi" w:hAnsiTheme="minorHAnsi" w:cstheme="minorHAnsi"/>
          <w:highlight w:val="yellow"/>
        </w:rPr>
        <w:t>Predávajúci</w:t>
      </w:r>
      <w:r w:rsidRPr="00A6027F">
        <w:rPr>
          <w:rFonts w:asciiTheme="minorHAnsi" w:hAnsiTheme="minorHAnsi" w:cstheme="minorHAnsi"/>
          <w:highlight w:val="yellow"/>
        </w:rPr>
        <w:t xml:space="preserve"> vyberie buď alternatívu a) alebo b) (</w:t>
      </w:r>
      <w:r w:rsidRPr="00A6027F">
        <w:rPr>
          <w:rFonts w:asciiTheme="minorHAnsi" w:hAnsiTheme="minorHAnsi" w:cstheme="minorHAnsi"/>
          <w:i/>
          <w:highlight w:val="yellow"/>
        </w:rPr>
        <w:t>napr. zakrúžkuje správnu alternatívu, prečiarkne alebo vymaže nesprávnu alternatívu</w:t>
      </w:r>
      <w:r w:rsidRPr="00A6027F">
        <w:rPr>
          <w:rFonts w:asciiTheme="minorHAnsi" w:hAnsiTheme="minorHAnsi" w:cstheme="minorHAnsi"/>
          <w:highlight w:val="yellow"/>
        </w:rPr>
        <w:t>), podľa toho, ktorá v jeho prípade platí)</w:t>
      </w:r>
    </w:p>
    <w:p w14:paraId="3728B364" w14:textId="77777777" w:rsidR="00662E8C" w:rsidRDefault="00662E8C" w:rsidP="00662E8C">
      <w:pPr>
        <w:numPr>
          <w:ilvl w:val="0"/>
          <w:numId w:val="4"/>
        </w:numPr>
        <w:spacing w:line="276" w:lineRule="auto"/>
        <w:ind w:left="284"/>
        <w:jc w:val="both"/>
        <w:rPr>
          <w:rFonts w:asciiTheme="minorHAnsi" w:hAnsiTheme="minorHAnsi" w:cstheme="minorHAnsi"/>
          <w:sz w:val="22"/>
          <w:szCs w:val="22"/>
        </w:rPr>
      </w:pPr>
      <w:r>
        <w:rPr>
          <w:rFonts w:asciiTheme="minorHAnsi" w:hAnsiTheme="minorHAnsi" w:cstheme="minorHAnsi"/>
          <w:sz w:val="22"/>
          <w:szCs w:val="22"/>
        </w:rPr>
        <w:t xml:space="preserve">Mám v úmysle zadať realizáciu podielu zákazky nasledovným subdodávateľom, ktorých zoznam </w:t>
      </w:r>
      <w:r>
        <w:rPr>
          <w:rFonts w:asciiTheme="minorHAnsi" w:hAnsiTheme="minorHAnsi" w:cstheme="minorHAnsi"/>
          <w:sz w:val="22"/>
          <w:szCs w:val="22"/>
        </w:rP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2F76D7D9" w14:textId="77777777" w:rsidR="00662E8C" w:rsidRDefault="00662E8C" w:rsidP="00662E8C">
      <w:pPr>
        <w:spacing w:line="276" w:lineRule="auto"/>
        <w:jc w:val="both"/>
        <w:rPr>
          <w:rFonts w:asciiTheme="minorHAnsi" w:hAnsiTheme="minorHAnsi" w:cstheme="minorHAnsi"/>
          <w:sz w:val="22"/>
          <w:szCs w:val="22"/>
        </w:rPr>
      </w:pPr>
    </w:p>
    <w:p w14:paraId="7D437579" w14:textId="77777777" w:rsidR="00662E8C" w:rsidRDefault="00662E8C" w:rsidP="00662E8C">
      <w:pPr>
        <w:spacing w:line="276" w:lineRule="auto"/>
        <w:jc w:val="both"/>
        <w:rPr>
          <w:rFonts w:asciiTheme="minorHAnsi" w:hAnsiTheme="minorHAnsi" w:cstheme="minorHAnsi"/>
          <w:sz w:val="22"/>
          <w:szCs w:val="22"/>
        </w:rPr>
      </w:pPr>
      <w:r>
        <w:rPr>
          <w:rFonts w:asciiTheme="minorHAnsi" w:hAnsiTheme="minorHAnsi" w:cstheme="minorHAns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413"/>
        <w:gridCol w:w="2013"/>
        <w:gridCol w:w="2091"/>
      </w:tblGrid>
      <w:tr w:rsidR="00662E8C" w14:paraId="714FE6E2" w14:textId="77777777" w:rsidTr="00662E8C">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FE9467" w14:textId="77777777" w:rsidR="00662E8C" w:rsidRDefault="00662E8C" w:rsidP="00662E8C">
            <w:pPr>
              <w:spacing w:line="276" w:lineRule="auto"/>
              <w:rPr>
                <w:rFonts w:asciiTheme="minorHAnsi" w:hAnsiTheme="minorHAnsi" w:cstheme="minorHAnsi"/>
                <w:sz w:val="22"/>
                <w:szCs w:val="22"/>
              </w:rPr>
            </w:pPr>
            <w:r>
              <w:rPr>
                <w:rFonts w:asciiTheme="minorHAnsi" w:hAnsiTheme="minorHAnsi" w:cstheme="minorHAnsi"/>
                <w:sz w:val="22"/>
                <w:szCs w:val="22"/>
              </w:rPr>
              <w:t>Názov, sídlo a IČO subdodávateľa</w:t>
            </w: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8FE733" w14:textId="77777777" w:rsidR="00662E8C" w:rsidRDefault="00662E8C" w:rsidP="00662E8C">
            <w:pPr>
              <w:spacing w:line="276" w:lineRule="auto"/>
              <w:rPr>
                <w:rFonts w:asciiTheme="minorHAnsi" w:hAnsiTheme="minorHAnsi" w:cstheme="minorHAnsi"/>
                <w:sz w:val="22"/>
                <w:szCs w:val="22"/>
              </w:rPr>
            </w:pPr>
            <w:r>
              <w:rPr>
                <w:rFonts w:asciiTheme="minorHAnsi" w:hAnsiTheme="minorHAnsi" w:cstheme="minorHAnsi"/>
                <w:sz w:val="22"/>
                <w:szCs w:val="22"/>
              </w:rPr>
              <w:t>Osoba oprávnená konať za subdodávateľa, meno a priezvisko</w:t>
            </w: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A53059" w14:textId="77777777" w:rsidR="00662E8C" w:rsidRDefault="00662E8C" w:rsidP="00662E8C">
            <w:pPr>
              <w:spacing w:line="276" w:lineRule="auto"/>
              <w:rPr>
                <w:rFonts w:asciiTheme="minorHAnsi" w:hAnsiTheme="minorHAnsi" w:cstheme="minorHAnsi"/>
                <w:sz w:val="22"/>
                <w:szCs w:val="22"/>
              </w:rPr>
            </w:pPr>
            <w:r>
              <w:rPr>
                <w:rFonts w:asciiTheme="minorHAnsi" w:hAnsiTheme="minorHAnsi" w:cstheme="minorHAnsi"/>
                <w:sz w:val="22"/>
                <w:szCs w:val="22"/>
              </w:rPr>
              <w:t xml:space="preserve">Predmet subdodávky </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3C8F3D" w14:textId="77777777" w:rsidR="00662E8C" w:rsidRDefault="00662E8C" w:rsidP="00662E8C">
            <w:pPr>
              <w:spacing w:line="276" w:lineRule="auto"/>
              <w:rPr>
                <w:rFonts w:asciiTheme="minorHAnsi" w:hAnsiTheme="minorHAnsi" w:cstheme="minorHAnsi"/>
                <w:sz w:val="22"/>
                <w:szCs w:val="22"/>
              </w:rPr>
            </w:pPr>
            <w:r>
              <w:rPr>
                <w:rFonts w:asciiTheme="minorHAnsi" w:hAnsiTheme="minorHAnsi" w:cstheme="minorHAnsi"/>
                <w:sz w:val="22"/>
                <w:szCs w:val="22"/>
              </w:rPr>
              <w:t>Podiel subdodávky z celého predmetu zákazky v EUR bez DPH alebo v %</w:t>
            </w:r>
          </w:p>
        </w:tc>
      </w:tr>
      <w:tr w:rsidR="00662E8C" w14:paraId="1CBED995" w14:textId="77777777" w:rsidTr="00662E8C">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1595022" w14:textId="77777777" w:rsidR="00662E8C" w:rsidRDefault="00662E8C" w:rsidP="00662E8C">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A63EEB5" w14:textId="77777777" w:rsidR="00662E8C" w:rsidRDefault="00662E8C" w:rsidP="00662E8C">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C98518" w14:textId="77777777" w:rsidR="00662E8C" w:rsidRDefault="00662E8C" w:rsidP="00662E8C">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03E6EC" w14:textId="77777777" w:rsidR="00662E8C" w:rsidRDefault="00662E8C" w:rsidP="00662E8C">
            <w:pPr>
              <w:spacing w:line="276" w:lineRule="auto"/>
              <w:rPr>
                <w:rFonts w:asciiTheme="minorHAnsi" w:hAnsiTheme="minorHAnsi" w:cstheme="minorHAnsi"/>
                <w:sz w:val="22"/>
                <w:szCs w:val="22"/>
              </w:rPr>
            </w:pPr>
          </w:p>
        </w:tc>
      </w:tr>
      <w:tr w:rsidR="00662E8C" w14:paraId="32A29A1E" w14:textId="77777777" w:rsidTr="00662E8C">
        <w:tc>
          <w:tcPr>
            <w:tcW w:w="3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DE78B" w14:textId="77777777" w:rsidR="00662E8C" w:rsidRDefault="00662E8C" w:rsidP="00662E8C">
            <w:pPr>
              <w:spacing w:line="276" w:lineRule="auto"/>
              <w:rPr>
                <w:rFonts w:asciiTheme="minorHAnsi" w:hAnsiTheme="minorHAnsi" w:cstheme="minorHAnsi"/>
                <w:sz w:val="22"/>
                <w:szCs w:val="22"/>
              </w:rPr>
            </w:pPr>
          </w:p>
        </w:tc>
        <w:tc>
          <w:tcPr>
            <w:tcW w:w="24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98A51A" w14:textId="77777777" w:rsidR="00662E8C" w:rsidRDefault="00662E8C" w:rsidP="00662E8C">
            <w:pPr>
              <w:spacing w:line="276" w:lineRule="auto"/>
              <w:rPr>
                <w:rFonts w:asciiTheme="minorHAnsi" w:hAnsiTheme="minorHAnsi" w:cstheme="minorHAnsi"/>
                <w:sz w:val="22"/>
                <w:szCs w:val="22"/>
              </w:rPr>
            </w:pPr>
          </w:p>
        </w:tc>
        <w:tc>
          <w:tcPr>
            <w:tcW w:w="20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02959D" w14:textId="77777777" w:rsidR="00662E8C" w:rsidRDefault="00662E8C" w:rsidP="00662E8C">
            <w:pPr>
              <w:spacing w:line="276" w:lineRule="auto"/>
              <w:rPr>
                <w:rFonts w:asciiTheme="minorHAnsi" w:hAnsiTheme="minorHAnsi" w:cstheme="minorHAnsi"/>
                <w:sz w:val="22"/>
                <w:szCs w:val="22"/>
              </w:rPr>
            </w:pP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32603C" w14:textId="77777777" w:rsidR="00662E8C" w:rsidRDefault="00662E8C" w:rsidP="00662E8C">
            <w:pPr>
              <w:spacing w:line="276" w:lineRule="auto"/>
              <w:rPr>
                <w:rFonts w:asciiTheme="minorHAnsi" w:hAnsiTheme="minorHAnsi" w:cstheme="minorHAnsi"/>
                <w:sz w:val="22"/>
                <w:szCs w:val="22"/>
              </w:rPr>
            </w:pPr>
          </w:p>
        </w:tc>
      </w:tr>
    </w:tbl>
    <w:p w14:paraId="22FF2CD8" w14:textId="77777777" w:rsidR="00662E8C" w:rsidRDefault="00662E8C" w:rsidP="00662E8C">
      <w:pPr>
        <w:spacing w:line="276" w:lineRule="auto"/>
        <w:jc w:val="both"/>
        <w:rPr>
          <w:rFonts w:asciiTheme="minorHAnsi" w:hAnsiTheme="minorHAnsi" w:cstheme="minorHAnsi"/>
          <w:sz w:val="22"/>
          <w:szCs w:val="22"/>
        </w:rPr>
      </w:pPr>
      <w:r>
        <w:rPr>
          <w:rFonts w:asciiTheme="minorHAnsi" w:hAnsiTheme="minorHAnsi" w:cstheme="minorHAnsi"/>
          <w:sz w:val="22"/>
          <w:szCs w:val="22"/>
          <w:highlight w:val="yellow"/>
        </w:rPr>
        <w:t xml:space="preserve"> (Predávajúci použije toľko riadkov tabuľky, koľko je potrebné z hľadiska počtu subdodávateľov)</w:t>
      </w:r>
    </w:p>
    <w:p w14:paraId="326819EF" w14:textId="77777777" w:rsidR="00662E8C" w:rsidRDefault="00662E8C" w:rsidP="00662E8C">
      <w:pPr>
        <w:spacing w:line="276" w:lineRule="auto"/>
        <w:jc w:val="both"/>
        <w:rPr>
          <w:rFonts w:asciiTheme="minorHAnsi" w:hAnsiTheme="minorHAnsi" w:cstheme="minorHAnsi"/>
          <w:sz w:val="22"/>
          <w:szCs w:val="22"/>
        </w:rPr>
      </w:pPr>
    </w:p>
    <w:p w14:paraId="5EB7B9E4" w14:textId="77777777" w:rsidR="00662E8C" w:rsidRDefault="00662E8C" w:rsidP="00662E8C">
      <w:pPr>
        <w:pStyle w:val="Default"/>
        <w:spacing w:after="120" w:line="276" w:lineRule="auto"/>
        <w:rPr>
          <w:rFonts w:asciiTheme="minorHAnsi" w:hAnsiTheme="minorHAnsi" w:cstheme="minorHAnsi"/>
          <w:b/>
          <w:bCs/>
          <w:sz w:val="22"/>
          <w:szCs w:val="22"/>
          <w:lang w:val="sk-SK"/>
        </w:rPr>
      </w:pPr>
      <w:r>
        <w:rPr>
          <w:rFonts w:asciiTheme="minorHAnsi" w:hAnsiTheme="minorHAnsi" w:cstheme="minorHAnsi"/>
          <w:b/>
          <w:bCs/>
          <w:sz w:val="22"/>
          <w:szCs w:val="22"/>
          <w:lang w:val="sk-SK"/>
        </w:rPr>
        <w:t xml:space="preserve">Pravidlá pre zmenu subdodávateľa </w:t>
      </w:r>
    </w:p>
    <w:p w14:paraId="49635863" w14:textId="77777777" w:rsidR="00662E8C" w:rsidRDefault="00662E8C" w:rsidP="00662E8C">
      <w:pPr>
        <w:pStyle w:val="Default"/>
        <w:numPr>
          <w:ilvl w:val="0"/>
          <w:numId w:val="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tejto prílohe sú uvedené údaje o všetkých známych subdodávateľoch predávajúceho, ktorí sú známi </w:t>
      </w:r>
      <w:r>
        <w:rPr>
          <w:rFonts w:asciiTheme="minorHAnsi" w:hAnsiTheme="minorHAnsi" w:cstheme="minorHAnsi"/>
          <w:sz w:val="22"/>
          <w:szCs w:val="22"/>
          <w:lang w:val="sk-SK"/>
        </w:rPr>
        <w:br/>
        <w:t xml:space="preserve">v čase uzavierania tejto Zmluvy a údaje o osobe oprávnenej konať za subdodávateľa v rozsahu meno </w:t>
      </w:r>
      <w:r>
        <w:rPr>
          <w:rFonts w:asciiTheme="minorHAnsi" w:hAnsiTheme="minorHAnsi" w:cstheme="minorHAnsi"/>
          <w:sz w:val="22"/>
          <w:szCs w:val="22"/>
          <w:lang w:val="sk-SK"/>
        </w:rPr>
        <w:br/>
        <w:t xml:space="preserve">a priezvisko, adresa pobytu, dátum narodenia. </w:t>
      </w:r>
    </w:p>
    <w:p w14:paraId="0342B1C6" w14:textId="77777777" w:rsidR="00662E8C" w:rsidRDefault="00662E8C" w:rsidP="00662E8C">
      <w:pPr>
        <w:pStyle w:val="Default"/>
        <w:numPr>
          <w:ilvl w:val="0"/>
          <w:numId w:val="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Predávajúci je povinný kupujúcemu oznámiť akúkoľvek zmenu údajov u subdodávateľov uvedených v tejto prílohe a to bezodkladne. </w:t>
      </w:r>
    </w:p>
    <w:p w14:paraId="30AAAA4F" w14:textId="77777777" w:rsidR="00662E8C" w:rsidRDefault="00662E8C" w:rsidP="00662E8C">
      <w:pPr>
        <w:pStyle w:val="Default"/>
        <w:numPr>
          <w:ilvl w:val="0"/>
          <w:numId w:val="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V prípade zmeny subdodávateľa je predávajúci povinný najneskôr do 5 pracovných dní odo dňa zmeny subdodávateľa predložiť kupujúcemu informácie o novom subdodávateľovi a predmete subdodávok, pričom pri výbere subdodávateľa musí predávajúci postupovať tak, aby vynaložené náklady na zabezpečenie plnenia na základe Zmluvy o subdodávke boli primerané jeho kvalite a cene. </w:t>
      </w:r>
    </w:p>
    <w:p w14:paraId="1E546714" w14:textId="77777777" w:rsidR="00662E8C" w:rsidRDefault="00662E8C" w:rsidP="00662E8C">
      <w:pPr>
        <w:pStyle w:val="Default"/>
        <w:numPr>
          <w:ilvl w:val="0"/>
          <w:numId w:val="7"/>
        </w:numPr>
        <w:suppressAutoHyphens w:val="0"/>
        <w:spacing w:after="120" w:line="276" w:lineRule="auto"/>
        <w:ind w:left="426"/>
        <w:jc w:val="both"/>
        <w:rPr>
          <w:rFonts w:asciiTheme="minorHAnsi" w:hAnsiTheme="minorHAnsi" w:cstheme="minorHAnsi"/>
          <w:sz w:val="22"/>
          <w:szCs w:val="22"/>
          <w:lang w:val="sk-SK"/>
        </w:rPr>
      </w:pPr>
      <w:r>
        <w:rPr>
          <w:rFonts w:asciiTheme="minorHAnsi" w:hAnsiTheme="minorHAnsi" w:cstheme="minorHAnsi"/>
          <w:sz w:val="22"/>
          <w:szCs w:val="22"/>
          <w:lang w:val="sk-SK"/>
        </w:rPr>
        <w:t xml:space="preserve">Subdodávateľ alebo subdodávateľ podľa osobitného predpisu, ktorý podľa § 11 ods. 1 zákona </w:t>
      </w:r>
      <w:r>
        <w:rPr>
          <w:rFonts w:asciiTheme="minorHAnsi" w:hAnsiTheme="minorHAnsi" w:cstheme="minorHAnsi"/>
          <w:sz w:val="22"/>
          <w:szCs w:val="22"/>
          <w:lang w:val="sk-SK"/>
        </w:rPr>
        <w:br/>
        <w:t xml:space="preserve">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w:t>
      </w:r>
      <w:r>
        <w:rPr>
          <w:rFonts w:asciiTheme="minorHAnsi" w:hAnsiTheme="minorHAnsi" w:cstheme="minorHAnsi"/>
          <w:sz w:val="22"/>
          <w:szCs w:val="22"/>
          <w:lang w:val="sk-SK"/>
        </w:rPr>
        <w:br/>
        <w:t xml:space="preserve">a o zmene a doplnení niektorých zákonov. </w:t>
      </w:r>
    </w:p>
    <w:p w14:paraId="27033499" w14:textId="77777777" w:rsidR="00662E8C" w:rsidRDefault="00662E8C" w:rsidP="00662E8C">
      <w:pPr>
        <w:pStyle w:val="Default"/>
        <w:numPr>
          <w:ilvl w:val="0"/>
          <w:numId w:val="7"/>
        </w:numPr>
        <w:suppressAutoHyphens w:val="0"/>
        <w:spacing w:line="276" w:lineRule="auto"/>
        <w:ind w:left="426"/>
        <w:jc w:val="both"/>
        <w:rPr>
          <w:rFonts w:asciiTheme="minorHAnsi" w:hAnsiTheme="minorHAnsi" w:cstheme="minorHAnsi"/>
          <w:color w:val="FF0000"/>
          <w:sz w:val="22"/>
          <w:szCs w:val="22"/>
          <w:lang w:val="sk-SK"/>
        </w:rPr>
      </w:pPr>
      <w:r>
        <w:rPr>
          <w:rFonts w:asciiTheme="minorHAnsi" w:hAnsiTheme="minorHAnsi" w:cstheme="minorHAnsi"/>
          <w:sz w:val="22"/>
          <w:szCs w:val="22"/>
          <w:lang w:val="sk-SK"/>
        </w:rPr>
        <w:t xml:space="preserve">Predávajúci zodpovedá za plnenie zmluvy o subdodávke subdodávateľom tak, ako keby plnenie realizované na základe takejto zmluvy realizoval sám. Predávajúci zodpovedá za odbornú starostlivosť </w:t>
      </w:r>
      <w:r>
        <w:rPr>
          <w:rFonts w:asciiTheme="minorHAnsi" w:hAnsiTheme="minorHAnsi" w:cstheme="minorHAnsi"/>
          <w:sz w:val="22"/>
          <w:szCs w:val="22"/>
          <w:lang w:val="sk-SK"/>
        </w:rPr>
        <w:br/>
        <w:t xml:space="preserve">pri výberu subdodávateľa ako aj za výsledok činnosti/plnenia vykonanej/vykonaného na základe zmluvy o subdodávke. </w:t>
      </w:r>
    </w:p>
    <w:p w14:paraId="41058C40" w14:textId="77777777" w:rsidR="00662E8C" w:rsidRDefault="00662E8C" w:rsidP="00662E8C"/>
    <w:p w14:paraId="669F9FBA" w14:textId="70A884C0" w:rsidR="00CB4781" w:rsidRPr="00AC7625" w:rsidRDefault="00FC25A0" w:rsidP="00721CBB">
      <w:pPr>
        <w:spacing w:line="276" w:lineRule="auto"/>
        <w:jc w:val="center"/>
        <w:rPr>
          <w:rFonts w:asciiTheme="minorHAnsi" w:hAnsiTheme="minorHAnsi" w:cstheme="minorHAnsi"/>
          <w:b/>
          <w:bCs/>
          <w:smallCaps/>
          <w:sz w:val="22"/>
          <w:szCs w:val="22"/>
        </w:rPr>
      </w:pPr>
      <w:r w:rsidRPr="00AC7625">
        <w:rPr>
          <w:rFonts w:asciiTheme="minorHAnsi" w:hAnsiTheme="minorHAnsi" w:cstheme="minorHAnsi"/>
          <w:b/>
          <w:bCs/>
          <w:smallCaps/>
          <w:sz w:val="22"/>
          <w:szCs w:val="22"/>
        </w:rPr>
        <w:lastRenderedPageBreak/>
        <w:t>Príloha č. 4</w:t>
      </w:r>
      <w:r w:rsidR="0040211E" w:rsidRPr="00AC7625">
        <w:rPr>
          <w:rFonts w:asciiTheme="minorHAnsi" w:hAnsiTheme="minorHAnsi" w:cstheme="minorHAnsi"/>
          <w:b/>
          <w:bCs/>
          <w:smallCaps/>
          <w:sz w:val="22"/>
          <w:szCs w:val="22"/>
        </w:rPr>
        <w:t xml:space="preserve"> - Návod, pokyny, inštrukcie pre vypĺňanie špecifikácie predmetu zákazky a kalkulácie ceny</w:t>
      </w:r>
    </w:p>
    <w:p w14:paraId="14BF8AA6" w14:textId="77777777" w:rsidR="00CB4781" w:rsidRDefault="00CB4781">
      <w:pPr>
        <w:rPr>
          <w:rFonts w:asciiTheme="minorHAnsi" w:hAnsiTheme="minorHAnsi" w:cstheme="minorHAnsi"/>
          <w:b/>
          <w:bCs/>
          <w:sz w:val="22"/>
          <w:szCs w:val="22"/>
        </w:rPr>
      </w:pPr>
    </w:p>
    <w:p w14:paraId="66C9D5F4" w14:textId="77777777" w:rsidR="005470AC" w:rsidRPr="00511CF6" w:rsidRDefault="005470AC" w:rsidP="00511CF6">
      <w:pPr>
        <w:spacing w:line="276" w:lineRule="auto"/>
        <w:rPr>
          <w:rFonts w:asciiTheme="minorHAnsi" w:hAnsiTheme="minorHAnsi" w:cstheme="minorHAnsi"/>
          <w:b/>
          <w:sz w:val="22"/>
          <w:szCs w:val="22"/>
          <w:lang w:eastAsia="sk-SK"/>
        </w:rPr>
      </w:pPr>
      <w:r w:rsidRPr="00511CF6">
        <w:rPr>
          <w:rFonts w:asciiTheme="minorHAnsi" w:hAnsiTheme="minorHAnsi" w:cstheme="minorHAnsi"/>
          <w:b/>
          <w:sz w:val="22"/>
          <w:szCs w:val="22"/>
        </w:rPr>
        <w:t>Návod/pokyny/inštrukcie pre uchádzača pre vyplnenie špecifikácie predmetu zákazky:</w:t>
      </w:r>
    </w:p>
    <w:p w14:paraId="6821EA6C" w14:textId="77777777" w:rsidR="005470AC" w:rsidRPr="00511CF6" w:rsidRDefault="005470AC" w:rsidP="00511CF6">
      <w:pPr>
        <w:spacing w:line="276" w:lineRule="auto"/>
        <w:jc w:val="both"/>
        <w:rPr>
          <w:rFonts w:asciiTheme="minorHAnsi" w:hAnsiTheme="minorHAnsi" w:cstheme="minorHAnsi"/>
          <w:sz w:val="22"/>
          <w:szCs w:val="22"/>
        </w:rPr>
      </w:pPr>
    </w:p>
    <w:p w14:paraId="782B29F1" w14:textId="77777777" w:rsidR="005470AC" w:rsidRPr="00511CF6" w:rsidRDefault="005470AC" w:rsidP="00511CF6">
      <w:pPr>
        <w:pStyle w:val="Odsekzoznamu"/>
        <w:numPr>
          <w:ilvl w:val="0"/>
          <w:numId w:val="26"/>
        </w:numPr>
        <w:suppressAutoHyphens w:val="0"/>
        <w:spacing w:after="0"/>
        <w:ind w:left="567" w:hanging="567"/>
        <w:jc w:val="both"/>
      </w:pPr>
      <w:r w:rsidRPr="00511CF6">
        <w:rPr>
          <w:rFonts w:cstheme="minorHAnsi"/>
        </w:rPr>
        <w:t xml:space="preserve">Uchádzač musí uviesť v príslušnom riadku: </w:t>
      </w:r>
      <w:r w:rsidRPr="00511CF6">
        <w:rPr>
          <w:rFonts w:cstheme="minorHAnsi"/>
          <w:b/>
        </w:rPr>
        <w:t xml:space="preserve">výrobcu,  typové označenie a značku (resp. obchodný názov) </w:t>
      </w:r>
      <w:r w:rsidRPr="00511CF6">
        <w:rPr>
          <w:rFonts w:cstheme="minorHAnsi"/>
        </w:rPr>
        <w:t>ponúkaného predmetu zákazky.</w:t>
      </w:r>
    </w:p>
    <w:p w14:paraId="2AF4F44B" w14:textId="77777777" w:rsidR="005470AC" w:rsidRPr="00511CF6" w:rsidRDefault="005470AC" w:rsidP="00511CF6">
      <w:pPr>
        <w:pStyle w:val="Odsekzoznamu"/>
        <w:spacing w:after="0"/>
        <w:ind w:left="567" w:hanging="567"/>
        <w:jc w:val="both"/>
        <w:rPr>
          <w:rFonts w:asciiTheme="minorHAnsi" w:hAnsiTheme="minorHAnsi" w:cstheme="minorHAnsi"/>
        </w:rPr>
      </w:pPr>
    </w:p>
    <w:p w14:paraId="124CB0E6" w14:textId="18AF5D2B" w:rsidR="005470AC" w:rsidRPr="00511CF6" w:rsidRDefault="005470AC" w:rsidP="00511CF6">
      <w:pPr>
        <w:pStyle w:val="Odsekzoznamu"/>
        <w:numPr>
          <w:ilvl w:val="0"/>
          <w:numId w:val="26"/>
        </w:numPr>
        <w:spacing w:after="0"/>
        <w:ind w:left="567" w:hanging="567"/>
        <w:jc w:val="both"/>
        <w:rPr>
          <w:rFonts w:asciiTheme="minorHAnsi" w:hAnsiTheme="minorHAnsi" w:cstheme="minorHAnsi"/>
        </w:rPr>
      </w:pPr>
      <w:r w:rsidRPr="00511CF6">
        <w:rPr>
          <w:rFonts w:cstheme="minorHAnsi"/>
        </w:rPr>
        <w:t>Zadávateľ v špecifikácii popisuje v stĺpci s názvom „</w:t>
      </w:r>
      <w:r w:rsidRPr="00511CF6">
        <w:rPr>
          <w:rFonts w:cstheme="minorHAnsi"/>
          <w:i/>
        </w:rPr>
        <w:t>Parameter/časť položky</w:t>
      </w:r>
      <w:r w:rsidRPr="00511CF6">
        <w:rPr>
          <w:rFonts w:cstheme="minorHAnsi"/>
        </w:rPr>
        <w:t>“ textovú časť požiadavky na požadovaný parameter predmetu zákazky a v stĺpci „</w:t>
      </w:r>
      <w:r w:rsidR="005E6A08" w:rsidRPr="00511CF6">
        <w:rPr>
          <w:rFonts w:cstheme="minorHAnsi"/>
          <w:i/>
        </w:rPr>
        <w:t>Požiadavky na paramet</w:t>
      </w:r>
      <w:r w:rsidRPr="00511CF6">
        <w:rPr>
          <w:rFonts w:cstheme="minorHAnsi"/>
          <w:i/>
        </w:rPr>
        <w:t>r</w:t>
      </w:r>
      <w:r w:rsidR="005E6A08" w:rsidRPr="00511CF6">
        <w:rPr>
          <w:rFonts w:cstheme="minorHAnsi"/>
          <w:i/>
        </w:rPr>
        <w:t>e</w:t>
      </w:r>
      <w:r w:rsidRPr="00511CF6">
        <w:rPr>
          <w:rFonts w:cstheme="minorHAnsi"/>
          <w:i/>
        </w:rPr>
        <w:t>/opis</w:t>
      </w:r>
      <w:r w:rsidRPr="00511CF6">
        <w:rPr>
          <w:rFonts w:cstheme="minorHAnsi"/>
        </w:rPr>
        <w:t>“ zadávateľ popisuje akým spôsobom má uchádzač uviesť požadovaný údaj v stĺpci s názvom „</w:t>
      </w:r>
      <w:r w:rsidRPr="00511CF6">
        <w:rPr>
          <w:rFonts w:cstheme="minorHAnsi"/>
          <w:i/>
        </w:rPr>
        <w:t>Parametre ponúkané uchádzačom</w:t>
      </w:r>
      <w:r w:rsidRPr="00511CF6">
        <w:rPr>
          <w:rFonts w:cstheme="minorHAnsi"/>
        </w:rPr>
        <w:t>“ a to buď:</w:t>
      </w:r>
    </w:p>
    <w:p w14:paraId="232B1E41" w14:textId="77777777" w:rsidR="005470AC" w:rsidRPr="00511CF6" w:rsidRDefault="005470AC" w:rsidP="00511CF6">
      <w:pPr>
        <w:spacing w:line="276" w:lineRule="auto"/>
        <w:jc w:val="both"/>
        <w:rPr>
          <w:rFonts w:asciiTheme="minorHAnsi" w:hAnsiTheme="minorHAnsi" w:cstheme="minorHAnsi"/>
          <w:sz w:val="22"/>
          <w:szCs w:val="22"/>
        </w:rPr>
      </w:pPr>
    </w:p>
    <w:p w14:paraId="48346E04" w14:textId="590C26DA" w:rsidR="005470AC" w:rsidRPr="00511CF6" w:rsidRDefault="005470AC" w:rsidP="00511CF6">
      <w:pPr>
        <w:pStyle w:val="Odsekzoznamu"/>
        <w:numPr>
          <w:ilvl w:val="0"/>
          <w:numId w:val="9"/>
        </w:numPr>
        <w:suppressAutoHyphens w:val="0"/>
        <w:spacing w:after="0"/>
        <w:ind w:left="851" w:hanging="284"/>
        <w:jc w:val="both"/>
        <w:rPr>
          <w:rFonts w:asciiTheme="minorHAnsi" w:hAnsiTheme="minorHAnsi" w:cstheme="minorHAnsi"/>
        </w:rPr>
      </w:pPr>
      <w:r w:rsidRPr="00511CF6">
        <w:rPr>
          <w:rFonts w:asciiTheme="minorHAnsi" w:hAnsiTheme="minorHAnsi" w:cstheme="minorHAnsi"/>
        </w:rPr>
        <w:t xml:space="preserve">Zadávateľ vyžaduje, aby potenciálny dodávateľ uviedol údaj </w:t>
      </w:r>
      <w:r w:rsidRPr="00511CF6">
        <w:rPr>
          <w:rFonts w:asciiTheme="minorHAnsi" w:hAnsiTheme="minorHAnsi" w:cstheme="minorHAnsi"/>
          <w:b/>
        </w:rPr>
        <w:t>„</w:t>
      </w:r>
      <w:r w:rsidRPr="00511CF6">
        <w:rPr>
          <w:rFonts w:asciiTheme="minorHAnsi" w:hAnsiTheme="minorHAnsi" w:cstheme="minorHAnsi"/>
          <w:b/>
          <w:i/>
        </w:rPr>
        <w:t>áno</w:t>
      </w:r>
      <w:r w:rsidRPr="00511CF6">
        <w:rPr>
          <w:rFonts w:asciiTheme="minorHAnsi" w:hAnsiTheme="minorHAnsi" w:cstheme="minorHAnsi"/>
          <w:b/>
        </w:rPr>
        <w:t>“,</w:t>
      </w:r>
      <w:r w:rsidRPr="00511CF6">
        <w:rPr>
          <w:rFonts w:asciiTheme="minorHAnsi" w:hAnsiTheme="minorHAnsi" w:cstheme="minorHAnsi"/>
        </w:rPr>
        <w:t xml:space="preserve"> čím potvrdí, že ním ponúkaný predmet zákazky, značky a typového označenia od výrobcu, ktorého uviedol v prvom riadku, spĺňa na 100 percent požiadavku zadávateľa. Ak by predmet zákazky, ktorý ponúka potenciálny dodávateľ v rámci svojej ponuky nespĺňal požadovaný parameter, uvedie potenc</w:t>
      </w:r>
      <w:r w:rsidR="005E6A08" w:rsidRPr="00511CF6">
        <w:rPr>
          <w:rFonts w:asciiTheme="minorHAnsi" w:hAnsiTheme="minorHAnsi" w:cstheme="minorHAnsi"/>
        </w:rPr>
        <w:t>iálny dodávateľ pri tomto parame</w:t>
      </w:r>
      <w:r w:rsidRPr="00511CF6">
        <w:rPr>
          <w:rFonts w:asciiTheme="minorHAnsi" w:hAnsiTheme="minorHAnsi" w:cstheme="minorHAnsi"/>
        </w:rPr>
        <w:t>tri údaj „</w:t>
      </w:r>
      <w:r w:rsidRPr="00511CF6">
        <w:rPr>
          <w:rFonts w:asciiTheme="minorHAnsi" w:hAnsiTheme="minorHAnsi" w:cstheme="minorHAnsi"/>
          <w:i/>
        </w:rPr>
        <w:t>nie</w:t>
      </w:r>
      <w:r w:rsidRPr="00511CF6">
        <w:rPr>
          <w:rFonts w:asciiTheme="minorHAnsi" w:hAnsiTheme="minorHAnsi" w:cstheme="minorHAnsi"/>
        </w:rPr>
        <w:t>“.</w:t>
      </w:r>
    </w:p>
    <w:p w14:paraId="60521838" w14:textId="3C0CD138" w:rsidR="005E6A08" w:rsidRPr="00511CF6" w:rsidRDefault="005E6A08" w:rsidP="00511CF6">
      <w:pPr>
        <w:pStyle w:val="Odsekzoznamu"/>
        <w:suppressAutoHyphens w:val="0"/>
        <w:spacing w:after="0"/>
        <w:ind w:left="851"/>
        <w:jc w:val="both"/>
        <w:rPr>
          <w:rFonts w:asciiTheme="minorHAnsi" w:hAnsiTheme="minorHAnsi" w:cstheme="minorHAnsi"/>
        </w:rPr>
      </w:pPr>
      <w:r w:rsidRPr="00511CF6">
        <w:rPr>
          <w:rFonts w:asciiTheme="minorHAnsi" w:hAnsiTheme="minorHAnsi" w:cstheme="minorHAnsi"/>
        </w:rPr>
        <w:t>Napr. ak zadávateľ požaduje v riadku s </w:t>
      </w:r>
      <w:proofErr w:type="spellStart"/>
      <w:r w:rsidRPr="00511CF6">
        <w:rPr>
          <w:rFonts w:asciiTheme="minorHAnsi" w:hAnsiTheme="minorHAnsi" w:cstheme="minorHAnsi"/>
        </w:rPr>
        <w:t>p.č</w:t>
      </w:r>
      <w:proofErr w:type="spellEnd"/>
      <w:r w:rsidRPr="00511CF6">
        <w:rPr>
          <w:rFonts w:asciiTheme="minorHAnsi" w:hAnsiTheme="minorHAnsi" w:cstheme="minorHAnsi"/>
        </w:rPr>
        <w:t>.</w:t>
      </w:r>
      <w:r w:rsidR="00511CF6">
        <w:rPr>
          <w:rFonts w:asciiTheme="minorHAnsi" w:hAnsiTheme="minorHAnsi" w:cstheme="minorHAnsi"/>
        </w:rPr>
        <w:t xml:space="preserve"> 14</w:t>
      </w:r>
      <w:r w:rsidRPr="00511CF6">
        <w:rPr>
          <w:rFonts w:asciiTheme="minorHAnsi" w:hAnsiTheme="minorHAnsi" w:cstheme="minorHAnsi"/>
        </w:rPr>
        <w:t xml:space="preserve"> parameter „Schopnosť exportovať dátové zostavy </w:t>
      </w:r>
      <w:r w:rsidRPr="00511CF6">
        <w:rPr>
          <w:rFonts w:asciiTheme="minorHAnsi" w:hAnsiTheme="minorHAnsi" w:cstheme="minorHAnsi"/>
        </w:rPr>
        <w:br/>
        <w:t>do výrobného informačného systému“ a v rámci stĺpca „</w:t>
      </w:r>
      <w:r w:rsidR="00511CF6" w:rsidRPr="00511CF6">
        <w:rPr>
          <w:rFonts w:cstheme="minorHAnsi"/>
          <w:i/>
        </w:rPr>
        <w:t xml:space="preserve">Požiadavky na parametre/opis“ </w:t>
      </w:r>
      <w:r w:rsidR="00511CF6">
        <w:rPr>
          <w:rFonts w:cstheme="minorHAnsi"/>
          <w:i/>
        </w:rPr>
        <w:t xml:space="preserve">je </w:t>
      </w:r>
      <w:r w:rsidR="00511CF6" w:rsidRPr="00511CF6">
        <w:rPr>
          <w:rFonts w:cstheme="minorHAnsi"/>
          <w:i/>
        </w:rPr>
        <w:t>údaj „áno“ a v stĺpci „Poznámka“</w:t>
      </w:r>
      <w:r w:rsidR="00511CF6">
        <w:rPr>
          <w:rFonts w:cstheme="minorHAnsi"/>
          <w:i/>
        </w:rPr>
        <w:t xml:space="preserve"> je </w:t>
      </w:r>
      <w:r w:rsidR="00511CF6" w:rsidRPr="00511CF6">
        <w:rPr>
          <w:rFonts w:cstheme="minorHAnsi"/>
          <w:i/>
        </w:rPr>
        <w:t>vysvetlené, že „</w:t>
      </w:r>
      <w:r w:rsidR="00511CF6" w:rsidRPr="00511CF6">
        <w:rPr>
          <w:rFonts w:asciiTheme="minorHAnsi" w:hAnsiTheme="minorHAnsi" w:cstheme="minorHAnsi"/>
          <w:i/>
        </w:rPr>
        <w:t xml:space="preserve">V súčasnosti používa zadávateľ výrobný informačný systém MES PHARIS od výrobcu informačného systému UNIS </w:t>
      </w:r>
      <w:hyperlink r:id="rId15" w:history="1">
        <w:r w:rsidR="00511CF6" w:rsidRPr="00511CF6">
          <w:rPr>
            <w:rStyle w:val="Hypertextovprepojenie"/>
            <w:rFonts w:asciiTheme="minorHAnsi" w:hAnsiTheme="minorHAnsi" w:cstheme="minorHAnsi"/>
            <w:i/>
            <w:color w:val="auto"/>
          </w:rPr>
          <w:t>https://www.pharis.cz/</w:t>
        </w:r>
      </w:hyperlink>
      <w:r w:rsidR="00511CF6" w:rsidRPr="00511CF6">
        <w:rPr>
          <w:rFonts w:asciiTheme="minorHAnsi" w:hAnsiTheme="minorHAnsi" w:cstheme="minorHAnsi"/>
          <w:i/>
        </w:rPr>
        <w:t xml:space="preserve">“ je uchádzač povinný uviesť </w:t>
      </w:r>
      <w:r w:rsidR="00511CF6" w:rsidRPr="00511CF6">
        <w:rPr>
          <w:rFonts w:cstheme="minorHAnsi"/>
          <w:i/>
        </w:rPr>
        <w:t xml:space="preserve"> </w:t>
      </w:r>
      <w:r w:rsidR="00511CF6" w:rsidRPr="00511CF6">
        <w:rPr>
          <w:rFonts w:cstheme="minorHAnsi"/>
        </w:rPr>
        <w:t>v stĺpci s názvom „</w:t>
      </w:r>
      <w:r w:rsidR="00511CF6" w:rsidRPr="00511CF6">
        <w:rPr>
          <w:rFonts w:cstheme="minorHAnsi"/>
          <w:i/>
        </w:rPr>
        <w:t>Parametre ponúkané uchádzačom</w:t>
      </w:r>
      <w:r w:rsidR="00511CF6" w:rsidRPr="00511CF6">
        <w:rPr>
          <w:rFonts w:cstheme="minorHAnsi"/>
        </w:rPr>
        <w:t>“ údaj „áno“, čo znamená, že uchádzač potvrdil tú skutočnosť, že ním ponúknutý plnoautomatický vstrekovací lis, disponuje schopnosťou exportovať dátové zostavy do výrobného informačného systému, ktorým je</w:t>
      </w:r>
      <w:r w:rsidR="00511CF6">
        <w:rPr>
          <w:rFonts w:cstheme="minorHAnsi"/>
        </w:rPr>
        <w:t xml:space="preserve"> v súčasnosti</w:t>
      </w:r>
      <w:r w:rsidR="00511CF6" w:rsidRPr="00511CF6">
        <w:rPr>
          <w:rFonts w:cstheme="minorHAnsi"/>
        </w:rPr>
        <w:t xml:space="preserve"> MES PHARIS od výrobcu UNIS.</w:t>
      </w:r>
    </w:p>
    <w:p w14:paraId="1E6D7775" w14:textId="77777777" w:rsidR="005470AC" w:rsidRPr="00511CF6" w:rsidRDefault="005470AC" w:rsidP="00511CF6">
      <w:pPr>
        <w:pStyle w:val="Odsekzoznamu"/>
        <w:ind w:left="851" w:hanging="284"/>
        <w:jc w:val="both"/>
        <w:rPr>
          <w:rFonts w:asciiTheme="minorHAnsi" w:hAnsiTheme="minorHAnsi" w:cstheme="minorHAnsi"/>
        </w:rPr>
      </w:pPr>
    </w:p>
    <w:p w14:paraId="688C7B79" w14:textId="5C30D334" w:rsidR="005470AC" w:rsidRPr="00511CF6" w:rsidRDefault="005470AC" w:rsidP="00511CF6">
      <w:pPr>
        <w:pStyle w:val="Odsekzoznamu"/>
        <w:numPr>
          <w:ilvl w:val="0"/>
          <w:numId w:val="9"/>
        </w:numPr>
        <w:suppressAutoHyphens w:val="0"/>
        <w:spacing w:after="0"/>
        <w:ind w:left="851" w:hanging="284"/>
        <w:jc w:val="both"/>
        <w:rPr>
          <w:rFonts w:asciiTheme="minorHAnsi" w:hAnsiTheme="minorHAnsi" w:cstheme="minorHAnsi"/>
        </w:rPr>
      </w:pPr>
      <w:r w:rsidRPr="00511CF6">
        <w:rPr>
          <w:rFonts w:asciiTheme="minorHAnsi" w:hAnsiTheme="minorHAnsi" w:cstheme="minorHAnsi"/>
          <w:bCs/>
        </w:rPr>
        <w:t xml:space="preserve">Ak zadávateľ požaduje údaj </w:t>
      </w:r>
      <w:r w:rsidRPr="00511CF6">
        <w:rPr>
          <w:rFonts w:asciiTheme="minorHAnsi" w:hAnsiTheme="minorHAnsi" w:cstheme="minorHAnsi"/>
          <w:b/>
          <w:bCs/>
        </w:rPr>
        <w:t>min. (minimálne)</w:t>
      </w:r>
      <w:r w:rsidRPr="00511CF6">
        <w:rPr>
          <w:rFonts w:asciiTheme="minorHAnsi" w:hAnsiTheme="minorHAnsi" w:cstheme="minorHAnsi"/>
          <w:bCs/>
        </w:rPr>
        <w:t>, znamená to, že predmet zákazky, ktorý ponúkne potenciálny dodávateľ zadávateľovi, musí  pri požadovanom parametri, mať takú hodnotu (údaj) parametra, ktorá je rovnaká alebo väčšia (vyššia) ako je požadovaná hodnota (údaj) pri tomto parametri (Príklad: ak zadávateľ požaduje napr. pre parameter "</w:t>
      </w:r>
      <w:r w:rsidRPr="00511CF6">
        <w:rPr>
          <w:rFonts w:asciiTheme="minorHAnsi" w:hAnsiTheme="minorHAnsi" w:cstheme="minorHAnsi"/>
          <w:bCs/>
          <w:i/>
        </w:rPr>
        <w:t>Lisovacia sila resp. uzatváracia sila</w:t>
      </w:r>
      <w:r w:rsidR="005E6A08" w:rsidRPr="00511CF6">
        <w:rPr>
          <w:rFonts w:asciiTheme="minorHAnsi" w:hAnsiTheme="minorHAnsi" w:cstheme="minorHAnsi"/>
          <w:bCs/>
        </w:rPr>
        <w:t>" v rámci stĺpca „</w:t>
      </w:r>
      <w:r w:rsidR="00511CF6" w:rsidRPr="00511CF6">
        <w:rPr>
          <w:rFonts w:cstheme="minorHAnsi"/>
          <w:i/>
        </w:rPr>
        <w:t>Požiadavky na parametre/opis</w:t>
      </w:r>
      <w:r w:rsidR="00511CF6" w:rsidRPr="00511CF6">
        <w:rPr>
          <w:rFonts w:asciiTheme="minorHAnsi" w:hAnsiTheme="minorHAnsi" w:cstheme="minorHAnsi"/>
          <w:bCs/>
        </w:rPr>
        <w:t xml:space="preserve"> </w:t>
      </w:r>
      <w:r w:rsidRPr="00511CF6">
        <w:rPr>
          <w:rFonts w:asciiTheme="minorHAnsi" w:hAnsiTheme="minorHAnsi" w:cstheme="minorHAnsi"/>
          <w:bCs/>
        </w:rPr>
        <w:t>" údaj „</w:t>
      </w:r>
      <w:r w:rsidRPr="00511CF6">
        <w:rPr>
          <w:rFonts w:asciiTheme="minorHAnsi" w:hAnsiTheme="minorHAnsi" w:cstheme="minorHAnsi"/>
          <w:bCs/>
          <w:i/>
        </w:rPr>
        <w:t xml:space="preserve">min. 23 000 </w:t>
      </w:r>
      <w:proofErr w:type="spellStart"/>
      <w:r w:rsidRPr="00511CF6">
        <w:rPr>
          <w:rFonts w:asciiTheme="minorHAnsi" w:hAnsiTheme="minorHAnsi" w:cstheme="minorHAnsi"/>
          <w:bCs/>
          <w:i/>
        </w:rPr>
        <w:t>kN</w:t>
      </w:r>
      <w:proofErr w:type="spellEnd"/>
      <w:r w:rsidRPr="00511CF6">
        <w:rPr>
          <w:rFonts w:asciiTheme="minorHAnsi" w:hAnsiTheme="minorHAnsi" w:cstheme="minorHAnsi"/>
          <w:bCs/>
        </w:rPr>
        <w:t>“, tak potenciálnym dodávateľom ponúknutý predmet zákazky musí mať pre parameter „</w:t>
      </w:r>
      <w:r w:rsidRPr="00511CF6">
        <w:rPr>
          <w:rFonts w:asciiTheme="minorHAnsi" w:hAnsiTheme="minorHAnsi" w:cstheme="minorHAnsi"/>
          <w:bCs/>
          <w:i/>
        </w:rPr>
        <w:t>Lisovacia sila resp. uzatváracia sila</w:t>
      </w:r>
      <w:r w:rsidRPr="00511CF6">
        <w:rPr>
          <w:rFonts w:asciiTheme="minorHAnsi" w:hAnsiTheme="minorHAnsi" w:cstheme="minorHAnsi"/>
          <w:bCs/>
        </w:rPr>
        <w:t xml:space="preserve">“ hodnotu presne 23 000 </w:t>
      </w:r>
      <w:proofErr w:type="spellStart"/>
      <w:r w:rsidRPr="00511CF6">
        <w:rPr>
          <w:rFonts w:asciiTheme="minorHAnsi" w:hAnsiTheme="minorHAnsi" w:cstheme="minorHAnsi"/>
          <w:bCs/>
        </w:rPr>
        <w:t>kN</w:t>
      </w:r>
      <w:proofErr w:type="spellEnd"/>
      <w:r w:rsidRPr="00511CF6">
        <w:rPr>
          <w:rFonts w:asciiTheme="minorHAnsi" w:hAnsiTheme="minorHAnsi" w:cstheme="minorHAnsi"/>
          <w:bCs/>
        </w:rPr>
        <w:t xml:space="preserve"> alebo viac ako 23 000 </w:t>
      </w:r>
      <w:proofErr w:type="spellStart"/>
      <w:r w:rsidRPr="00511CF6">
        <w:rPr>
          <w:rFonts w:asciiTheme="minorHAnsi" w:hAnsiTheme="minorHAnsi" w:cstheme="minorHAnsi"/>
          <w:bCs/>
        </w:rPr>
        <w:t>kN</w:t>
      </w:r>
      <w:proofErr w:type="spellEnd"/>
      <w:r w:rsidRPr="00511CF6">
        <w:rPr>
          <w:rFonts w:asciiTheme="minorHAnsi" w:hAnsiTheme="minorHAnsi" w:cstheme="minorHAnsi"/>
          <w:bCs/>
        </w:rPr>
        <w:t xml:space="preserve"> (napr. 24 000 </w:t>
      </w:r>
      <w:proofErr w:type="spellStart"/>
      <w:r w:rsidRPr="00511CF6">
        <w:rPr>
          <w:rFonts w:asciiTheme="minorHAnsi" w:hAnsiTheme="minorHAnsi" w:cstheme="minorHAnsi"/>
          <w:bCs/>
        </w:rPr>
        <w:t>kN</w:t>
      </w:r>
      <w:proofErr w:type="spellEnd"/>
      <w:r w:rsidRPr="00511CF6">
        <w:rPr>
          <w:rFonts w:asciiTheme="minorHAnsi" w:hAnsiTheme="minorHAnsi" w:cstheme="minorHAnsi"/>
          <w:bCs/>
        </w:rPr>
        <w:t>), vtedy bude zadávateľ považovať tento parameter za splnený)</w:t>
      </w:r>
      <w:r w:rsidRPr="00511CF6">
        <w:rPr>
          <w:rFonts w:asciiTheme="minorHAnsi" w:hAnsiTheme="minorHAnsi" w:cstheme="minorHAnsi"/>
        </w:rPr>
        <w:t>.</w:t>
      </w:r>
    </w:p>
    <w:p w14:paraId="7069C518" w14:textId="77777777" w:rsidR="005470AC" w:rsidRPr="00511CF6" w:rsidRDefault="005470AC" w:rsidP="00511CF6">
      <w:pPr>
        <w:spacing w:line="276" w:lineRule="auto"/>
        <w:ind w:left="851" w:hanging="284"/>
        <w:jc w:val="both"/>
        <w:rPr>
          <w:rFonts w:asciiTheme="minorHAnsi" w:hAnsiTheme="minorHAnsi" w:cstheme="minorHAnsi"/>
          <w:sz w:val="22"/>
          <w:szCs w:val="22"/>
        </w:rPr>
      </w:pPr>
    </w:p>
    <w:p w14:paraId="24BB1864" w14:textId="77777777" w:rsidR="005470AC" w:rsidRPr="00511CF6" w:rsidRDefault="005470AC" w:rsidP="00511CF6">
      <w:pPr>
        <w:pStyle w:val="Odsekzoznamu"/>
        <w:numPr>
          <w:ilvl w:val="0"/>
          <w:numId w:val="9"/>
        </w:numPr>
        <w:suppressAutoHyphens w:val="0"/>
        <w:spacing w:after="0"/>
        <w:ind w:left="851" w:hanging="284"/>
        <w:jc w:val="both"/>
        <w:rPr>
          <w:rFonts w:asciiTheme="minorHAnsi" w:hAnsiTheme="minorHAnsi" w:cstheme="minorHAnsi"/>
        </w:rPr>
      </w:pPr>
      <w:r w:rsidRPr="00511CF6">
        <w:rPr>
          <w:rFonts w:asciiTheme="minorHAnsi" w:hAnsiTheme="minorHAnsi" w:cstheme="minorHAnsi"/>
        </w:rPr>
        <w:t xml:space="preserve">Ak zadávateľ požaduje </w:t>
      </w:r>
      <w:r w:rsidRPr="00511CF6">
        <w:rPr>
          <w:rFonts w:asciiTheme="minorHAnsi" w:hAnsiTheme="minorHAnsi" w:cstheme="minorHAnsi"/>
          <w:b/>
        </w:rPr>
        <w:t>rozsah</w:t>
      </w:r>
      <w:r w:rsidRPr="00511CF6">
        <w:rPr>
          <w:rFonts w:asciiTheme="minorHAnsi" w:hAnsiTheme="minorHAnsi" w:cstheme="minorHAnsi"/>
        </w:rPr>
        <w:t xml:space="preserve"> uvedený ako </w:t>
      </w:r>
      <w:r w:rsidRPr="00511CF6">
        <w:rPr>
          <w:rFonts w:asciiTheme="minorHAnsi" w:hAnsiTheme="minorHAnsi" w:cstheme="minorHAnsi"/>
          <w:b/>
        </w:rPr>
        <w:t>min. (od - do)</w:t>
      </w:r>
      <w:r w:rsidRPr="00511CF6">
        <w:rPr>
          <w:rFonts w:asciiTheme="minorHAnsi" w:hAnsiTheme="minorHAnsi" w:cstheme="minorHAnsi"/>
        </w:rPr>
        <w:t>, znamená to, že predmet zákazky, ktorý ponúkne potenciálny dodávateľ zadávateľovi, musí minimálne dosiahnuť tento požadovaný rozsah alebo väčší rozsah, ale zároveň musí spĺňať aj požadovaný minimálny rozsah (od - do) uvedený v tabuľke, znamená to, že ak zadávateľ požaduje napr. pre parameter „</w:t>
      </w:r>
      <w:r w:rsidRPr="00511CF6">
        <w:rPr>
          <w:rFonts w:asciiTheme="minorHAnsi" w:hAnsiTheme="minorHAnsi" w:cstheme="minorHAnsi"/>
          <w:i/>
        </w:rPr>
        <w:t>Schopnosť lisu upnúť formu v rozsahu hrúbky</w:t>
      </w:r>
      <w:r w:rsidRPr="00511CF6">
        <w:rPr>
          <w:rFonts w:asciiTheme="minorHAnsi" w:hAnsiTheme="minorHAnsi" w:cstheme="minorHAnsi"/>
        </w:rPr>
        <w:t xml:space="preserve">“ </w:t>
      </w:r>
      <w:r w:rsidRPr="00511CF6">
        <w:rPr>
          <w:rFonts w:asciiTheme="minorHAnsi" w:hAnsiTheme="minorHAnsi" w:cstheme="minorHAnsi"/>
          <w:bCs/>
        </w:rPr>
        <w:t>v rámci stĺpca  "</w:t>
      </w:r>
      <w:r w:rsidRPr="00511CF6">
        <w:rPr>
          <w:rFonts w:asciiTheme="minorHAnsi" w:hAnsiTheme="minorHAnsi" w:cstheme="minorHAnsi"/>
          <w:bCs/>
          <w:i/>
        </w:rPr>
        <w:t>Požiadavky na parametre/opis</w:t>
      </w:r>
      <w:r w:rsidRPr="00511CF6">
        <w:rPr>
          <w:rFonts w:asciiTheme="minorHAnsi" w:hAnsiTheme="minorHAnsi" w:cstheme="minorHAnsi"/>
          <w:bCs/>
        </w:rPr>
        <w:t xml:space="preserve">" údaj min. (od 800 do 1 800) mm </w:t>
      </w:r>
      <w:r w:rsidRPr="00511CF6">
        <w:rPr>
          <w:rFonts w:asciiTheme="minorHAnsi" w:hAnsiTheme="minorHAnsi" w:cstheme="minorHAnsi"/>
        </w:rPr>
        <w:t xml:space="preserve"> a potenciálny dodávateľ:</w:t>
      </w:r>
    </w:p>
    <w:p w14:paraId="38A372BF" w14:textId="77777777" w:rsidR="005470AC" w:rsidRPr="00511CF6" w:rsidRDefault="005470AC" w:rsidP="00511CF6">
      <w:pPr>
        <w:pStyle w:val="Odsekzoznamu"/>
        <w:numPr>
          <w:ilvl w:val="0"/>
          <w:numId w:val="10"/>
        </w:numPr>
        <w:suppressAutoHyphens w:val="0"/>
        <w:spacing w:after="0"/>
        <w:ind w:left="1276" w:hanging="283"/>
        <w:jc w:val="both"/>
        <w:rPr>
          <w:rFonts w:asciiTheme="minorHAnsi" w:hAnsiTheme="minorHAnsi" w:cstheme="minorHAnsi"/>
        </w:rPr>
      </w:pPr>
      <w:r w:rsidRPr="00511CF6">
        <w:rPr>
          <w:rFonts w:asciiTheme="minorHAnsi" w:hAnsiTheme="minorHAnsi" w:cstheme="minorHAnsi"/>
        </w:rPr>
        <w:t xml:space="preserve">uvedie rozsah (od 800 do 1 800) mm , splnil požiadavku zadávateľa, </w:t>
      </w:r>
    </w:p>
    <w:p w14:paraId="7175C8A0" w14:textId="5DE19903" w:rsidR="005470AC" w:rsidRPr="00511CF6" w:rsidRDefault="005470AC" w:rsidP="00511CF6">
      <w:pPr>
        <w:pStyle w:val="Odsekzoznamu"/>
        <w:numPr>
          <w:ilvl w:val="0"/>
          <w:numId w:val="10"/>
        </w:numPr>
        <w:suppressAutoHyphens w:val="0"/>
        <w:spacing w:after="0"/>
        <w:ind w:left="1276" w:hanging="283"/>
        <w:jc w:val="both"/>
        <w:rPr>
          <w:rFonts w:asciiTheme="minorHAnsi" w:hAnsiTheme="minorHAnsi" w:cstheme="minorHAnsi"/>
        </w:rPr>
      </w:pPr>
      <w:r w:rsidRPr="00511CF6">
        <w:rPr>
          <w:rFonts w:asciiTheme="minorHAnsi" w:hAnsiTheme="minorHAnsi" w:cstheme="minorHAnsi"/>
        </w:rPr>
        <w:t>uvedie rozsah (od 900 do 2 500) mm, tak nesplnil požadovanú spodnú hodnotu rozsahu a napriek tomu, že ponúkol väčší rozsah ako vyžadoval zadávateľ, ale zároveň nesplnil požiadavku na spodnú hodnotu rozsahu, tým</w:t>
      </w:r>
      <w:r w:rsidR="00A01C1B" w:rsidRPr="00511CF6">
        <w:rPr>
          <w:rFonts w:asciiTheme="minorHAnsi" w:hAnsiTheme="minorHAnsi" w:cstheme="minorHAnsi"/>
        </w:rPr>
        <w:t xml:space="preserve"> </w:t>
      </w:r>
      <w:r w:rsidRPr="00511CF6">
        <w:rPr>
          <w:rFonts w:asciiTheme="minorHAnsi" w:hAnsiTheme="minorHAnsi" w:cstheme="minorHAnsi"/>
        </w:rPr>
        <w:t>pádom nesplnil požadovaný rozsah,</w:t>
      </w:r>
    </w:p>
    <w:p w14:paraId="4E9E87A7" w14:textId="32B7EC6C" w:rsidR="005470AC" w:rsidRPr="00511CF6" w:rsidRDefault="005470AC" w:rsidP="00511CF6">
      <w:pPr>
        <w:pStyle w:val="Odsekzoznamu"/>
        <w:numPr>
          <w:ilvl w:val="0"/>
          <w:numId w:val="10"/>
        </w:numPr>
        <w:suppressAutoHyphens w:val="0"/>
        <w:spacing w:after="0"/>
        <w:ind w:left="1276" w:hanging="283"/>
        <w:jc w:val="both"/>
        <w:rPr>
          <w:rFonts w:asciiTheme="minorHAnsi" w:hAnsiTheme="minorHAnsi" w:cstheme="minorHAnsi"/>
        </w:rPr>
      </w:pPr>
      <w:r w:rsidRPr="00511CF6">
        <w:rPr>
          <w:rFonts w:asciiTheme="minorHAnsi" w:hAnsiTheme="minorHAnsi" w:cstheme="minorHAnsi"/>
        </w:rPr>
        <w:lastRenderedPageBreak/>
        <w:t>uvedie rozsah (od 500 do 1 700) mm, tak nesplnil požadovanú hornú hodnotu rozsahu a napriek tomu, že ponúkol väčší rozsah ako vyžadoval zadávateľ, ale zároveň nesplnil požiadavku na hornú hodnotu rozsahu, tým</w:t>
      </w:r>
      <w:r w:rsidR="00A01C1B" w:rsidRPr="00511CF6">
        <w:rPr>
          <w:rFonts w:asciiTheme="minorHAnsi" w:hAnsiTheme="minorHAnsi" w:cstheme="minorHAnsi"/>
        </w:rPr>
        <w:t xml:space="preserve"> </w:t>
      </w:r>
      <w:r w:rsidRPr="00511CF6">
        <w:rPr>
          <w:rFonts w:asciiTheme="minorHAnsi" w:hAnsiTheme="minorHAnsi" w:cstheme="minorHAnsi"/>
        </w:rPr>
        <w:t>pádom nesplnil požadovaný rozsah,</w:t>
      </w:r>
    </w:p>
    <w:p w14:paraId="32C6F04E" w14:textId="77777777" w:rsidR="005470AC" w:rsidRPr="00511CF6" w:rsidRDefault="005470AC" w:rsidP="00511CF6">
      <w:pPr>
        <w:pStyle w:val="Odsekzoznamu"/>
        <w:numPr>
          <w:ilvl w:val="0"/>
          <w:numId w:val="10"/>
        </w:numPr>
        <w:suppressAutoHyphens w:val="0"/>
        <w:spacing w:after="0"/>
        <w:ind w:left="1276" w:hanging="283"/>
        <w:jc w:val="both"/>
        <w:rPr>
          <w:rFonts w:asciiTheme="minorHAnsi" w:hAnsiTheme="minorHAnsi" w:cstheme="minorHAnsi"/>
          <w:bCs/>
        </w:rPr>
      </w:pPr>
      <w:r w:rsidRPr="00511CF6">
        <w:rPr>
          <w:rFonts w:asciiTheme="minorHAnsi" w:hAnsiTheme="minorHAnsi" w:cstheme="minorHAnsi"/>
        </w:rPr>
        <w:t xml:space="preserve">uvedie rozsah (od 600 do 2 300) mm, splnil požiadavku zadávateľa. </w:t>
      </w:r>
    </w:p>
    <w:p w14:paraId="14FDA3A0" w14:textId="77777777" w:rsidR="005470AC" w:rsidRPr="00511CF6" w:rsidRDefault="005470AC" w:rsidP="00511CF6">
      <w:pPr>
        <w:spacing w:line="276" w:lineRule="auto"/>
        <w:rPr>
          <w:rFonts w:asciiTheme="minorHAnsi" w:hAnsiTheme="minorHAnsi" w:cstheme="minorHAnsi"/>
          <w:b/>
          <w:bCs/>
          <w:sz w:val="22"/>
          <w:szCs w:val="22"/>
        </w:rPr>
      </w:pPr>
    </w:p>
    <w:p w14:paraId="617AE8F2" w14:textId="77777777" w:rsidR="005470AC" w:rsidRPr="00511CF6" w:rsidRDefault="005470AC" w:rsidP="00511CF6">
      <w:pPr>
        <w:spacing w:line="276" w:lineRule="auto"/>
        <w:rPr>
          <w:rFonts w:asciiTheme="minorHAnsi" w:hAnsiTheme="minorHAnsi" w:cstheme="minorHAnsi"/>
          <w:b/>
          <w:bCs/>
          <w:sz w:val="22"/>
          <w:szCs w:val="22"/>
        </w:rPr>
      </w:pPr>
    </w:p>
    <w:p w14:paraId="4347721E" w14:textId="77777777" w:rsidR="005470AC" w:rsidRPr="00511CF6" w:rsidRDefault="005470AC" w:rsidP="00511CF6">
      <w:pPr>
        <w:spacing w:line="276" w:lineRule="auto"/>
        <w:rPr>
          <w:rFonts w:asciiTheme="minorHAnsi" w:hAnsiTheme="minorHAnsi" w:cstheme="minorHAnsi"/>
          <w:b/>
          <w:sz w:val="22"/>
          <w:szCs w:val="22"/>
          <w:lang w:eastAsia="sk-SK"/>
        </w:rPr>
      </w:pPr>
      <w:r w:rsidRPr="00511CF6">
        <w:rPr>
          <w:rFonts w:asciiTheme="minorHAnsi" w:hAnsiTheme="minorHAnsi" w:cstheme="minorHAnsi"/>
          <w:b/>
          <w:sz w:val="22"/>
          <w:szCs w:val="22"/>
        </w:rPr>
        <w:t>Návod/pokyny/inštrukcie pre uchádzača pre vyplnenie cenovej ponuky:</w:t>
      </w:r>
    </w:p>
    <w:p w14:paraId="26F1B973" w14:textId="77777777" w:rsidR="005470AC" w:rsidRPr="00511CF6" w:rsidRDefault="005470AC" w:rsidP="00511CF6">
      <w:pPr>
        <w:pStyle w:val="Zkladntext3"/>
        <w:spacing w:after="0" w:line="276" w:lineRule="auto"/>
        <w:jc w:val="both"/>
        <w:rPr>
          <w:rFonts w:ascii="Calibri" w:hAnsi="Calibri"/>
          <w:b/>
          <w:bCs/>
          <w:sz w:val="22"/>
          <w:szCs w:val="22"/>
        </w:rPr>
      </w:pPr>
    </w:p>
    <w:p w14:paraId="22642E5F" w14:textId="77777777" w:rsidR="005470AC" w:rsidRPr="00511CF6" w:rsidRDefault="005470AC" w:rsidP="00511CF6">
      <w:pPr>
        <w:pStyle w:val="Zkladntext3"/>
        <w:spacing w:after="0" w:line="276" w:lineRule="auto"/>
        <w:jc w:val="both"/>
        <w:rPr>
          <w:rFonts w:ascii="Calibri" w:hAnsi="Calibri"/>
          <w:b/>
          <w:bCs/>
          <w:sz w:val="22"/>
          <w:szCs w:val="22"/>
        </w:rPr>
      </w:pPr>
      <w:r w:rsidRPr="00511CF6">
        <w:rPr>
          <w:rFonts w:ascii="Calibri" w:hAnsi="Calibri"/>
          <w:bCs/>
          <w:sz w:val="22"/>
          <w:szCs w:val="22"/>
        </w:rPr>
        <w:t xml:space="preserve">Uchádzač musí v rámci kalkulácie ceny v rámci výzvy na predkladanie ponúk </w:t>
      </w:r>
      <w:proofErr w:type="spellStart"/>
      <w:r w:rsidRPr="00511CF6">
        <w:rPr>
          <w:rFonts w:ascii="Calibri" w:hAnsi="Calibri"/>
          <w:bCs/>
          <w:sz w:val="22"/>
          <w:szCs w:val="22"/>
        </w:rPr>
        <w:t>naceniť</w:t>
      </w:r>
      <w:proofErr w:type="spellEnd"/>
      <w:r w:rsidRPr="00511CF6">
        <w:rPr>
          <w:rFonts w:ascii="Calibri" w:hAnsi="Calibri"/>
          <w:bCs/>
          <w:sz w:val="22"/>
          <w:szCs w:val="22"/>
        </w:rPr>
        <w:t xml:space="preserve"> v požadovanej položke, všetky činnosti zodpovedajúce kompletnej realizácii (dodaniu) predmetu zákazky (celková c</w:t>
      </w:r>
      <w:r w:rsidRPr="00511CF6">
        <w:rPr>
          <w:rFonts w:asciiTheme="minorHAnsi" w:hAnsiTheme="minorHAnsi" w:cstheme="minorHAnsi"/>
          <w:sz w:val="22"/>
          <w:szCs w:val="22"/>
        </w:rPr>
        <w:t>ena predmetu zákazky, ktorú uchádzač v ponuke uvedie, sa za takú považovať aj bude)</w:t>
      </w:r>
      <w:r w:rsidRPr="00511CF6">
        <w:rPr>
          <w:rFonts w:ascii="Calibri" w:hAnsi="Calibri"/>
          <w:bCs/>
          <w:sz w:val="22"/>
          <w:szCs w:val="22"/>
        </w:rPr>
        <w:t>. Celková c</w:t>
      </w:r>
      <w:r w:rsidRPr="00511CF6">
        <w:rPr>
          <w:rFonts w:asciiTheme="minorHAnsi" w:hAnsiTheme="minorHAnsi" w:cstheme="minorHAnsi"/>
          <w:sz w:val="22"/>
          <w:szCs w:val="22"/>
        </w:rPr>
        <w:t>ena, ktorú uvedie uchádzač vo svojej ponuke, musí zodpovedať cenám obvyklým v danom mieste a čase.</w:t>
      </w:r>
    </w:p>
    <w:p w14:paraId="7B70F0D5" w14:textId="77777777" w:rsidR="005B4D70" w:rsidRPr="00511CF6" w:rsidRDefault="005B4D70" w:rsidP="00511CF6">
      <w:pPr>
        <w:spacing w:line="276" w:lineRule="auto"/>
        <w:jc w:val="center"/>
        <w:rPr>
          <w:rFonts w:asciiTheme="minorHAnsi" w:hAnsiTheme="minorHAnsi" w:cstheme="minorHAnsi"/>
          <w:b/>
          <w:bCs/>
          <w:smallCaps/>
          <w:sz w:val="22"/>
          <w:szCs w:val="22"/>
        </w:rPr>
      </w:pPr>
    </w:p>
    <w:p w14:paraId="04396495" w14:textId="77777777" w:rsidR="009029A3" w:rsidRDefault="009029A3" w:rsidP="00ED7335">
      <w:pPr>
        <w:jc w:val="center"/>
        <w:rPr>
          <w:rFonts w:asciiTheme="minorHAnsi" w:hAnsiTheme="minorHAnsi" w:cstheme="minorHAnsi"/>
          <w:b/>
          <w:bCs/>
          <w:smallCaps/>
          <w:sz w:val="22"/>
          <w:szCs w:val="22"/>
        </w:rPr>
      </w:pPr>
    </w:p>
    <w:p w14:paraId="28D44F51" w14:textId="77777777" w:rsidR="009029A3" w:rsidRDefault="009029A3" w:rsidP="00ED7335">
      <w:pPr>
        <w:jc w:val="center"/>
        <w:rPr>
          <w:rFonts w:asciiTheme="minorHAnsi" w:hAnsiTheme="minorHAnsi" w:cstheme="minorHAnsi"/>
          <w:b/>
          <w:bCs/>
          <w:smallCaps/>
          <w:sz w:val="22"/>
          <w:szCs w:val="22"/>
        </w:rPr>
      </w:pPr>
    </w:p>
    <w:p w14:paraId="37395982" w14:textId="77777777" w:rsidR="0097275A" w:rsidRDefault="0097275A" w:rsidP="00ED7335">
      <w:pPr>
        <w:jc w:val="center"/>
        <w:rPr>
          <w:rFonts w:asciiTheme="minorHAnsi" w:hAnsiTheme="minorHAnsi" w:cstheme="minorHAnsi"/>
          <w:b/>
          <w:bCs/>
          <w:smallCaps/>
          <w:sz w:val="22"/>
          <w:szCs w:val="22"/>
        </w:rPr>
      </w:pPr>
    </w:p>
    <w:p w14:paraId="73F3B030" w14:textId="77777777" w:rsidR="009029A3" w:rsidRDefault="009029A3" w:rsidP="00ED7335">
      <w:pPr>
        <w:jc w:val="center"/>
        <w:rPr>
          <w:rFonts w:asciiTheme="minorHAnsi" w:hAnsiTheme="minorHAnsi" w:cstheme="minorHAnsi"/>
          <w:b/>
          <w:bCs/>
          <w:smallCaps/>
          <w:sz w:val="22"/>
          <w:szCs w:val="22"/>
        </w:rPr>
      </w:pPr>
    </w:p>
    <w:p w14:paraId="66BB1281" w14:textId="77777777" w:rsidR="009029A3" w:rsidRDefault="009029A3" w:rsidP="00ED7335">
      <w:pPr>
        <w:jc w:val="center"/>
        <w:rPr>
          <w:rFonts w:asciiTheme="minorHAnsi" w:hAnsiTheme="minorHAnsi" w:cstheme="minorHAnsi"/>
          <w:b/>
          <w:bCs/>
          <w:smallCaps/>
          <w:sz w:val="22"/>
          <w:szCs w:val="22"/>
        </w:rPr>
      </w:pPr>
    </w:p>
    <w:p w14:paraId="31C1BC73" w14:textId="77777777" w:rsidR="009029A3" w:rsidRDefault="009029A3" w:rsidP="00ED7335">
      <w:pPr>
        <w:jc w:val="center"/>
        <w:rPr>
          <w:rFonts w:asciiTheme="minorHAnsi" w:hAnsiTheme="minorHAnsi" w:cstheme="minorHAnsi"/>
          <w:b/>
          <w:bCs/>
          <w:smallCaps/>
          <w:sz w:val="22"/>
          <w:szCs w:val="22"/>
        </w:rPr>
      </w:pPr>
    </w:p>
    <w:p w14:paraId="36D41297" w14:textId="77777777" w:rsidR="005B4D70" w:rsidRDefault="005B4D70" w:rsidP="00ED7335">
      <w:pPr>
        <w:jc w:val="center"/>
        <w:rPr>
          <w:rFonts w:asciiTheme="minorHAnsi" w:hAnsiTheme="minorHAnsi" w:cstheme="minorHAnsi"/>
          <w:b/>
          <w:bCs/>
          <w:smallCaps/>
          <w:sz w:val="22"/>
          <w:szCs w:val="22"/>
        </w:rPr>
      </w:pPr>
    </w:p>
    <w:p w14:paraId="52C3385F" w14:textId="77777777" w:rsidR="00511CF6" w:rsidRDefault="00511CF6" w:rsidP="00ED7335">
      <w:pPr>
        <w:jc w:val="center"/>
        <w:rPr>
          <w:rFonts w:asciiTheme="minorHAnsi" w:hAnsiTheme="minorHAnsi" w:cstheme="minorHAnsi"/>
          <w:b/>
          <w:bCs/>
          <w:smallCaps/>
          <w:sz w:val="22"/>
          <w:szCs w:val="22"/>
        </w:rPr>
      </w:pPr>
    </w:p>
    <w:p w14:paraId="265664FD" w14:textId="77777777" w:rsidR="00511CF6" w:rsidRDefault="00511CF6" w:rsidP="00ED7335">
      <w:pPr>
        <w:jc w:val="center"/>
        <w:rPr>
          <w:rFonts w:asciiTheme="minorHAnsi" w:hAnsiTheme="minorHAnsi" w:cstheme="minorHAnsi"/>
          <w:b/>
          <w:bCs/>
          <w:smallCaps/>
          <w:sz w:val="22"/>
          <w:szCs w:val="22"/>
        </w:rPr>
      </w:pPr>
    </w:p>
    <w:p w14:paraId="5B6CF488" w14:textId="77777777" w:rsidR="00511CF6" w:rsidRDefault="00511CF6" w:rsidP="00ED7335">
      <w:pPr>
        <w:jc w:val="center"/>
        <w:rPr>
          <w:rFonts w:asciiTheme="minorHAnsi" w:hAnsiTheme="minorHAnsi" w:cstheme="minorHAnsi"/>
          <w:b/>
          <w:bCs/>
          <w:smallCaps/>
          <w:sz w:val="22"/>
          <w:szCs w:val="22"/>
        </w:rPr>
      </w:pPr>
    </w:p>
    <w:p w14:paraId="7DEDEF34" w14:textId="77777777" w:rsidR="00511CF6" w:rsidRDefault="00511CF6" w:rsidP="00ED7335">
      <w:pPr>
        <w:jc w:val="center"/>
        <w:rPr>
          <w:rFonts w:asciiTheme="minorHAnsi" w:hAnsiTheme="minorHAnsi" w:cstheme="minorHAnsi"/>
          <w:b/>
          <w:bCs/>
          <w:smallCaps/>
          <w:sz w:val="22"/>
          <w:szCs w:val="22"/>
        </w:rPr>
      </w:pPr>
    </w:p>
    <w:p w14:paraId="2BFE8A04" w14:textId="77777777" w:rsidR="00511CF6" w:rsidRDefault="00511CF6" w:rsidP="00ED7335">
      <w:pPr>
        <w:jc w:val="center"/>
        <w:rPr>
          <w:rFonts w:asciiTheme="minorHAnsi" w:hAnsiTheme="minorHAnsi" w:cstheme="minorHAnsi"/>
          <w:b/>
          <w:bCs/>
          <w:smallCaps/>
          <w:sz w:val="22"/>
          <w:szCs w:val="22"/>
        </w:rPr>
      </w:pPr>
    </w:p>
    <w:p w14:paraId="5F017320" w14:textId="77777777" w:rsidR="00511CF6" w:rsidRDefault="00511CF6" w:rsidP="00ED7335">
      <w:pPr>
        <w:jc w:val="center"/>
        <w:rPr>
          <w:rFonts w:asciiTheme="minorHAnsi" w:hAnsiTheme="minorHAnsi" w:cstheme="minorHAnsi"/>
          <w:b/>
          <w:bCs/>
          <w:smallCaps/>
          <w:sz w:val="22"/>
          <w:szCs w:val="22"/>
        </w:rPr>
      </w:pPr>
    </w:p>
    <w:p w14:paraId="55AA6AE4" w14:textId="77777777" w:rsidR="00511CF6" w:rsidRDefault="00511CF6" w:rsidP="00ED7335">
      <w:pPr>
        <w:jc w:val="center"/>
        <w:rPr>
          <w:rFonts w:asciiTheme="minorHAnsi" w:hAnsiTheme="minorHAnsi" w:cstheme="minorHAnsi"/>
          <w:b/>
          <w:bCs/>
          <w:smallCaps/>
          <w:sz w:val="22"/>
          <w:szCs w:val="22"/>
        </w:rPr>
      </w:pPr>
    </w:p>
    <w:p w14:paraId="05D3859F" w14:textId="77777777" w:rsidR="00511CF6" w:rsidRDefault="00511CF6" w:rsidP="00ED7335">
      <w:pPr>
        <w:jc w:val="center"/>
        <w:rPr>
          <w:rFonts w:asciiTheme="minorHAnsi" w:hAnsiTheme="minorHAnsi" w:cstheme="minorHAnsi"/>
          <w:b/>
          <w:bCs/>
          <w:smallCaps/>
          <w:sz w:val="22"/>
          <w:szCs w:val="22"/>
        </w:rPr>
      </w:pPr>
    </w:p>
    <w:p w14:paraId="1EB9E19B" w14:textId="77777777" w:rsidR="00511CF6" w:rsidRDefault="00511CF6" w:rsidP="00ED7335">
      <w:pPr>
        <w:jc w:val="center"/>
        <w:rPr>
          <w:rFonts w:asciiTheme="minorHAnsi" w:hAnsiTheme="minorHAnsi" w:cstheme="minorHAnsi"/>
          <w:b/>
          <w:bCs/>
          <w:smallCaps/>
          <w:sz w:val="22"/>
          <w:szCs w:val="22"/>
        </w:rPr>
      </w:pPr>
    </w:p>
    <w:p w14:paraId="5C10BDAA" w14:textId="77777777" w:rsidR="00511CF6" w:rsidRDefault="00511CF6" w:rsidP="00ED7335">
      <w:pPr>
        <w:jc w:val="center"/>
        <w:rPr>
          <w:rFonts w:asciiTheme="minorHAnsi" w:hAnsiTheme="minorHAnsi" w:cstheme="minorHAnsi"/>
          <w:b/>
          <w:bCs/>
          <w:smallCaps/>
          <w:sz w:val="22"/>
          <w:szCs w:val="22"/>
        </w:rPr>
      </w:pPr>
    </w:p>
    <w:p w14:paraId="0949121B" w14:textId="77777777" w:rsidR="00511CF6" w:rsidRDefault="00511CF6" w:rsidP="00ED7335">
      <w:pPr>
        <w:jc w:val="center"/>
        <w:rPr>
          <w:rFonts w:asciiTheme="minorHAnsi" w:hAnsiTheme="minorHAnsi" w:cstheme="minorHAnsi"/>
          <w:b/>
          <w:bCs/>
          <w:smallCaps/>
          <w:sz w:val="22"/>
          <w:szCs w:val="22"/>
        </w:rPr>
      </w:pPr>
    </w:p>
    <w:p w14:paraId="53484623" w14:textId="77777777" w:rsidR="00511CF6" w:rsidRDefault="00511CF6" w:rsidP="00ED7335">
      <w:pPr>
        <w:jc w:val="center"/>
        <w:rPr>
          <w:rFonts w:asciiTheme="minorHAnsi" w:hAnsiTheme="minorHAnsi" w:cstheme="minorHAnsi"/>
          <w:b/>
          <w:bCs/>
          <w:smallCaps/>
          <w:sz w:val="22"/>
          <w:szCs w:val="22"/>
        </w:rPr>
      </w:pPr>
    </w:p>
    <w:p w14:paraId="16B78CA0" w14:textId="77777777" w:rsidR="00511CF6" w:rsidRDefault="00511CF6" w:rsidP="00ED7335">
      <w:pPr>
        <w:jc w:val="center"/>
        <w:rPr>
          <w:rFonts w:asciiTheme="minorHAnsi" w:hAnsiTheme="minorHAnsi" w:cstheme="minorHAnsi"/>
          <w:b/>
          <w:bCs/>
          <w:smallCaps/>
          <w:sz w:val="22"/>
          <w:szCs w:val="22"/>
        </w:rPr>
      </w:pPr>
    </w:p>
    <w:p w14:paraId="1A9A9CC9" w14:textId="77777777" w:rsidR="00511CF6" w:rsidRDefault="00511CF6" w:rsidP="00ED7335">
      <w:pPr>
        <w:jc w:val="center"/>
        <w:rPr>
          <w:rFonts w:asciiTheme="minorHAnsi" w:hAnsiTheme="minorHAnsi" w:cstheme="minorHAnsi"/>
          <w:b/>
          <w:bCs/>
          <w:smallCaps/>
          <w:sz w:val="22"/>
          <w:szCs w:val="22"/>
        </w:rPr>
      </w:pPr>
    </w:p>
    <w:p w14:paraId="387D8983" w14:textId="77777777" w:rsidR="00511CF6" w:rsidRDefault="00511CF6" w:rsidP="00ED7335">
      <w:pPr>
        <w:jc w:val="center"/>
        <w:rPr>
          <w:rFonts w:asciiTheme="minorHAnsi" w:hAnsiTheme="minorHAnsi" w:cstheme="minorHAnsi"/>
          <w:b/>
          <w:bCs/>
          <w:smallCaps/>
          <w:sz w:val="22"/>
          <w:szCs w:val="22"/>
        </w:rPr>
      </w:pPr>
    </w:p>
    <w:p w14:paraId="43112CCC" w14:textId="77777777" w:rsidR="00511CF6" w:rsidRDefault="00511CF6" w:rsidP="00ED7335">
      <w:pPr>
        <w:jc w:val="center"/>
        <w:rPr>
          <w:rFonts w:asciiTheme="minorHAnsi" w:hAnsiTheme="minorHAnsi" w:cstheme="minorHAnsi"/>
          <w:b/>
          <w:bCs/>
          <w:smallCaps/>
          <w:sz w:val="22"/>
          <w:szCs w:val="22"/>
        </w:rPr>
      </w:pPr>
    </w:p>
    <w:p w14:paraId="04F06F85" w14:textId="77777777" w:rsidR="00511CF6" w:rsidRDefault="00511CF6" w:rsidP="00ED7335">
      <w:pPr>
        <w:jc w:val="center"/>
        <w:rPr>
          <w:rFonts w:asciiTheme="minorHAnsi" w:hAnsiTheme="minorHAnsi" w:cstheme="minorHAnsi"/>
          <w:b/>
          <w:bCs/>
          <w:smallCaps/>
          <w:sz w:val="22"/>
          <w:szCs w:val="22"/>
        </w:rPr>
      </w:pPr>
    </w:p>
    <w:p w14:paraId="16F2F9E4" w14:textId="77777777" w:rsidR="00511CF6" w:rsidRDefault="00511CF6" w:rsidP="00ED7335">
      <w:pPr>
        <w:jc w:val="center"/>
        <w:rPr>
          <w:rFonts w:asciiTheme="minorHAnsi" w:hAnsiTheme="minorHAnsi" w:cstheme="minorHAnsi"/>
          <w:b/>
          <w:bCs/>
          <w:smallCaps/>
          <w:sz w:val="22"/>
          <w:szCs w:val="22"/>
        </w:rPr>
      </w:pPr>
    </w:p>
    <w:p w14:paraId="026958A1" w14:textId="77777777" w:rsidR="00511CF6" w:rsidRDefault="00511CF6" w:rsidP="00ED7335">
      <w:pPr>
        <w:jc w:val="center"/>
        <w:rPr>
          <w:rFonts w:asciiTheme="minorHAnsi" w:hAnsiTheme="minorHAnsi" w:cstheme="minorHAnsi"/>
          <w:b/>
          <w:bCs/>
          <w:smallCaps/>
          <w:sz w:val="22"/>
          <w:szCs w:val="22"/>
        </w:rPr>
      </w:pPr>
    </w:p>
    <w:p w14:paraId="1E79BFD4" w14:textId="77777777" w:rsidR="00511CF6" w:rsidRDefault="00511CF6" w:rsidP="00ED7335">
      <w:pPr>
        <w:jc w:val="center"/>
        <w:rPr>
          <w:rFonts w:asciiTheme="minorHAnsi" w:hAnsiTheme="minorHAnsi" w:cstheme="minorHAnsi"/>
          <w:b/>
          <w:bCs/>
          <w:smallCaps/>
          <w:sz w:val="22"/>
          <w:szCs w:val="22"/>
        </w:rPr>
      </w:pPr>
    </w:p>
    <w:p w14:paraId="3FC0E95B" w14:textId="77777777" w:rsidR="00511CF6" w:rsidRDefault="00511CF6" w:rsidP="00ED7335">
      <w:pPr>
        <w:jc w:val="center"/>
        <w:rPr>
          <w:rFonts w:asciiTheme="minorHAnsi" w:hAnsiTheme="minorHAnsi" w:cstheme="minorHAnsi"/>
          <w:b/>
          <w:bCs/>
          <w:smallCaps/>
          <w:sz w:val="22"/>
          <w:szCs w:val="22"/>
        </w:rPr>
      </w:pPr>
    </w:p>
    <w:p w14:paraId="66C52185" w14:textId="77777777" w:rsidR="00511CF6" w:rsidRDefault="00511CF6" w:rsidP="00ED7335">
      <w:pPr>
        <w:jc w:val="center"/>
        <w:rPr>
          <w:rFonts w:asciiTheme="minorHAnsi" w:hAnsiTheme="minorHAnsi" w:cstheme="minorHAnsi"/>
          <w:b/>
          <w:bCs/>
          <w:smallCaps/>
          <w:sz w:val="22"/>
          <w:szCs w:val="22"/>
        </w:rPr>
      </w:pPr>
    </w:p>
    <w:p w14:paraId="33A3E6E0" w14:textId="77777777" w:rsidR="00511CF6" w:rsidRDefault="00511CF6" w:rsidP="00ED7335">
      <w:pPr>
        <w:jc w:val="center"/>
        <w:rPr>
          <w:rFonts w:asciiTheme="minorHAnsi" w:hAnsiTheme="minorHAnsi" w:cstheme="minorHAnsi"/>
          <w:b/>
          <w:bCs/>
          <w:smallCaps/>
          <w:sz w:val="22"/>
          <w:szCs w:val="22"/>
        </w:rPr>
      </w:pPr>
    </w:p>
    <w:p w14:paraId="31DCE702" w14:textId="77777777" w:rsidR="00511CF6" w:rsidRDefault="00511CF6" w:rsidP="00ED7335">
      <w:pPr>
        <w:jc w:val="center"/>
        <w:rPr>
          <w:rFonts w:asciiTheme="minorHAnsi" w:hAnsiTheme="minorHAnsi" w:cstheme="minorHAnsi"/>
          <w:b/>
          <w:bCs/>
          <w:smallCaps/>
          <w:sz w:val="22"/>
          <w:szCs w:val="22"/>
        </w:rPr>
      </w:pPr>
    </w:p>
    <w:p w14:paraId="02970415" w14:textId="77777777" w:rsidR="00511CF6" w:rsidRDefault="00511CF6" w:rsidP="00ED7335">
      <w:pPr>
        <w:jc w:val="center"/>
        <w:rPr>
          <w:rFonts w:asciiTheme="minorHAnsi" w:hAnsiTheme="minorHAnsi" w:cstheme="minorHAnsi"/>
          <w:b/>
          <w:bCs/>
          <w:smallCaps/>
          <w:sz w:val="22"/>
          <w:szCs w:val="22"/>
        </w:rPr>
      </w:pPr>
    </w:p>
    <w:p w14:paraId="768450A0" w14:textId="77777777" w:rsidR="00511CF6" w:rsidRDefault="00511CF6" w:rsidP="00ED7335">
      <w:pPr>
        <w:jc w:val="center"/>
        <w:rPr>
          <w:rFonts w:asciiTheme="minorHAnsi" w:hAnsiTheme="minorHAnsi" w:cstheme="minorHAnsi"/>
          <w:b/>
          <w:bCs/>
          <w:smallCaps/>
          <w:sz w:val="22"/>
          <w:szCs w:val="22"/>
        </w:rPr>
      </w:pPr>
    </w:p>
    <w:p w14:paraId="4D15F067" w14:textId="77777777" w:rsidR="00511CF6" w:rsidRDefault="00511CF6" w:rsidP="00ED7335">
      <w:pPr>
        <w:jc w:val="center"/>
        <w:rPr>
          <w:rFonts w:asciiTheme="minorHAnsi" w:hAnsiTheme="minorHAnsi" w:cstheme="minorHAnsi"/>
          <w:b/>
          <w:bCs/>
          <w:smallCaps/>
          <w:sz w:val="22"/>
          <w:szCs w:val="22"/>
        </w:rPr>
      </w:pPr>
    </w:p>
    <w:p w14:paraId="5DB48DF0" w14:textId="77777777" w:rsidR="00511CF6" w:rsidRDefault="00511CF6" w:rsidP="00ED7335">
      <w:pPr>
        <w:jc w:val="center"/>
        <w:rPr>
          <w:rFonts w:asciiTheme="minorHAnsi" w:hAnsiTheme="minorHAnsi" w:cstheme="minorHAnsi"/>
          <w:b/>
          <w:bCs/>
          <w:smallCaps/>
          <w:sz w:val="22"/>
          <w:szCs w:val="22"/>
        </w:rPr>
      </w:pPr>
    </w:p>
    <w:p w14:paraId="72B606F4" w14:textId="77777777" w:rsidR="00511CF6" w:rsidRDefault="00511CF6" w:rsidP="00ED7335">
      <w:pPr>
        <w:jc w:val="center"/>
        <w:rPr>
          <w:rFonts w:asciiTheme="minorHAnsi" w:hAnsiTheme="minorHAnsi" w:cstheme="minorHAnsi"/>
          <w:b/>
          <w:bCs/>
          <w:smallCaps/>
          <w:sz w:val="22"/>
          <w:szCs w:val="22"/>
        </w:rPr>
      </w:pPr>
    </w:p>
    <w:p w14:paraId="4C35A584" w14:textId="77777777" w:rsidR="00511CF6" w:rsidRDefault="00511CF6" w:rsidP="00ED7335">
      <w:pPr>
        <w:jc w:val="center"/>
        <w:rPr>
          <w:rFonts w:asciiTheme="minorHAnsi" w:hAnsiTheme="minorHAnsi" w:cstheme="minorHAnsi"/>
          <w:b/>
          <w:bCs/>
          <w:smallCaps/>
          <w:sz w:val="22"/>
          <w:szCs w:val="22"/>
        </w:rPr>
      </w:pPr>
    </w:p>
    <w:p w14:paraId="411BA1EE" w14:textId="77777777" w:rsidR="00511CF6" w:rsidRDefault="00511CF6" w:rsidP="00ED7335">
      <w:pPr>
        <w:jc w:val="center"/>
        <w:rPr>
          <w:rFonts w:asciiTheme="minorHAnsi" w:hAnsiTheme="minorHAnsi" w:cstheme="minorHAnsi"/>
          <w:b/>
          <w:bCs/>
          <w:smallCaps/>
          <w:sz w:val="22"/>
          <w:szCs w:val="22"/>
        </w:rPr>
      </w:pPr>
    </w:p>
    <w:p w14:paraId="24B1CA58" w14:textId="41D87F5A" w:rsidR="00CB4781" w:rsidRPr="00AC7625" w:rsidRDefault="0040211E" w:rsidP="00ED7335">
      <w:pPr>
        <w:jc w:val="center"/>
        <w:rPr>
          <w:rFonts w:asciiTheme="minorHAnsi" w:hAnsiTheme="minorHAnsi" w:cstheme="minorHAnsi"/>
          <w:b/>
          <w:smallCaps/>
          <w:sz w:val="22"/>
          <w:szCs w:val="22"/>
        </w:rPr>
      </w:pPr>
      <w:r w:rsidRPr="00AC7625">
        <w:rPr>
          <w:rFonts w:asciiTheme="minorHAnsi" w:hAnsiTheme="minorHAnsi" w:cstheme="minorHAnsi"/>
          <w:b/>
          <w:bCs/>
          <w:smallCaps/>
          <w:sz w:val="22"/>
          <w:szCs w:val="22"/>
        </w:rPr>
        <w:lastRenderedPageBreak/>
        <w:t xml:space="preserve">Príloha č. 5 - </w:t>
      </w:r>
      <w:r w:rsidRPr="00AC7625">
        <w:rPr>
          <w:rFonts w:asciiTheme="minorHAnsi" w:hAnsiTheme="minorHAnsi" w:cstheme="minorHAnsi"/>
          <w:b/>
          <w:smallCaps/>
          <w:sz w:val="22"/>
          <w:szCs w:val="22"/>
        </w:rPr>
        <w:t>Čestné vyhlásenie uchádzača, že nemá uložený zákaz účasti vo verejnom obstarávaní a o neprítomnosti konfliktu záujmov</w:t>
      </w:r>
    </w:p>
    <w:p w14:paraId="1265EE37" w14:textId="77777777" w:rsidR="00410F3F" w:rsidRDefault="00410F3F">
      <w:pPr>
        <w:rPr>
          <w:rFonts w:asciiTheme="minorHAnsi" w:hAnsiTheme="minorHAnsi" w:cstheme="minorHAnsi"/>
          <w:b/>
          <w:sz w:val="22"/>
          <w:szCs w:val="22"/>
        </w:rPr>
      </w:pPr>
    </w:p>
    <w:p w14:paraId="7853B1D3" w14:textId="77777777" w:rsidR="005470AC" w:rsidRDefault="005470AC">
      <w:pPr>
        <w:rPr>
          <w:rFonts w:asciiTheme="minorHAnsi" w:hAnsiTheme="minorHAnsi" w:cstheme="minorHAnsi"/>
          <w:b/>
          <w:sz w:val="22"/>
          <w:szCs w:val="22"/>
        </w:rPr>
      </w:pPr>
    </w:p>
    <w:p w14:paraId="27B7BFB3" w14:textId="77777777" w:rsidR="00CB4781" w:rsidRDefault="0040211E">
      <w:pPr>
        <w:jc w:val="center"/>
        <w:rPr>
          <w:rFonts w:ascii="Calibri" w:hAnsi="Calibri" w:cs="Calibri"/>
          <w:b/>
          <w:sz w:val="22"/>
          <w:szCs w:val="22"/>
        </w:rPr>
      </w:pPr>
      <w:r>
        <w:rPr>
          <w:rFonts w:ascii="Calibri" w:hAnsi="Calibri" w:cs="Calibri"/>
          <w:b/>
          <w:sz w:val="22"/>
          <w:szCs w:val="22"/>
        </w:rPr>
        <w:t xml:space="preserve">ČESTNÉ VYHLÁSENIE UCHÁDZAČA, ŽE NEMÁ ULOŽENÝ ZÁKAZ ÚČASTI </w:t>
      </w:r>
    </w:p>
    <w:p w14:paraId="4F41F15F" w14:textId="77777777" w:rsidR="00CB4781" w:rsidRDefault="0040211E">
      <w:pPr>
        <w:jc w:val="center"/>
        <w:rPr>
          <w:rFonts w:ascii="Calibri" w:hAnsi="Calibri" w:cs="Calibri"/>
          <w:sz w:val="22"/>
          <w:szCs w:val="22"/>
        </w:rPr>
      </w:pPr>
      <w:r>
        <w:rPr>
          <w:rFonts w:ascii="Calibri" w:hAnsi="Calibri" w:cs="Calibri"/>
          <w:b/>
          <w:sz w:val="22"/>
          <w:szCs w:val="22"/>
        </w:rPr>
        <w:t>VO VEREJNOM OBSTARÁVANÍ A O NEPRÍTOMNOSTI KONFLIKTU ZÁUJMOV</w:t>
      </w:r>
    </w:p>
    <w:p w14:paraId="3C837869" w14:textId="77777777" w:rsidR="00CB4781" w:rsidRDefault="00CB4781">
      <w:pPr>
        <w:jc w:val="both"/>
        <w:rPr>
          <w:rFonts w:ascii="Calibri" w:hAnsi="Calibri" w:cs="Calibri"/>
          <w:sz w:val="22"/>
          <w:szCs w:val="22"/>
        </w:rPr>
      </w:pPr>
    </w:p>
    <w:p w14:paraId="3DD9D826" w14:textId="77777777" w:rsidR="005470AC" w:rsidRDefault="005470AC">
      <w:pPr>
        <w:jc w:val="both"/>
        <w:rPr>
          <w:rFonts w:ascii="Calibri" w:hAnsi="Calibri" w:cs="Calibri"/>
          <w:sz w:val="22"/>
          <w:szCs w:val="22"/>
        </w:rPr>
      </w:pPr>
    </w:p>
    <w:p w14:paraId="1AAF2DC3" w14:textId="77777777" w:rsidR="00CB4781" w:rsidRDefault="0040211E">
      <w:pPr>
        <w:jc w:val="both"/>
        <w:rPr>
          <w:rFonts w:ascii="Calibri" w:hAnsi="Calibri" w:cs="Calibri"/>
          <w:sz w:val="22"/>
          <w:szCs w:val="22"/>
        </w:rPr>
      </w:pPr>
      <w:r>
        <w:rPr>
          <w:rFonts w:ascii="Calibri" w:hAnsi="Calibri" w:cs="Calibri"/>
          <w:sz w:val="22"/>
          <w:szCs w:val="22"/>
        </w:rPr>
        <w:t>Uchádzač: ............................................................................................................................................................</w:t>
      </w:r>
    </w:p>
    <w:p w14:paraId="6946043E" w14:textId="77777777" w:rsidR="005470AC" w:rsidRDefault="005470AC">
      <w:pPr>
        <w:jc w:val="center"/>
        <w:rPr>
          <w:rFonts w:ascii="Calibri" w:hAnsi="Calibri" w:cs="Calibri"/>
          <w:sz w:val="22"/>
          <w:szCs w:val="22"/>
        </w:rPr>
      </w:pPr>
    </w:p>
    <w:p w14:paraId="0E837611"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2E76B754" w14:textId="77777777" w:rsidR="00CB4781" w:rsidRDefault="00CB4781">
      <w:pPr>
        <w:jc w:val="both"/>
        <w:rPr>
          <w:rFonts w:ascii="Calibri" w:hAnsi="Calibri" w:cs="Calibri"/>
          <w:sz w:val="22"/>
          <w:szCs w:val="22"/>
        </w:rPr>
      </w:pPr>
    </w:p>
    <w:p w14:paraId="3E1DA194" w14:textId="77777777" w:rsidR="005470AC" w:rsidRDefault="005470AC">
      <w:pPr>
        <w:jc w:val="both"/>
        <w:rPr>
          <w:rFonts w:ascii="Calibri" w:hAnsi="Calibri" w:cs="Calibri"/>
          <w:sz w:val="22"/>
          <w:szCs w:val="22"/>
        </w:rPr>
      </w:pPr>
    </w:p>
    <w:p w14:paraId="6EC5B771" w14:textId="77777777" w:rsidR="005470AC" w:rsidRDefault="005470AC" w:rsidP="005470AC">
      <w:pPr>
        <w:pStyle w:val="Hlavika"/>
        <w:jc w:val="both"/>
      </w:pPr>
      <w:r>
        <w:rPr>
          <w:rFonts w:ascii="Calibri" w:hAnsi="Calibri" w:cs="Calibri"/>
          <w:sz w:val="22"/>
          <w:szCs w:val="22"/>
        </w:rPr>
        <w:t xml:space="preserve">ktorý predkladá ponuku v rámci výzvy na predkladanie ponúk, vyhlásenej zadávateľom </w:t>
      </w:r>
      <w:r w:rsidRPr="00282736">
        <w:rPr>
          <w:rFonts w:ascii="Calibri" w:hAnsi="Calibri" w:cs="Calibri"/>
          <w:b/>
          <w:sz w:val="22"/>
          <w:szCs w:val="22"/>
        </w:rPr>
        <w:t xml:space="preserve">MISTER &amp; SOMMER, </w:t>
      </w:r>
      <w:proofErr w:type="spellStart"/>
      <w:r w:rsidRPr="00282736">
        <w:rPr>
          <w:rFonts w:ascii="Calibri" w:hAnsi="Calibri" w:cs="Calibri"/>
          <w:b/>
          <w:sz w:val="22"/>
          <w:szCs w:val="22"/>
        </w:rPr>
        <w:t>s.r.o</w:t>
      </w:r>
      <w:proofErr w:type="spellEnd"/>
      <w:r w:rsidRPr="00282736">
        <w:rPr>
          <w:rFonts w:ascii="Calibri" w:hAnsi="Calibri" w:cs="Calibri"/>
          <w:b/>
          <w:sz w:val="22"/>
          <w:szCs w:val="22"/>
        </w:rPr>
        <w:t xml:space="preserve">., </w:t>
      </w:r>
      <w:proofErr w:type="spellStart"/>
      <w:r w:rsidRPr="00282736">
        <w:rPr>
          <w:rFonts w:ascii="Calibri" w:hAnsi="Calibri" w:cs="Calibri"/>
          <w:b/>
          <w:sz w:val="22"/>
          <w:szCs w:val="22"/>
        </w:rPr>
        <w:t>Gorkého</w:t>
      </w:r>
      <w:proofErr w:type="spellEnd"/>
      <w:r w:rsidRPr="00282736">
        <w:rPr>
          <w:rFonts w:ascii="Calibri" w:hAnsi="Calibri" w:cs="Calibri"/>
          <w:b/>
          <w:sz w:val="22"/>
          <w:szCs w:val="22"/>
        </w:rPr>
        <w:t xml:space="preserve"> 2, 955 01 Topoľčany</w:t>
      </w:r>
      <w:r>
        <w:rPr>
          <w:rFonts w:ascii="Calibri" w:hAnsi="Calibri" w:cs="Calibri"/>
          <w:sz w:val="22"/>
          <w:szCs w:val="22"/>
        </w:rPr>
        <w:t xml:space="preserve">, na predmet zákazky </w:t>
      </w:r>
      <w:r>
        <w:rPr>
          <w:rFonts w:ascii="Calibri" w:hAnsi="Calibri" w:cs="Calibri"/>
          <w:b/>
          <w:sz w:val="22"/>
          <w:szCs w:val="22"/>
        </w:rPr>
        <w:t>„</w:t>
      </w:r>
      <w:r w:rsidRPr="00282736">
        <w:rPr>
          <w:rFonts w:asciiTheme="minorHAnsi" w:hAnsiTheme="minorHAnsi" w:cstheme="minorHAnsi"/>
          <w:b/>
          <w:bCs/>
          <w:sz w:val="22"/>
          <w:szCs w:val="22"/>
        </w:rPr>
        <w:t>Dodávka plnoautomatického vstrekovacieho lisu</w:t>
      </w:r>
      <w:r>
        <w:rPr>
          <w:rFonts w:ascii="Calibri" w:hAnsi="Calibri" w:cs="Calibri"/>
          <w:b/>
          <w:bCs/>
          <w:sz w:val="22"/>
          <w:szCs w:val="22"/>
        </w:rPr>
        <w:t>“</w:t>
      </w:r>
      <w:r>
        <w:rPr>
          <w:rFonts w:ascii="Calibri" w:hAnsi="Calibri" w:cs="Calibri"/>
          <w:sz w:val="22"/>
          <w:szCs w:val="22"/>
        </w:rPr>
        <w:t>:</w:t>
      </w:r>
    </w:p>
    <w:p w14:paraId="5EF90564" w14:textId="77777777" w:rsidR="00CB4781" w:rsidRDefault="00CB4781">
      <w:pPr>
        <w:jc w:val="both"/>
        <w:rPr>
          <w:rFonts w:ascii="Calibri" w:hAnsi="Calibri" w:cs="Calibri"/>
          <w:sz w:val="22"/>
          <w:szCs w:val="22"/>
        </w:rPr>
      </w:pPr>
    </w:p>
    <w:p w14:paraId="4E30B5FD" w14:textId="77777777" w:rsidR="00105CD9" w:rsidRDefault="00105CD9">
      <w:pPr>
        <w:jc w:val="both"/>
        <w:rPr>
          <w:rFonts w:ascii="Calibri" w:hAnsi="Calibri" w:cs="Calibri"/>
          <w:sz w:val="22"/>
          <w:szCs w:val="22"/>
        </w:rPr>
      </w:pPr>
    </w:p>
    <w:p w14:paraId="3C889E84" w14:textId="77777777" w:rsidR="00CB4781" w:rsidRDefault="0040211E">
      <w:pPr>
        <w:jc w:val="center"/>
        <w:rPr>
          <w:rFonts w:ascii="Calibri" w:hAnsi="Calibri" w:cs="Calibri"/>
          <w:b/>
          <w:sz w:val="22"/>
          <w:szCs w:val="22"/>
        </w:rPr>
      </w:pPr>
      <w:r>
        <w:rPr>
          <w:rFonts w:ascii="Calibri" w:hAnsi="Calibri" w:cs="Calibri"/>
          <w:b/>
          <w:sz w:val="22"/>
          <w:szCs w:val="22"/>
        </w:rPr>
        <w:t>vyhlasujem na svoju česť, že</w:t>
      </w:r>
    </w:p>
    <w:p w14:paraId="0DE164D3" w14:textId="77777777" w:rsidR="00D51FD1" w:rsidRDefault="00D51FD1">
      <w:pPr>
        <w:jc w:val="both"/>
        <w:rPr>
          <w:rFonts w:ascii="Calibri" w:hAnsi="Calibri" w:cs="Calibri"/>
          <w:sz w:val="22"/>
          <w:szCs w:val="22"/>
        </w:rPr>
      </w:pPr>
    </w:p>
    <w:p w14:paraId="321B665C" w14:textId="77777777" w:rsidR="005470AC" w:rsidRDefault="005470AC">
      <w:pPr>
        <w:jc w:val="both"/>
        <w:rPr>
          <w:rFonts w:ascii="Calibri" w:hAnsi="Calibri" w:cs="Calibri"/>
          <w:sz w:val="22"/>
          <w:szCs w:val="22"/>
        </w:rPr>
      </w:pPr>
    </w:p>
    <w:p w14:paraId="32F5B8D2" w14:textId="77777777" w:rsidR="00CB4781" w:rsidRDefault="0040211E">
      <w:pPr>
        <w:spacing w:line="276" w:lineRule="auto"/>
        <w:jc w:val="center"/>
        <w:rPr>
          <w:rFonts w:ascii="Calibri" w:hAnsi="Calibri" w:cs="Calibri"/>
          <w:b/>
          <w:sz w:val="22"/>
          <w:szCs w:val="22"/>
        </w:rPr>
      </w:pPr>
      <w:r>
        <w:rPr>
          <w:rFonts w:ascii="Calibri" w:hAnsi="Calibri" w:cs="Calibri"/>
          <w:b/>
          <w:sz w:val="22"/>
          <w:szCs w:val="22"/>
        </w:rPr>
        <w:t xml:space="preserve">nemám uložený zákaz účasti vo verejnom obstarávaní potvrdený konečným rozhodnutím </w:t>
      </w:r>
    </w:p>
    <w:p w14:paraId="17C02E67" w14:textId="77777777" w:rsidR="00CB4781" w:rsidRDefault="0040211E">
      <w:pPr>
        <w:spacing w:line="276" w:lineRule="auto"/>
        <w:jc w:val="center"/>
        <w:rPr>
          <w:rFonts w:ascii="Calibri" w:hAnsi="Calibri" w:cs="Calibri"/>
          <w:b/>
          <w:sz w:val="22"/>
          <w:szCs w:val="22"/>
        </w:rPr>
      </w:pPr>
      <w:r>
        <w:rPr>
          <w:rFonts w:ascii="Calibri" w:hAnsi="Calibri" w:cs="Calibri"/>
          <w:b/>
          <w:sz w:val="22"/>
          <w:szCs w:val="22"/>
        </w:rPr>
        <w:t>v Slovenskej republike alebo v štáte sídla, miesta podnikania alebo obvyklého pobytu</w:t>
      </w:r>
    </w:p>
    <w:p w14:paraId="42C0DE4A" w14:textId="77777777" w:rsidR="00CB4781" w:rsidRDefault="00CB4781">
      <w:pPr>
        <w:jc w:val="center"/>
        <w:rPr>
          <w:rFonts w:ascii="Calibri" w:hAnsi="Calibri" w:cs="Calibri"/>
          <w:b/>
          <w:sz w:val="22"/>
          <w:szCs w:val="22"/>
        </w:rPr>
      </w:pPr>
    </w:p>
    <w:p w14:paraId="7C1C918C" w14:textId="77777777" w:rsidR="00CB4781" w:rsidRDefault="0040211E">
      <w:pPr>
        <w:jc w:val="center"/>
        <w:rPr>
          <w:rFonts w:ascii="Calibri" w:hAnsi="Calibri" w:cs="Calibri"/>
          <w:b/>
          <w:sz w:val="22"/>
          <w:szCs w:val="22"/>
        </w:rPr>
      </w:pPr>
      <w:r>
        <w:rPr>
          <w:rFonts w:ascii="Calibri" w:hAnsi="Calibri" w:cs="Calibri"/>
          <w:b/>
          <w:sz w:val="22"/>
          <w:szCs w:val="22"/>
        </w:rPr>
        <w:t>a</w:t>
      </w:r>
    </w:p>
    <w:p w14:paraId="6F08B1CD" w14:textId="77777777" w:rsidR="00CB4781" w:rsidRDefault="00CB4781">
      <w:pPr>
        <w:jc w:val="center"/>
        <w:rPr>
          <w:rFonts w:ascii="Calibri" w:hAnsi="Calibri" w:cs="Calibri"/>
          <w:b/>
          <w:sz w:val="22"/>
          <w:szCs w:val="22"/>
        </w:rPr>
      </w:pPr>
    </w:p>
    <w:p w14:paraId="3B99EEBF" w14:textId="77777777" w:rsidR="00CB4781" w:rsidRDefault="0040211E">
      <w:pPr>
        <w:ind w:right="-2"/>
        <w:jc w:val="both"/>
        <w:rPr>
          <w:rFonts w:ascii="Calibri" w:hAnsi="Calibri" w:cs="Calibri"/>
          <w:sz w:val="22"/>
          <w:szCs w:val="22"/>
        </w:rPr>
      </w:pPr>
      <w:r>
        <w:rPr>
          <w:rFonts w:ascii="Calibri" w:hAnsi="Calibri" w:cs="Calibri"/>
          <w:sz w:val="22"/>
          <w:szCs w:val="22"/>
        </w:rPr>
        <w:t>v súvislo</w:t>
      </w:r>
      <w:r>
        <w:rPr>
          <w:rFonts w:ascii="Calibri" w:hAnsi="Calibri" w:cs="Calibri"/>
          <w:spacing w:val="1"/>
          <w:sz w:val="22"/>
          <w:szCs w:val="22"/>
        </w:rPr>
        <w:t>s</w:t>
      </w:r>
      <w:r>
        <w:rPr>
          <w:rFonts w:ascii="Calibri" w:hAnsi="Calibri" w:cs="Calibri"/>
          <w:sz w:val="22"/>
          <w:szCs w:val="22"/>
        </w:rPr>
        <w:t>ti</w:t>
      </w:r>
      <w:r>
        <w:rPr>
          <w:rFonts w:ascii="Calibri" w:hAnsi="Calibri" w:cs="Calibri"/>
          <w:spacing w:val="1"/>
          <w:sz w:val="22"/>
          <w:szCs w:val="22"/>
        </w:rPr>
        <w:t xml:space="preserve"> </w:t>
      </w:r>
      <w:r>
        <w:rPr>
          <w:rFonts w:ascii="Calibri" w:hAnsi="Calibri" w:cs="Calibri"/>
          <w:sz w:val="22"/>
          <w:szCs w:val="22"/>
        </w:rPr>
        <w:t>s uv</w:t>
      </w:r>
      <w:r>
        <w:rPr>
          <w:rFonts w:ascii="Calibri" w:hAnsi="Calibri" w:cs="Calibri"/>
          <w:spacing w:val="-1"/>
          <w:sz w:val="22"/>
          <w:szCs w:val="22"/>
        </w:rPr>
        <w:t>e</w:t>
      </w:r>
      <w:r>
        <w:rPr>
          <w:rFonts w:ascii="Calibri" w:hAnsi="Calibri" w:cs="Calibri"/>
          <w:sz w:val="22"/>
          <w:szCs w:val="22"/>
        </w:rPr>
        <w:t>d</w:t>
      </w:r>
      <w:r>
        <w:rPr>
          <w:rFonts w:ascii="Calibri" w:hAnsi="Calibri" w:cs="Calibri"/>
          <w:spacing w:val="-1"/>
          <w:sz w:val="22"/>
          <w:szCs w:val="22"/>
        </w:rPr>
        <w:t>e</w:t>
      </w:r>
      <w:r>
        <w:rPr>
          <w:rFonts w:ascii="Calibri" w:hAnsi="Calibri" w:cs="Calibri"/>
          <w:spacing w:val="2"/>
          <w:sz w:val="22"/>
          <w:szCs w:val="22"/>
        </w:rPr>
        <w:t>n</w:t>
      </w:r>
      <w:r>
        <w:rPr>
          <w:rFonts w:ascii="Calibri" w:hAnsi="Calibri" w:cs="Calibri"/>
          <w:spacing w:val="-7"/>
          <w:sz w:val="22"/>
          <w:szCs w:val="22"/>
        </w:rPr>
        <w:t>ý</w:t>
      </w:r>
      <w:r>
        <w:rPr>
          <w:rFonts w:ascii="Calibri" w:hAnsi="Calibri" w:cs="Calibri"/>
          <w:sz w:val="22"/>
          <w:szCs w:val="22"/>
        </w:rPr>
        <w:t>m</w:t>
      </w:r>
      <w:r>
        <w:rPr>
          <w:rFonts w:ascii="Calibri" w:hAnsi="Calibri" w:cs="Calibri"/>
          <w:spacing w:val="3"/>
          <w:sz w:val="22"/>
          <w:szCs w:val="22"/>
        </w:rPr>
        <w:t xml:space="preserve"> </w:t>
      </w:r>
      <w:r>
        <w:rPr>
          <w:rFonts w:ascii="Calibri" w:hAnsi="Calibri" w:cs="Calibri"/>
          <w:sz w:val="22"/>
          <w:szCs w:val="22"/>
        </w:rPr>
        <w:t xml:space="preserve">postupom </w:t>
      </w:r>
      <w:r>
        <w:rPr>
          <w:rFonts w:ascii="Calibri" w:hAnsi="Calibri" w:cs="Calibri"/>
          <w:spacing w:val="2"/>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á</w:t>
      </w:r>
      <w:r>
        <w:rPr>
          <w:rFonts w:ascii="Calibri" w:hAnsi="Calibri" w:cs="Calibri"/>
          <w:sz w:val="22"/>
          <w:szCs w:val="22"/>
        </w:rPr>
        <w:t>v</w:t>
      </w:r>
      <w:r>
        <w:rPr>
          <w:rFonts w:ascii="Calibri" w:hAnsi="Calibri" w:cs="Calibri"/>
          <w:spacing w:val="-1"/>
          <w:sz w:val="22"/>
          <w:szCs w:val="22"/>
        </w:rPr>
        <w:t>a</w:t>
      </w:r>
      <w:r>
        <w:rPr>
          <w:rFonts w:ascii="Calibri" w:hAnsi="Calibri" w:cs="Calibri"/>
          <w:sz w:val="22"/>
          <w:szCs w:val="22"/>
        </w:rPr>
        <w:t>nia</w:t>
      </w:r>
      <w:r>
        <w:rPr>
          <w:rFonts w:ascii="Calibri" w:hAnsi="Calibri" w:cs="Calibri"/>
          <w:spacing w:val="2"/>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5"/>
          <w:sz w:val="22"/>
          <w:szCs w:val="22"/>
        </w:rPr>
        <w:t xml:space="preserve">y potvrdzujem neprítomnosť konfliktu záujmov v tom, </w:t>
      </w:r>
      <w:r>
        <w:rPr>
          <w:rFonts w:ascii="Calibri" w:hAnsi="Calibri" w:cs="Calibri"/>
          <w:spacing w:val="-5"/>
          <w:sz w:val="22"/>
          <w:szCs w:val="22"/>
        </w:rPr>
        <w:br/>
        <w:t>že som</w:t>
      </w:r>
      <w:r>
        <w:rPr>
          <w:rFonts w:ascii="Calibri" w:hAnsi="Calibri" w:cs="Calibri"/>
          <w:sz w:val="22"/>
          <w:szCs w:val="22"/>
        </w:rPr>
        <w:t>:</w:t>
      </w:r>
    </w:p>
    <w:p w14:paraId="1B68F72C" w14:textId="1500767D" w:rsidR="00CB4781" w:rsidRDefault="0040211E">
      <w:pPr>
        <w:spacing w:before="120"/>
        <w:ind w:left="425" w:right="60" w:hanging="425"/>
        <w:jc w:val="both"/>
        <w:rPr>
          <w:rFonts w:ascii="Calibri" w:hAnsi="Calibri" w:cs="Calibri"/>
          <w:sz w:val="22"/>
          <w:szCs w:val="22"/>
        </w:rPr>
      </w:pPr>
      <w:r>
        <w:rPr>
          <w:rFonts w:ascii="Calibri" w:hAnsi="Calibri" w:cs="Calibri"/>
          <w:spacing w:val="-1"/>
          <w:sz w:val="22"/>
          <w:szCs w:val="22"/>
        </w:rPr>
        <w:t>a</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l  </w:t>
      </w:r>
      <w:r>
        <w:rPr>
          <w:rFonts w:ascii="Calibri" w:hAnsi="Calibri" w:cs="Calibri"/>
          <w:spacing w:val="17"/>
          <w:sz w:val="22"/>
          <w:szCs w:val="22"/>
        </w:rPr>
        <w:t xml:space="preserve"> </w:t>
      </w:r>
      <w:r>
        <w:rPr>
          <w:rFonts w:ascii="Calibri" w:hAnsi="Calibri" w:cs="Calibri"/>
          <w:sz w:val="22"/>
          <w:szCs w:val="22"/>
        </w:rPr>
        <w:t xml:space="preserve">a  </w:t>
      </w:r>
      <w:r>
        <w:rPr>
          <w:rFonts w:ascii="Calibri" w:hAnsi="Calibri" w:cs="Calibri"/>
          <w:spacing w:val="16"/>
          <w:sz w:val="22"/>
          <w:szCs w:val="22"/>
        </w:rPr>
        <w:t xml:space="preserve"> </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bud</w:t>
      </w:r>
      <w:r>
        <w:rPr>
          <w:rFonts w:ascii="Calibri" w:hAnsi="Calibri" w:cs="Calibri"/>
          <w:spacing w:val="-1"/>
          <w:sz w:val="22"/>
          <w:szCs w:val="22"/>
        </w:rPr>
        <w:t>em</w:t>
      </w:r>
      <w:r>
        <w:rPr>
          <w:rFonts w:ascii="Calibri" w:hAnsi="Calibri" w:cs="Calibri"/>
          <w:sz w:val="22"/>
          <w:szCs w:val="22"/>
        </w:rPr>
        <w:t xml:space="preserve">  </w:t>
      </w:r>
      <w:r>
        <w:rPr>
          <w:rFonts w:ascii="Calibri" w:hAnsi="Calibri" w:cs="Calibri"/>
          <w:spacing w:val="17"/>
          <w:sz w:val="22"/>
          <w:szCs w:val="22"/>
        </w:rPr>
        <w:t xml:space="preserve"> </w:t>
      </w:r>
      <w:r>
        <w:rPr>
          <w:rFonts w:ascii="Calibri" w:hAnsi="Calibri" w:cs="Calibri"/>
          <w:spacing w:val="2"/>
          <w:sz w:val="22"/>
          <w:szCs w:val="22"/>
        </w:rPr>
        <w:t>v</w:t>
      </w:r>
      <w:r>
        <w:rPr>
          <w:rFonts w:ascii="Calibri" w:hAnsi="Calibri" w:cs="Calibri"/>
          <w:spacing w:val="-5"/>
          <w:sz w:val="22"/>
          <w:szCs w:val="22"/>
        </w:rPr>
        <w:t>y</w:t>
      </w:r>
      <w:r>
        <w:rPr>
          <w:rFonts w:ascii="Calibri" w:hAnsi="Calibri" w:cs="Calibri"/>
          <w:sz w:val="22"/>
          <w:szCs w:val="22"/>
        </w:rPr>
        <w:t>ví</w:t>
      </w:r>
      <w:r>
        <w:rPr>
          <w:rFonts w:ascii="Calibri" w:hAnsi="Calibri" w:cs="Calibri"/>
          <w:spacing w:val="1"/>
          <w:sz w:val="22"/>
          <w:szCs w:val="22"/>
        </w:rPr>
        <w:t>j</w:t>
      </w:r>
      <w:r>
        <w:rPr>
          <w:rFonts w:ascii="Calibri" w:hAnsi="Calibri" w:cs="Calibri"/>
          <w:spacing w:val="-1"/>
          <w:sz w:val="22"/>
          <w:szCs w:val="22"/>
        </w:rPr>
        <w:t>a</w:t>
      </w:r>
      <w:r>
        <w:rPr>
          <w:rFonts w:ascii="Calibri" w:hAnsi="Calibri" w:cs="Calibri"/>
          <w:sz w:val="22"/>
          <w:szCs w:val="22"/>
        </w:rPr>
        <w:t xml:space="preserve">ť  </w:t>
      </w:r>
      <w:r>
        <w:rPr>
          <w:rFonts w:ascii="Calibri" w:hAnsi="Calibri" w:cs="Calibri"/>
          <w:spacing w:val="17"/>
          <w:sz w:val="22"/>
          <w:szCs w:val="22"/>
        </w:rPr>
        <w:t xml:space="preserve"> </w:t>
      </w:r>
      <w:r>
        <w:rPr>
          <w:rFonts w:ascii="Calibri" w:hAnsi="Calibri" w:cs="Calibri"/>
          <w:sz w:val="22"/>
          <w:szCs w:val="22"/>
        </w:rPr>
        <w:t>vo</w:t>
      </w:r>
      <w:r>
        <w:rPr>
          <w:rFonts w:ascii="Calibri" w:hAnsi="Calibri" w:cs="Calibri"/>
          <w:spacing w:val="-1"/>
          <w:sz w:val="22"/>
          <w:szCs w:val="22"/>
        </w:rPr>
        <w:t>č</w:t>
      </w:r>
      <w:r>
        <w:rPr>
          <w:rFonts w:ascii="Calibri" w:hAnsi="Calibri" w:cs="Calibri"/>
          <w:sz w:val="22"/>
          <w:szCs w:val="22"/>
        </w:rPr>
        <w:t xml:space="preserve">i  </w:t>
      </w:r>
      <w:r>
        <w:rPr>
          <w:rFonts w:ascii="Calibri" w:hAnsi="Calibri" w:cs="Calibri"/>
          <w:spacing w:val="17"/>
          <w:sz w:val="22"/>
          <w:szCs w:val="22"/>
        </w:rPr>
        <w:t xml:space="preserve"> </w:t>
      </w:r>
      <w:r>
        <w:rPr>
          <w:rFonts w:ascii="Calibri" w:hAnsi="Calibri" w:cs="Calibri"/>
          <w:spacing w:val="1"/>
          <w:sz w:val="22"/>
          <w:szCs w:val="22"/>
        </w:rPr>
        <w:t>ž</w:t>
      </w:r>
      <w:r>
        <w:rPr>
          <w:rFonts w:ascii="Calibri" w:hAnsi="Calibri" w:cs="Calibri"/>
          <w:sz w:val="22"/>
          <w:szCs w:val="22"/>
        </w:rPr>
        <w:t>i</w:t>
      </w:r>
      <w:r>
        <w:rPr>
          <w:rFonts w:ascii="Calibri" w:hAnsi="Calibri" w:cs="Calibri"/>
          <w:spacing w:val="-3"/>
          <w:sz w:val="22"/>
          <w:szCs w:val="22"/>
        </w:rPr>
        <w:t>a</w:t>
      </w:r>
      <w:r>
        <w:rPr>
          <w:rFonts w:ascii="Calibri" w:hAnsi="Calibri" w:cs="Calibri"/>
          <w:sz w:val="22"/>
          <w:szCs w:val="22"/>
        </w:rPr>
        <w:t>dn</w:t>
      </w:r>
      <w:r>
        <w:rPr>
          <w:rFonts w:ascii="Calibri" w:hAnsi="Calibri" w:cs="Calibri"/>
          <w:spacing w:val="-1"/>
          <w:sz w:val="22"/>
          <w:szCs w:val="22"/>
        </w:rPr>
        <w:t>e</w:t>
      </w:r>
      <w:r>
        <w:rPr>
          <w:rFonts w:ascii="Calibri" w:hAnsi="Calibri" w:cs="Calibri"/>
          <w:sz w:val="22"/>
          <w:szCs w:val="22"/>
        </w:rPr>
        <w:t xml:space="preserve">j  </w:t>
      </w:r>
      <w:r>
        <w:rPr>
          <w:rFonts w:ascii="Calibri" w:hAnsi="Calibri" w:cs="Calibri"/>
          <w:spacing w:val="17"/>
          <w:sz w:val="22"/>
          <w:szCs w:val="22"/>
        </w:rPr>
        <w:t xml:space="preserve"> </w:t>
      </w:r>
      <w:r>
        <w:rPr>
          <w:rFonts w:ascii="Calibri" w:hAnsi="Calibri" w:cs="Calibri"/>
          <w:sz w:val="22"/>
          <w:szCs w:val="22"/>
        </w:rPr>
        <w:t xml:space="preserve">osobe  </w:t>
      </w:r>
      <w:r>
        <w:rPr>
          <w:rFonts w:ascii="Calibri" w:hAnsi="Calibri" w:cs="Calibri"/>
          <w:spacing w:val="16"/>
          <w:sz w:val="22"/>
          <w:szCs w:val="22"/>
        </w:rPr>
        <w:t xml:space="preserve"> </w:t>
      </w:r>
      <w:r>
        <w:rPr>
          <w:rFonts w:ascii="Calibri" w:hAnsi="Calibri" w:cs="Calibri"/>
          <w:sz w:val="22"/>
          <w:szCs w:val="22"/>
        </w:rPr>
        <w:t xml:space="preserve">na  </w:t>
      </w:r>
      <w:r>
        <w:rPr>
          <w:rFonts w:ascii="Calibri" w:hAnsi="Calibri" w:cs="Calibri"/>
          <w:spacing w:val="16"/>
          <w:sz w:val="22"/>
          <w:szCs w:val="22"/>
        </w:rPr>
        <w:t xml:space="preserve"> </w:t>
      </w:r>
      <w:r>
        <w:rPr>
          <w:rFonts w:ascii="Calibri" w:hAnsi="Calibri" w:cs="Calibri"/>
          <w:sz w:val="22"/>
          <w:szCs w:val="22"/>
        </w:rPr>
        <w:t>str</w:t>
      </w:r>
      <w:r>
        <w:rPr>
          <w:rFonts w:ascii="Calibri" w:hAnsi="Calibri" w:cs="Calibri"/>
          <w:spacing w:val="-1"/>
          <w:sz w:val="22"/>
          <w:szCs w:val="22"/>
        </w:rPr>
        <w:t>a</w:t>
      </w:r>
      <w:r>
        <w:rPr>
          <w:rFonts w:ascii="Calibri" w:hAnsi="Calibri" w:cs="Calibri"/>
          <w:sz w:val="22"/>
          <w:szCs w:val="22"/>
        </w:rPr>
        <w:t>ne zadávateľa,</w:t>
      </w:r>
      <w:r>
        <w:rPr>
          <w:rFonts w:ascii="Calibri" w:hAnsi="Calibri" w:cs="Calibri"/>
          <w:spacing w:val="7"/>
          <w:sz w:val="22"/>
          <w:szCs w:val="22"/>
        </w:rPr>
        <w:t xml:space="preserve"> </w:t>
      </w:r>
      <w:r>
        <w:rPr>
          <w:rFonts w:ascii="Calibri" w:hAnsi="Calibri" w:cs="Calibri"/>
          <w:sz w:val="22"/>
          <w:szCs w:val="22"/>
        </w:rPr>
        <w:t>ktorá</w:t>
      </w:r>
      <w:r w:rsidR="004B43DB">
        <w:rPr>
          <w:rFonts w:ascii="Calibri" w:hAnsi="Calibri" w:cs="Calibri"/>
          <w:sz w:val="22"/>
          <w:szCs w:val="22"/>
        </w:rPr>
        <w:t xml:space="preserve"> </w:t>
      </w:r>
      <w:r>
        <w:rPr>
          <w:rFonts w:ascii="Calibri" w:hAnsi="Calibri" w:cs="Calibri"/>
          <w:sz w:val="22"/>
          <w:szCs w:val="22"/>
        </w:rPr>
        <w:t>je</w:t>
      </w:r>
      <w:r>
        <w:rPr>
          <w:rFonts w:ascii="Calibri" w:hAnsi="Calibri" w:cs="Calibri"/>
          <w:spacing w:val="9"/>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7"/>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5"/>
          <w:sz w:val="22"/>
          <w:szCs w:val="22"/>
        </w:rPr>
        <w:t>b</w:t>
      </w:r>
      <w:r>
        <w:rPr>
          <w:rFonts w:ascii="Calibri" w:hAnsi="Calibri" w:cs="Calibri"/>
          <w:spacing w:val="-7"/>
          <w:sz w:val="22"/>
          <w:szCs w:val="22"/>
        </w:rPr>
        <w:t>y</w:t>
      </w:r>
      <w:r>
        <w:rPr>
          <w:rFonts w:ascii="Calibri" w:hAnsi="Calibri" w:cs="Calibri"/>
          <w:sz w:val="22"/>
          <w:szCs w:val="22"/>
        </w:rPr>
        <w:t>ť</w:t>
      </w:r>
      <w:r>
        <w:rPr>
          <w:rFonts w:ascii="Calibri" w:hAnsi="Calibri" w:cs="Calibri"/>
          <w:spacing w:val="10"/>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sov</w:t>
      </w:r>
      <w:r>
        <w:rPr>
          <w:rFonts w:ascii="Calibri" w:hAnsi="Calibri" w:cs="Calibri"/>
          <w:spacing w:val="-1"/>
          <w:sz w:val="22"/>
          <w:szCs w:val="22"/>
        </w:rPr>
        <w:t>a</w:t>
      </w:r>
      <w:r>
        <w:rPr>
          <w:rFonts w:ascii="Calibri" w:hAnsi="Calibri" w:cs="Calibri"/>
          <w:sz w:val="22"/>
          <w:szCs w:val="22"/>
        </w:rPr>
        <w:t>nou</w:t>
      </w:r>
      <w:r>
        <w:rPr>
          <w:rFonts w:ascii="Calibri" w:hAnsi="Calibri" w:cs="Calibri"/>
          <w:spacing w:val="7"/>
          <w:sz w:val="22"/>
          <w:szCs w:val="22"/>
        </w:rPr>
        <w:t xml:space="preserve"> </w:t>
      </w:r>
      <w:r>
        <w:rPr>
          <w:rFonts w:ascii="Calibri" w:hAnsi="Calibri" w:cs="Calibri"/>
          <w:sz w:val="22"/>
          <w:szCs w:val="22"/>
        </w:rPr>
        <w:t>osobou</w:t>
      </w:r>
      <w:r>
        <w:rPr>
          <w:rFonts w:ascii="Calibri" w:hAnsi="Calibri" w:cs="Calibri"/>
          <w:spacing w:val="7"/>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é</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kt</w:t>
      </w:r>
      <w:r>
        <w:rPr>
          <w:rFonts w:ascii="Calibri" w:hAnsi="Calibri" w:cs="Calibri"/>
          <w:spacing w:val="1"/>
          <w:sz w:val="22"/>
          <w:szCs w:val="22"/>
        </w:rPr>
        <w:t>i</w:t>
      </w:r>
      <w:r>
        <w:rPr>
          <w:rFonts w:ascii="Calibri" w:hAnsi="Calibri" w:cs="Calibri"/>
          <w:sz w:val="22"/>
          <w:szCs w:val="22"/>
        </w:rPr>
        <w:t>vi</w:t>
      </w:r>
      <w:r>
        <w:rPr>
          <w:rFonts w:ascii="Calibri" w:hAnsi="Calibri" w:cs="Calibri"/>
          <w:spacing w:val="3"/>
          <w:sz w:val="22"/>
          <w:szCs w:val="22"/>
        </w:rPr>
        <w:t>t</w:t>
      </w:r>
      <w:r>
        <w:rPr>
          <w:rFonts w:ascii="Calibri" w:hAnsi="Calibri" w:cs="Calibri"/>
          <w:spacing w:val="-5"/>
          <w:sz w:val="22"/>
          <w:szCs w:val="22"/>
        </w:rPr>
        <w:t>y</w:t>
      </w:r>
      <w:r>
        <w:rPr>
          <w:rFonts w:ascii="Calibri" w:hAnsi="Calibri" w:cs="Calibri"/>
          <w:sz w:val="22"/>
          <w:szCs w:val="22"/>
        </w:rPr>
        <w:t>,</w:t>
      </w:r>
      <w:r>
        <w:rPr>
          <w:rFonts w:ascii="Calibri" w:hAnsi="Calibri" w:cs="Calibri"/>
          <w:spacing w:val="5"/>
          <w:sz w:val="22"/>
          <w:szCs w:val="22"/>
        </w:rPr>
        <w:t xml:space="preserve"> </w:t>
      </w:r>
      <w:r>
        <w:rPr>
          <w:rFonts w:ascii="Calibri" w:hAnsi="Calibri" w:cs="Calibri"/>
          <w:sz w:val="22"/>
          <w:szCs w:val="22"/>
        </w:rPr>
        <w:t>kto</w:t>
      </w:r>
      <w:r>
        <w:rPr>
          <w:rFonts w:ascii="Calibri" w:hAnsi="Calibri" w:cs="Calibri"/>
          <w:spacing w:val="2"/>
          <w:sz w:val="22"/>
          <w:szCs w:val="22"/>
        </w:rPr>
        <w:t>r</w:t>
      </w:r>
      <w:r>
        <w:rPr>
          <w:rFonts w:ascii="Calibri" w:hAnsi="Calibri" w:cs="Calibri"/>
          <w:sz w:val="22"/>
          <w:szCs w:val="22"/>
        </w:rPr>
        <w:t>é</w:t>
      </w:r>
      <w:r>
        <w:rPr>
          <w:rFonts w:ascii="Calibri" w:hAnsi="Calibri" w:cs="Calibri"/>
          <w:spacing w:val="4"/>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i</w:t>
      </w:r>
      <w:r>
        <w:rPr>
          <w:rFonts w:ascii="Calibri" w:hAnsi="Calibri" w:cs="Calibri"/>
          <w:spacing w:val="6"/>
          <w:sz w:val="22"/>
          <w:szCs w:val="22"/>
        </w:rPr>
        <w:t xml:space="preserve"> </w:t>
      </w:r>
      <w:r>
        <w:rPr>
          <w:rFonts w:ascii="Calibri" w:hAnsi="Calibri" w:cs="Calibri"/>
          <w:sz w:val="22"/>
          <w:szCs w:val="22"/>
        </w:rPr>
        <w:t>viesť</w:t>
      </w:r>
      <w:r>
        <w:rPr>
          <w:rFonts w:ascii="Calibri" w:hAnsi="Calibri" w:cs="Calibri"/>
          <w:spacing w:val="6"/>
          <w:sz w:val="22"/>
          <w:szCs w:val="22"/>
        </w:rPr>
        <w:t xml:space="preserve"> </w:t>
      </w:r>
      <w:r>
        <w:rPr>
          <w:rFonts w:ascii="Calibri" w:hAnsi="Calibri" w:cs="Calibri"/>
          <w:sz w:val="22"/>
          <w:szCs w:val="22"/>
        </w:rPr>
        <w:t>k</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2"/>
          <w:sz w:val="22"/>
          <w:szCs w:val="22"/>
        </w:rPr>
        <w:t>v</w:t>
      </w:r>
      <w:r>
        <w:rPr>
          <w:rFonts w:ascii="Calibri" w:hAnsi="Calibri" w:cs="Calibri"/>
          <w:spacing w:val="-7"/>
          <w:sz w:val="22"/>
          <w:szCs w:val="22"/>
        </w:rPr>
        <w:t>ý</w:t>
      </w:r>
      <w:r>
        <w:rPr>
          <w:rFonts w:ascii="Calibri" w:hAnsi="Calibri" w:cs="Calibri"/>
          <w:spacing w:val="2"/>
          <w:sz w:val="22"/>
          <w:szCs w:val="22"/>
        </w:rPr>
        <w:t>h</w:t>
      </w:r>
      <w:r>
        <w:rPr>
          <w:rFonts w:ascii="Calibri" w:hAnsi="Calibri" w:cs="Calibri"/>
          <w:sz w:val="22"/>
          <w:szCs w:val="22"/>
        </w:rPr>
        <w:t>odn</w:t>
      </w:r>
      <w:r>
        <w:rPr>
          <w:rFonts w:ascii="Calibri" w:hAnsi="Calibri" w:cs="Calibri"/>
          <w:spacing w:val="-1"/>
          <w:sz w:val="22"/>
          <w:szCs w:val="22"/>
        </w:rPr>
        <w:t>e</w:t>
      </w:r>
      <w:r>
        <w:rPr>
          <w:rFonts w:ascii="Calibri" w:hAnsi="Calibri" w:cs="Calibri"/>
          <w:sz w:val="22"/>
          <w:szCs w:val="22"/>
        </w:rPr>
        <w:t>niu</w:t>
      </w:r>
      <w:r>
        <w:rPr>
          <w:rFonts w:ascii="Calibri" w:hAnsi="Calibri" w:cs="Calibri"/>
          <w:spacing w:val="6"/>
          <w:sz w:val="22"/>
          <w:szCs w:val="22"/>
        </w:rPr>
        <w:t xml:space="preserve"> </w:t>
      </w:r>
      <w:r>
        <w:rPr>
          <w:rFonts w:ascii="Calibri" w:hAnsi="Calibri" w:cs="Calibri"/>
          <w:sz w:val="22"/>
          <w:szCs w:val="22"/>
        </w:rPr>
        <w:t>post</w:t>
      </w:r>
      <w:r>
        <w:rPr>
          <w:rFonts w:ascii="Calibri" w:hAnsi="Calibri" w:cs="Calibri"/>
          <w:spacing w:val="-1"/>
          <w:sz w:val="22"/>
          <w:szCs w:val="22"/>
        </w:rPr>
        <w:t>a</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nia uchádzača</w:t>
      </w:r>
      <w:r>
        <w:rPr>
          <w:rFonts w:ascii="Calibri" w:hAnsi="Calibri" w:cs="Calibri"/>
          <w:spacing w:val="5"/>
          <w:sz w:val="22"/>
          <w:szCs w:val="22"/>
        </w:rPr>
        <w:t xml:space="preserve"> </w:t>
      </w:r>
      <w:r>
        <w:rPr>
          <w:rFonts w:ascii="Calibri" w:hAnsi="Calibri" w:cs="Calibri"/>
          <w:sz w:val="22"/>
          <w:szCs w:val="22"/>
        </w:rPr>
        <w:t>v</w:t>
      </w:r>
      <w:r>
        <w:rPr>
          <w:rFonts w:ascii="Calibri" w:hAnsi="Calibri" w:cs="Calibri"/>
          <w:spacing w:val="5"/>
          <w:sz w:val="22"/>
          <w:szCs w:val="22"/>
        </w:rPr>
        <w:t xml:space="preserve"> </w:t>
      </w:r>
      <w:r>
        <w:rPr>
          <w:rFonts w:ascii="Calibri" w:hAnsi="Calibri" w:cs="Calibri"/>
          <w:sz w:val="22"/>
          <w:szCs w:val="22"/>
        </w:rPr>
        <w:t>postupe toh</w:t>
      </w:r>
      <w:r>
        <w:rPr>
          <w:rFonts w:ascii="Calibri" w:hAnsi="Calibri" w:cs="Calibri"/>
          <w:spacing w:val="1"/>
          <w:sz w:val="22"/>
          <w:szCs w:val="22"/>
        </w:rPr>
        <w:t>t</w:t>
      </w:r>
      <w:r>
        <w:rPr>
          <w:rFonts w:ascii="Calibri" w:hAnsi="Calibri" w:cs="Calibri"/>
          <w:sz w:val="22"/>
          <w:szCs w:val="22"/>
        </w:rPr>
        <w:t>o zadávania zákazky,</w:t>
      </w:r>
    </w:p>
    <w:p w14:paraId="24DF0809" w14:textId="77777777" w:rsidR="00CB4781" w:rsidRDefault="0040211E">
      <w:pPr>
        <w:spacing w:before="120"/>
        <w:ind w:left="425" w:right="59" w:hanging="425"/>
        <w:jc w:val="both"/>
        <w:rPr>
          <w:rFonts w:ascii="Calibri" w:hAnsi="Calibri" w:cs="Calibri"/>
          <w:sz w:val="22"/>
          <w:szCs w:val="22"/>
        </w:rPr>
      </w:pPr>
      <w:r>
        <w:rPr>
          <w:rFonts w:ascii="Calibri" w:hAnsi="Calibri" w:cs="Calibri"/>
          <w:sz w:val="22"/>
          <w:szCs w:val="22"/>
        </w:rPr>
        <w:t xml:space="preserve">b) </w:t>
      </w:r>
      <w:r>
        <w:rPr>
          <w:rFonts w:ascii="Calibri" w:hAnsi="Calibri" w:cs="Calibri"/>
          <w:spacing w:val="40"/>
          <w:sz w:val="22"/>
          <w:szCs w:val="22"/>
        </w:rPr>
        <w:t xml:space="preserve"> </w:t>
      </w:r>
      <w:r>
        <w:rPr>
          <w:rFonts w:ascii="Calibri" w:hAnsi="Calibri" w:cs="Calibri"/>
          <w:spacing w:val="40"/>
          <w:sz w:val="22"/>
          <w:szCs w:val="22"/>
        </w:rPr>
        <w:tab/>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z w:val="22"/>
          <w:szCs w:val="22"/>
        </w:rPr>
        <w:t>tol</w:t>
      </w:r>
      <w:r>
        <w:rPr>
          <w:rFonts w:ascii="Calibri" w:hAnsi="Calibri" w:cs="Calibri"/>
          <w:spacing w:val="8"/>
          <w:sz w:val="22"/>
          <w:szCs w:val="22"/>
        </w:rPr>
        <w:t xml:space="preserve"> </w:t>
      </w:r>
      <w:r>
        <w:rPr>
          <w:rFonts w:ascii="Calibri" w:hAnsi="Calibri" w:cs="Calibri"/>
          <w:sz w:val="22"/>
          <w:szCs w:val="22"/>
        </w:rPr>
        <w:t>a</w:t>
      </w:r>
      <w:r>
        <w:rPr>
          <w:rFonts w:ascii="Calibri" w:hAnsi="Calibri" w:cs="Calibri"/>
          <w:spacing w:val="6"/>
          <w:sz w:val="22"/>
          <w:szCs w:val="22"/>
        </w:rPr>
        <w:t xml:space="preserve"> </w:t>
      </w:r>
      <w:r>
        <w:rPr>
          <w:rFonts w:ascii="Calibri" w:hAnsi="Calibri" w:cs="Calibri"/>
          <w:spacing w:val="2"/>
          <w:sz w:val="22"/>
          <w:szCs w:val="22"/>
        </w:rPr>
        <w:t>n</w:t>
      </w:r>
      <w:r>
        <w:rPr>
          <w:rFonts w:ascii="Calibri" w:hAnsi="Calibri" w:cs="Calibri"/>
          <w:spacing w:val="-1"/>
          <w:sz w:val="22"/>
          <w:szCs w:val="22"/>
        </w:rPr>
        <w:t>e</w:t>
      </w:r>
      <w:r>
        <w:rPr>
          <w:rFonts w:ascii="Calibri" w:hAnsi="Calibri" w:cs="Calibri"/>
          <w:sz w:val="22"/>
          <w:szCs w:val="22"/>
        </w:rPr>
        <w:t>pos</w:t>
      </w:r>
      <w:r>
        <w:rPr>
          <w:rFonts w:ascii="Calibri" w:hAnsi="Calibri" w:cs="Calibri"/>
          <w:spacing w:val="2"/>
          <w:sz w:val="22"/>
          <w:szCs w:val="22"/>
        </w:rPr>
        <w:t>k</w:t>
      </w:r>
      <w:r>
        <w:rPr>
          <w:rFonts w:ascii="Calibri" w:hAnsi="Calibri" w:cs="Calibri"/>
          <w:spacing w:val="-5"/>
          <w:sz w:val="22"/>
          <w:szCs w:val="22"/>
        </w:rPr>
        <w:t>y</w:t>
      </w:r>
      <w:r>
        <w:rPr>
          <w:rFonts w:ascii="Calibri" w:hAnsi="Calibri" w:cs="Calibri"/>
          <w:spacing w:val="3"/>
          <w:sz w:val="22"/>
          <w:szCs w:val="22"/>
        </w:rPr>
        <w:t>t</w:t>
      </w:r>
      <w:r>
        <w:rPr>
          <w:rFonts w:ascii="Calibri" w:hAnsi="Calibri" w:cs="Calibri"/>
          <w:sz w:val="22"/>
          <w:szCs w:val="22"/>
        </w:rPr>
        <w:t>n</w:t>
      </w:r>
      <w:r>
        <w:rPr>
          <w:rFonts w:ascii="Calibri" w:hAnsi="Calibri" w:cs="Calibri"/>
          <w:spacing w:val="-1"/>
          <w:sz w:val="22"/>
          <w:szCs w:val="22"/>
        </w:rPr>
        <w:t>em</w:t>
      </w:r>
      <w:r>
        <w:rPr>
          <w:rFonts w:ascii="Calibri" w:hAnsi="Calibri" w:cs="Calibri"/>
          <w:spacing w:val="10"/>
          <w:sz w:val="22"/>
          <w:szCs w:val="22"/>
        </w:rPr>
        <w:t xml:space="preserve"> </w:t>
      </w:r>
      <w:r>
        <w:rPr>
          <w:rFonts w:ascii="Calibri" w:hAnsi="Calibri" w:cs="Calibri"/>
          <w:spacing w:val="-1"/>
          <w:sz w:val="22"/>
          <w:szCs w:val="22"/>
        </w:rPr>
        <w:t>a</w:t>
      </w:r>
      <w:r>
        <w:rPr>
          <w:rFonts w:ascii="Calibri" w:hAnsi="Calibri" w:cs="Calibri"/>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9"/>
          <w:sz w:val="22"/>
          <w:szCs w:val="22"/>
        </w:rPr>
        <w:t xml:space="preserve"> </w:t>
      </w:r>
      <w:r>
        <w:rPr>
          <w:rFonts w:ascii="Calibri" w:hAnsi="Calibri" w:cs="Calibri"/>
          <w:spacing w:val="-1"/>
          <w:sz w:val="22"/>
          <w:szCs w:val="22"/>
        </w:rPr>
        <w:t>č</w:t>
      </w:r>
      <w:r>
        <w:rPr>
          <w:rFonts w:ascii="Calibri" w:hAnsi="Calibri" w:cs="Calibri"/>
          <w:sz w:val="22"/>
          <w:szCs w:val="22"/>
        </w:rPr>
        <w:t>o</w:t>
      </w:r>
      <w:r>
        <w:rPr>
          <w:rFonts w:ascii="Calibri" w:hAnsi="Calibri" w:cs="Calibri"/>
          <w:spacing w:val="7"/>
          <w:sz w:val="22"/>
          <w:szCs w:val="22"/>
        </w:rPr>
        <w:t xml:space="preserve"> </w:t>
      </w:r>
      <w:r>
        <w:rPr>
          <w:rFonts w:ascii="Calibri" w:hAnsi="Calibri" w:cs="Calibri"/>
          <w:sz w:val="22"/>
          <w:szCs w:val="22"/>
        </w:rPr>
        <w:t>i</w:t>
      </w:r>
      <w:r>
        <w:rPr>
          <w:rFonts w:ascii="Calibri" w:hAnsi="Calibri" w:cs="Calibri"/>
          <w:spacing w:val="7"/>
          <w:sz w:val="22"/>
          <w:szCs w:val="22"/>
        </w:rPr>
        <w:t xml:space="preserve"> </w:t>
      </w:r>
      <w:r>
        <w:rPr>
          <w:rFonts w:ascii="Calibri" w:hAnsi="Calibri" w:cs="Calibri"/>
          <w:spacing w:val="3"/>
          <w:sz w:val="22"/>
          <w:szCs w:val="22"/>
        </w:rPr>
        <w:t>l</w:t>
      </w:r>
      <w:r>
        <w:rPr>
          <w:rFonts w:ascii="Calibri" w:hAnsi="Calibri" w:cs="Calibri"/>
          <w:spacing w:val="1"/>
          <w:sz w:val="22"/>
          <w:szCs w:val="22"/>
        </w:rPr>
        <w:t>e</w:t>
      </w:r>
      <w:r>
        <w:rPr>
          <w:rFonts w:ascii="Calibri" w:hAnsi="Calibri" w:cs="Calibri"/>
          <w:sz w:val="22"/>
          <w:szCs w:val="22"/>
        </w:rPr>
        <w:t>n</w:t>
      </w:r>
      <w:r>
        <w:rPr>
          <w:rFonts w:ascii="Calibri" w:hAnsi="Calibri" w:cs="Calibri"/>
          <w:spacing w:val="7"/>
          <w:sz w:val="22"/>
          <w:szCs w:val="22"/>
        </w:rPr>
        <w:t xml:space="preserve"> </w:t>
      </w:r>
      <w:r>
        <w:rPr>
          <w:rFonts w:ascii="Calibri" w:hAnsi="Calibri" w:cs="Calibri"/>
          <w:sz w:val="22"/>
          <w:szCs w:val="22"/>
        </w:rPr>
        <w:t>poten</w:t>
      </w:r>
      <w:r>
        <w:rPr>
          <w:rFonts w:ascii="Calibri" w:hAnsi="Calibri" w:cs="Calibri"/>
          <w:spacing w:val="-1"/>
          <w:sz w:val="22"/>
          <w:szCs w:val="22"/>
        </w:rPr>
        <w:t>c</w:t>
      </w:r>
      <w:r>
        <w:rPr>
          <w:rFonts w:ascii="Calibri" w:hAnsi="Calibri" w:cs="Calibri"/>
          <w:sz w:val="22"/>
          <w:szCs w:val="22"/>
        </w:rPr>
        <w:t>iálne</w:t>
      </w:r>
      <w:r>
        <w:rPr>
          <w:rFonts w:ascii="Calibri" w:hAnsi="Calibri" w:cs="Calibri"/>
          <w:spacing w:val="8"/>
          <w:sz w:val="22"/>
          <w:szCs w:val="22"/>
        </w:rPr>
        <w:t xml:space="preserve">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in</w:t>
      </w:r>
      <w:r>
        <w:rPr>
          <w:rFonts w:ascii="Calibri" w:hAnsi="Calibri" w:cs="Calibri"/>
          <w:spacing w:val="1"/>
          <w:sz w:val="22"/>
          <w:szCs w:val="22"/>
        </w:rPr>
        <w:t>t</w:t>
      </w:r>
      <w:r>
        <w:rPr>
          <w:rFonts w:ascii="Calibri" w:hAnsi="Calibri" w:cs="Calibri"/>
          <w:spacing w:val="-1"/>
          <w:sz w:val="22"/>
          <w:szCs w:val="22"/>
        </w:rPr>
        <w:t>e</w:t>
      </w:r>
      <w:r>
        <w:rPr>
          <w:rFonts w:ascii="Calibri" w:hAnsi="Calibri" w:cs="Calibri"/>
          <w:sz w:val="22"/>
          <w:szCs w:val="22"/>
        </w:rPr>
        <w:t>r</w:t>
      </w:r>
      <w:r>
        <w:rPr>
          <w:rFonts w:ascii="Calibri" w:hAnsi="Calibri" w:cs="Calibri"/>
          <w:spacing w:val="-2"/>
          <w:sz w:val="22"/>
          <w:szCs w:val="22"/>
        </w:rPr>
        <w:t>e</w:t>
      </w:r>
      <w:r>
        <w:rPr>
          <w:rFonts w:ascii="Calibri" w:hAnsi="Calibri" w:cs="Calibri"/>
          <w:sz w:val="22"/>
          <w:szCs w:val="22"/>
        </w:rPr>
        <w:t>so</w:t>
      </w:r>
      <w:r>
        <w:rPr>
          <w:rFonts w:ascii="Calibri" w:hAnsi="Calibri" w:cs="Calibri"/>
          <w:spacing w:val="2"/>
          <w:sz w:val="22"/>
          <w:szCs w:val="22"/>
        </w:rPr>
        <w:t>v</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e</w:t>
      </w:r>
      <w:r>
        <w:rPr>
          <w:rFonts w:ascii="Calibri" w:hAnsi="Calibri" w:cs="Calibri"/>
          <w:sz w:val="22"/>
          <w:szCs w:val="22"/>
        </w:rPr>
        <w:t>j</w:t>
      </w:r>
      <w:r>
        <w:rPr>
          <w:rFonts w:ascii="Calibri" w:hAnsi="Calibri" w:cs="Calibri"/>
          <w:spacing w:val="7"/>
          <w:sz w:val="22"/>
          <w:szCs w:val="22"/>
        </w:rPr>
        <w:t xml:space="preserve"> </w:t>
      </w:r>
      <w:r>
        <w:rPr>
          <w:rFonts w:ascii="Calibri" w:hAnsi="Calibri" w:cs="Calibri"/>
          <w:sz w:val="22"/>
          <w:szCs w:val="22"/>
        </w:rPr>
        <w:t>osobe 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n</w:t>
      </w:r>
      <w:r>
        <w:rPr>
          <w:rFonts w:ascii="Calibri" w:hAnsi="Calibri" w:cs="Calibri"/>
          <w:spacing w:val="-1"/>
          <w:sz w:val="22"/>
          <w:szCs w:val="22"/>
        </w:rPr>
        <w:t>e</w:t>
      </w:r>
      <w:r>
        <w:rPr>
          <w:rFonts w:ascii="Calibri" w:hAnsi="Calibri" w:cs="Calibri"/>
          <w:sz w:val="22"/>
          <w:szCs w:val="22"/>
        </w:rPr>
        <w:t>pri</w:t>
      </w:r>
      <w:r>
        <w:rPr>
          <w:rFonts w:ascii="Calibri" w:hAnsi="Calibri" w:cs="Calibri"/>
          <w:spacing w:val="-1"/>
          <w:sz w:val="22"/>
          <w:szCs w:val="22"/>
        </w:rPr>
        <w:t>a</w:t>
      </w:r>
      <w:r>
        <w:rPr>
          <w:rFonts w:ascii="Calibri" w:hAnsi="Calibri" w:cs="Calibri"/>
          <w:sz w:val="22"/>
          <w:szCs w:val="22"/>
        </w:rPr>
        <w:t>mo</w:t>
      </w:r>
      <w:r>
        <w:rPr>
          <w:rFonts w:ascii="Calibri" w:hAnsi="Calibri" w:cs="Calibri"/>
          <w:spacing w:val="1"/>
          <w:sz w:val="22"/>
          <w:szCs w:val="22"/>
        </w:rPr>
        <w:t xml:space="preserve"> a</w:t>
      </w:r>
      <w:r>
        <w:rPr>
          <w:rFonts w:ascii="Calibri" w:hAnsi="Calibri" w:cs="Calibri"/>
          <w:sz w:val="22"/>
          <w:szCs w:val="22"/>
        </w:rPr>
        <w:t>kúko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 fin</w:t>
      </w:r>
      <w:r>
        <w:rPr>
          <w:rFonts w:ascii="Calibri" w:hAnsi="Calibri" w:cs="Calibri"/>
          <w:spacing w:val="-1"/>
          <w:sz w:val="22"/>
          <w:szCs w:val="22"/>
        </w:rPr>
        <w:t>a</w:t>
      </w:r>
      <w:r>
        <w:rPr>
          <w:rFonts w:ascii="Calibri" w:hAnsi="Calibri" w:cs="Calibri"/>
          <w:sz w:val="22"/>
          <w:szCs w:val="22"/>
        </w:rPr>
        <w:t>n</w:t>
      </w:r>
      <w:r>
        <w:rPr>
          <w:rFonts w:ascii="Calibri" w:hAnsi="Calibri" w:cs="Calibri"/>
          <w:spacing w:val="-1"/>
          <w:sz w:val="22"/>
          <w:szCs w:val="22"/>
        </w:rPr>
        <w:t>č</w:t>
      </w:r>
      <w:r>
        <w:rPr>
          <w:rFonts w:ascii="Calibri" w:hAnsi="Calibri" w:cs="Calibri"/>
          <w:sz w:val="22"/>
          <w:szCs w:val="22"/>
        </w:rPr>
        <w:t xml:space="preserve">nú </w:t>
      </w:r>
      <w:r>
        <w:rPr>
          <w:rFonts w:ascii="Calibri" w:hAnsi="Calibri" w:cs="Calibri"/>
          <w:spacing w:val="-1"/>
          <w:sz w:val="22"/>
          <w:szCs w:val="22"/>
        </w:rPr>
        <w:t>a</w:t>
      </w:r>
      <w:r>
        <w:rPr>
          <w:rFonts w:ascii="Calibri" w:hAnsi="Calibri" w:cs="Calibri"/>
          <w:sz w:val="22"/>
          <w:szCs w:val="22"/>
        </w:rPr>
        <w:t>lebo</w:t>
      </w:r>
      <w:r>
        <w:rPr>
          <w:rFonts w:ascii="Calibri" w:hAnsi="Calibri" w:cs="Calibri"/>
          <w:spacing w:val="2"/>
          <w:sz w:val="22"/>
          <w:szCs w:val="22"/>
        </w:rPr>
        <w:t xml:space="preserve"> </w:t>
      </w:r>
      <w:r>
        <w:rPr>
          <w:rFonts w:ascii="Calibri" w:hAnsi="Calibri" w:cs="Calibri"/>
          <w:sz w:val="22"/>
          <w:szCs w:val="22"/>
        </w:rPr>
        <w:t>v</w:t>
      </w:r>
      <w:r>
        <w:rPr>
          <w:rFonts w:ascii="Calibri" w:hAnsi="Calibri" w:cs="Calibri"/>
          <w:spacing w:val="-1"/>
          <w:sz w:val="22"/>
          <w:szCs w:val="22"/>
        </w:rPr>
        <w:t>ec</w:t>
      </w:r>
      <w:r>
        <w:rPr>
          <w:rFonts w:ascii="Calibri" w:hAnsi="Calibri" w:cs="Calibri"/>
          <w:sz w:val="22"/>
          <w:szCs w:val="22"/>
        </w:rPr>
        <w:t xml:space="preserve">nú </w:t>
      </w:r>
      <w:r>
        <w:rPr>
          <w:rFonts w:ascii="Calibri" w:hAnsi="Calibri" w:cs="Calibri"/>
          <w:spacing w:val="2"/>
          <w:sz w:val="22"/>
          <w:szCs w:val="22"/>
        </w:rPr>
        <w:t>v</w:t>
      </w:r>
      <w:r>
        <w:rPr>
          <w:rFonts w:ascii="Calibri" w:hAnsi="Calibri" w:cs="Calibri"/>
          <w:spacing w:val="-5"/>
          <w:sz w:val="22"/>
          <w:szCs w:val="22"/>
        </w:rPr>
        <w:t>ý</w:t>
      </w:r>
      <w:r>
        <w:rPr>
          <w:rFonts w:ascii="Calibri" w:hAnsi="Calibri" w:cs="Calibri"/>
          <w:sz w:val="22"/>
          <w:szCs w:val="22"/>
        </w:rPr>
        <w:t xml:space="preserve">hodu </w:t>
      </w:r>
      <w:r>
        <w:rPr>
          <w:rFonts w:ascii="Calibri" w:hAnsi="Calibri" w:cs="Calibri"/>
          <w:spacing w:val="-1"/>
          <w:sz w:val="22"/>
          <w:szCs w:val="22"/>
        </w:rPr>
        <w:t>a</w:t>
      </w:r>
      <w:r>
        <w:rPr>
          <w:rFonts w:ascii="Calibri" w:hAnsi="Calibri" w:cs="Calibri"/>
          <w:sz w:val="22"/>
          <w:szCs w:val="22"/>
        </w:rPr>
        <w:t>ko mo</w:t>
      </w:r>
      <w:r>
        <w:rPr>
          <w:rFonts w:ascii="Calibri" w:hAnsi="Calibri" w:cs="Calibri"/>
          <w:spacing w:val="1"/>
          <w:sz w:val="22"/>
          <w:szCs w:val="22"/>
        </w:rPr>
        <w:t>t</w:t>
      </w:r>
      <w:r>
        <w:rPr>
          <w:rFonts w:ascii="Calibri" w:hAnsi="Calibri" w:cs="Calibri"/>
          <w:sz w:val="22"/>
          <w:szCs w:val="22"/>
        </w:rPr>
        <w:t>ivá</w:t>
      </w:r>
      <w:r>
        <w:rPr>
          <w:rFonts w:ascii="Calibri" w:hAnsi="Calibri" w:cs="Calibri"/>
          <w:spacing w:val="-1"/>
          <w:sz w:val="22"/>
          <w:szCs w:val="22"/>
        </w:rPr>
        <w:t>c</w:t>
      </w:r>
      <w:r>
        <w:rPr>
          <w:rFonts w:ascii="Calibri" w:hAnsi="Calibri" w:cs="Calibri"/>
          <w:sz w:val="22"/>
          <w:szCs w:val="22"/>
        </w:rPr>
        <w:t>iu</w:t>
      </w:r>
      <w:r>
        <w:rPr>
          <w:rFonts w:ascii="Calibri" w:hAnsi="Calibri" w:cs="Calibri"/>
          <w:spacing w:val="1"/>
          <w:sz w:val="22"/>
          <w:szCs w:val="22"/>
        </w:rPr>
        <w:t xml:space="preserve"> </w:t>
      </w:r>
      <w:r>
        <w:rPr>
          <w:rFonts w:ascii="Calibri" w:hAnsi="Calibri" w:cs="Calibri"/>
          <w:spacing w:val="-1"/>
          <w:sz w:val="22"/>
          <w:szCs w:val="22"/>
        </w:rPr>
        <w:t>a</w:t>
      </w:r>
      <w:r>
        <w:rPr>
          <w:rFonts w:ascii="Calibri" w:hAnsi="Calibri" w:cs="Calibri"/>
          <w:sz w:val="22"/>
          <w:szCs w:val="22"/>
        </w:rPr>
        <w:t>lebo odmenu súvis</w:t>
      </w:r>
      <w:r>
        <w:rPr>
          <w:rFonts w:ascii="Calibri" w:hAnsi="Calibri" w:cs="Calibri"/>
          <w:spacing w:val="1"/>
          <w:sz w:val="22"/>
          <w:szCs w:val="22"/>
        </w:rPr>
        <w:t>i</w:t>
      </w:r>
      <w:r>
        <w:rPr>
          <w:rFonts w:ascii="Calibri" w:hAnsi="Calibri" w:cs="Calibri"/>
          <w:spacing w:val="-1"/>
          <w:sz w:val="22"/>
          <w:szCs w:val="22"/>
        </w:rPr>
        <w:t>ac</w:t>
      </w:r>
      <w:r>
        <w:rPr>
          <w:rFonts w:ascii="Calibri" w:hAnsi="Calibri" w:cs="Calibri"/>
          <w:sz w:val="22"/>
          <w:szCs w:val="22"/>
        </w:rPr>
        <w:t xml:space="preserve">u so </w:t>
      </w:r>
      <w:r>
        <w:rPr>
          <w:rFonts w:ascii="Calibri" w:hAnsi="Calibri" w:cs="Calibri"/>
          <w:spacing w:val="1"/>
          <w:sz w:val="22"/>
          <w:szCs w:val="22"/>
        </w:rPr>
        <w:t>z</w:t>
      </w:r>
      <w:r>
        <w:rPr>
          <w:rFonts w:ascii="Calibri" w:hAnsi="Calibri" w:cs="Calibri"/>
          <w:spacing w:val="-1"/>
          <w:sz w:val="22"/>
          <w:szCs w:val="22"/>
        </w:rPr>
        <w:t>a</w:t>
      </w:r>
      <w:r>
        <w:rPr>
          <w:rFonts w:ascii="Calibri" w:hAnsi="Calibri" w:cs="Calibri"/>
          <w:sz w:val="22"/>
          <w:szCs w:val="22"/>
        </w:rPr>
        <w:t>d</w:t>
      </w:r>
      <w:r>
        <w:rPr>
          <w:rFonts w:ascii="Calibri" w:hAnsi="Calibri" w:cs="Calibri"/>
          <w:spacing w:val="-1"/>
          <w:sz w:val="22"/>
          <w:szCs w:val="22"/>
        </w:rPr>
        <w:t>a</w:t>
      </w:r>
      <w:r>
        <w:rPr>
          <w:rFonts w:ascii="Calibri" w:hAnsi="Calibri" w:cs="Calibri"/>
          <w:sz w:val="22"/>
          <w:szCs w:val="22"/>
        </w:rPr>
        <w:t>ním</w:t>
      </w:r>
      <w:r>
        <w:rPr>
          <w:rFonts w:ascii="Calibri" w:hAnsi="Calibri" w:cs="Calibri"/>
          <w:spacing w:val="1"/>
          <w:sz w:val="22"/>
          <w:szCs w:val="22"/>
        </w:rPr>
        <w:t xml:space="preserve"> </w:t>
      </w:r>
      <w:r>
        <w:rPr>
          <w:rFonts w:ascii="Calibri" w:hAnsi="Calibri" w:cs="Calibri"/>
          <w:sz w:val="22"/>
          <w:szCs w:val="22"/>
        </w:rPr>
        <w:t xml:space="preserve">tejto </w:t>
      </w:r>
      <w:r>
        <w:rPr>
          <w:rFonts w:ascii="Calibri" w:hAnsi="Calibri" w:cs="Calibri"/>
          <w:spacing w:val="2"/>
          <w:sz w:val="22"/>
          <w:szCs w:val="22"/>
        </w:rPr>
        <w:t>z</w:t>
      </w:r>
      <w:r>
        <w:rPr>
          <w:rFonts w:ascii="Calibri" w:hAnsi="Calibri" w:cs="Calibri"/>
          <w:spacing w:val="-1"/>
          <w:sz w:val="22"/>
          <w:szCs w:val="22"/>
        </w:rPr>
        <w:t>á</w:t>
      </w:r>
      <w:r>
        <w:rPr>
          <w:rFonts w:ascii="Calibri" w:hAnsi="Calibri" w:cs="Calibri"/>
          <w:sz w:val="22"/>
          <w:szCs w:val="22"/>
        </w:rPr>
        <w:t>k</w:t>
      </w:r>
      <w:r>
        <w:rPr>
          <w:rFonts w:ascii="Calibri" w:hAnsi="Calibri" w:cs="Calibri"/>
          <w:spacing w:val="-1"/>
          <w:sz w:val="22"/>
          <w:szCs w:val="22"/>
        </w:rPr>
        <w:t>a</w:t>
      </w:r>
      <w:r>
        <w:rPr>
          <w:rFonts w:ascii="Calibri" w:hAnsi="Calibri" w:cs="Calibri"/>
          <w:spacing w:val="1"/>
          <w:sz w:val="22"/>
          <w:szCs w:val="22"/>
        </w:rPr>
        <w:t>z</w:t>
      </w:r>
      <w:r>
        <w:rPr>
          <w:rFonts w:ascii="Calibri" w:hAnsi="Calibri" w:cs="Calibri"/>
          <w:spacing w:val="2"/>
          <w:sz w:val="22"/>
          <w:szCs w:val="22"/>
        </w:rPr>
        <w:t>k</w:t>
      </w:r>
      <w:r>
        <w:rPr>
          <w:rFonts w:ascii="Calibri" w:hAnsi="Calibri" w:cs="Calibri"/>
          <w:spacing w:val="-7"/>
          <w:sz w:val="22"/>
          <w:szCs w:val="22"/>
        </w:rPr>
        <w:t>y</w:t>
      </w:r>
      <w:r>
        <w:rPr>
          <w:rFonts w:ascii="Calibri" w:hAnsi="Calibri" w:cs="Calibri"/>
          <w:sz w:val="22"/>
          <w:szCs w:val="22"/>
        </w:rPr>
        <w:t>,</w:t>
      </w:r>
    </w:p>
    <w:p w14:paraId="1B440BD3" w14:textId="77777777" w:rsidR="00CB4781" w:rsidRDefault="0040211E">
      <w:pPr>
        <w:spacing w:before="120"/>
        <w:ind w:left="425" w:right="55" w:hanging="425"/>
        <w:jc w:val="both"/>
        <w:rPr>
          <w:rFonts w:ascii="Calibri" w:hAnsi="Calibri" w:cs="Calibri"/>
          <w:sz w:val="22"/>
          <w:szCs w:val="22"/>
        </w:rPr>
      </w:pPr>
      <w:r>
        <w:rPr>
          <w:rFonts w:ascii="Calibri" w:hAnsi="Calibri" w:cs="Calibri"/>
          <w:spacing w:val="-1"/>
          <w:sz w:val="22"/>
          <w:szCs w:val="22"/>
        </w:rPr>
        <w:t>c</w:t>
      </w:r>
      <w:r>
        <w:rPr>
          <w:rFonts w:ascii="Calibri" w:hAnsi="Calibri" w:cs="Calibri"/>
          <w:sz w:val="22"/>
          <w:szCs w:val="22"/>
        </w:rPr>
        <w:t xml:space="preserve">) </w:t>
      </w:r>
      <w:r>
        <w:rPr>
          <w:rFonts w:ascii="Calibri" w:hAnsi="Calibri" w:cs="Calibri"/>
          <w:spacing w:val="54"/>
          <w:sz w:val="22"/>
          <w:szCs w:val="22"/>
        </w:rPr>
        <w:t xml:space="preserve"> </w:t>
      </w:r>
      <w:r>
        <w:rPr>
          <w:rFonts w:ascii="Calibri" w:hAnsi="Calibri" w:cs="Calibri"/>
          <w:spacing w:val="54"/>
          <w:sz w:val="22"/>
          <w:szCs w:val="22"/>
        </w:rPr>
        <w:tab/>
      </w:r>
      <w:r>
        <w:rPr>
          <w:rFonts w:ascii="Calibri" w:hAnsi="Calibri" w:cs="Calibri"/>
          <w:sz w:val="22"/>
          <w:szCs w:val="22"/>
        </w:rPr>
        <w:t>bud</w:t>
      </w:r>
      <w:r>
        <w:rPr>
          <w:rFonts w:ascii="Calibri" w:hAnsi="Calibri" w:cs="Calibri"/>
          <w:spacing w:val="-1"/>
          <w:sz w:val="22"/>
          <w:szCs w:val="22"/>
        </w:rPr>
        <w:t>em</w:t>
      </w:r>
      <w:r>
        <w:rPr>
          <w:rFonts w:ascii="Calibri" w:hAnsi="Calibri" w:cs="Calibri"/>
          <w:spacing w:val="27"/>
          <w:sz w:val="22"/>
          <w:szCs w:val="22"/>
        </w:rPr>
        <w:t xml:space="preserve"> </w:t>
      </w:r>
      <w:r>
        <w:rPr>
          <w:rFonts w:ascii="Calibri" w:hAnsi="Calibri" w:cs="Calibri"/>
          <w:sz w:val="22"/>
          <w:szCs w:val="22"/>
        </w:rPr>
        <w:t>b</w:t>
      </w:r>
      <w:r>
        <w:rPr>
          <w:rFonts w:ascii="Calibri" w:hAnsi="Calibri" w:cs="Calibri"/>
          <w:spacing w:val="-1"/>
          <w:sz w:val="22"/>
          <w:szCs w:val="22"/>
        </w:rPr>
        <w:t>e</w:t>
      </w:r>
      <w:r>
        <w:rPr>
          <w:rFonts w:ascii="Calibri" w:hAnsi="Calibri" w:cs="Calibri"/>
          <w:spacing w:val="1"/>
          <w:sz w:val="22"/>
          <w:szCs w:val="22"/>
        </w:rPr>
        <w:t>z</w:t>
      </w:r>
      <w:r>
        <w:rPr>
          <w:rFonts w:ascii="Calibri" w:hAnsi="Calibri" w:cs="Calibri"/>
          <w:sz w:val="22"/>
          <w:szCs w:val="22"/>
        </w:rPr>
        <w:t>odkladne</w:t>
      </w:r>
      <w:r>
        <w:rPr>
          <w:rFonts w:ascii="Calibri" w:hAnsi="Calibri" w:cs="Calibri"/>
          <w:spacing w:val="25"/>
          <w:sz w:val="22"/>
          <w:szCs w:val="22"/>
        </w:rPr>
        <w:t xml:space="preserve"> </w:t>
      </w:r>
      <w:r>
        <w:rPr>
          <w:rFonts w:ascii="Calibri" w:hAnsi="Calibri" w:cs="Calibri"/>
          <w:sz w:val="22"/>
          <w:szCs w:val="22"/>
        </w:rPr>
        <w:t>info</w:t>
      </w:r>
      <w:r>
        <w:rPr>
          <w:rFonts w:ascii="Calibri" w:hAnsi="Calibri" w:cs="Calibri"/>
          <w:spacing w:val="-1"/>
          <w:sz w:val="22"/>
          <w:szCs w:val="22"/>
        </w:rPr>
        <w:t>r</w:t>
      </w:r>
      <w:r>
        <w:rPr>
          <w:rFonts w:ascii="Calibri" w:hAnsi="Calibri" w:cs="Calibri"/>
          <w:sz w:val="22"/>
          <w:szCs w:val="22"/>
        </w:rPr>
        <w:t>movať</w:t>
      </w:r>
      <w:r>
        <w:rPr>
          <w:rFonts w:ascii="Calibri" w:hAnsi="Calibri" w:cs="Calibri"/>
          <w:spacing w:val="26"/>
          <w:sz w:val="22"/>
          <w:szCs w:val="22"/>
        </w:rPr>
        <w:t xml:space="preserve"> </w:t>
      </w:r>
      <w:r>
        <w:rPr>
          <w:rFonts w:ascii="Calibri" w:hAnsi="Calibri" w:cs="Calibri"/>
          <w:sz w:val="22"/>
          <w:szCs w:val="22"/>
        </w:rPr>
        <w:t>zadávateľa</w:t>
      </w:r>
      <w:r>
        <w:rPr>
          <w:rFonts w:ascii="Calibri" w:hAnsi="Calibri" w:cs="Calibri"/>
          <w:spacing w:val="26"/>
          <w:sz w:val="22"/>
          <w:szCs w:val="22"/>
        </w:rPr>
        <w:t xml:space="preserve"> </w:t>
      </w:r>
      <w:r>
        <w:rPr>
          <w:rFonts w:ascii="Calibri" w:hAnsi="Calibri" w:cs="Calibri"/>
          <w:sz w:val="22"/>
          <w:szCs w:val="22"/>
        </w:rPr>
        <w:t>o</w:t>
      </w:r>
      <w:r>
        <w:rPr>
          <w:rFonts w:ascii="Calibri" w:hAnsi="Calibri" w:cs="Calibri"/>
          <w:spacing w:val="26"/>
          <w:sz w:val="22"/>
          <w:szCs w:val="22"/>
        </w:rPr>
        <w:t xml:space="preserve"> </w:t>
      </w:r>
      <w:r>
        <w:rPr>
          <w:rFonts w:ascii="Calibri" w:hAnsi="Calibri" w:cs="Calibri"/>
          <w:spacing w:val="-1"/>
          <w:sz w:val="22"/>
          <w:szCs w:val="22"/>
        </w:rPr>
        <w:t>a</w:t>
      </w:r>
      <w:r>
        <w:rPr>
          <w:rFonts w:ascii="Calibri" w:hAnsi="Calibri" w:cs="Calibri"/>
          <w:spacing w:val="2"/>
          <w:sz w:val="22"/>
          <w:szCs w:val="22"/>
        </w:rPr>
        <w:t>k</w:t>
      </w:r>
      <w:r>
        <w:rPr>
          <w:rFonts w:ascii="Calibri" w:hAnsi="Calibri" w:cs="Calibri"/>
          <w:spacing w:val="-1"/>
          <w:sz w:val="22"/>
          <w:szCs w:val="22"/>
        </w:rPr>
        <w:t>e</w:t>
      </w:r>
      <w:r>
        <w:rPr>
          <w:rFonts w:ascii="Calibri" w:hAnsi="Calibri" w:cs="Calibri"/>
          <w:sz w:val="22"/>
          <w:szCs w:val="22"/>
        </w:rPr>
        <w:t>jko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k</w:t>
      </w:r>
      <w:r>
        <w:rPr>
          <w:rFonts w:ascii="Calibri" w:hAnsi="Calibri" w:cs="Calibri"/>
          <w:spacing w:val="26"/>
          <w:sz w:val="22"/>
          <w:szCs w:val="22"/>
        </w:rPr>
        <w:t xml:space="preserve"> </w:t>
      </w:r>
      <w:r>
        <w:rPr>
          <w:rFonts w:ascii="Calibri" w:hAnsi="Calibri" w:cs="Calibri"/>
          <w:sz w:val="22"/>
          <w:szCs w:val="22"/>
        </w:rPr>
        <w:t>si</w:t>
      </w:r>
      <w:r>
        <w:rPr>
          <w:rFonts w:ascii="Calibri" w:hAnsi="Calibri" w:cs="Calibri"/>
          <w:spacing w:val="1"/>
          <w:sz w:val="22"/>
          <w:szCs w:val="22"/>
        </w:rPr>
        <w:t>t</w:t>
      </w:r>
      <w:r>
        <w:rPr>
          <w:rFonts w:ascii="Calibri" w:hAnsi="Calibri" w:cs="Calibri"/>
          <w:sz w:val="22"/>
          <w:szCs w:val="22"/>
        </w:rPr>
        <w:t>u</w:t>
      </w:r>
      <w:r>
        <w:rPr>
          <w:rFonts w:ascii="Calibri" w:hAnsi="Calibri" w:cs="Calibri"/>
          <w:spacing w:val="-1"/>
          <w:sz w:val="22"/>
          <w:szCs w:val="22"/>
        </w:rPr>
        <w:t>ác</w:t>
      </w:r>
      <w:r>
        <w:rPr>
          <w:rFonts w:ascii="Calibri" w:hAnsi="Calibri" w:cs="Calibri"/>
          <w:sz w:val="22"/>
          <w:szCs w:val="22"/>
        </w:rPr>
        <w:t>i</w:t>
      </w:r>
      <w:r>
        <w:rPr>
          <w:rFonts w:ascii="Calibri" w:hAnsi="Calibri" w:cs="Calibri"/>
          <w:spacing w:val="1"/>
          <w:sz w:val="22"/>
          <w:szCs w:val="22"/>
        </w:rPr>
        <w:t>i</w:t>
      </w:r>
      <w:r>
        <w:rPr>
          <w:rFonts w:ascii="Calibri" w:hAnsi="Calibri" w:cs="Calibri"/>
          <w:sz w:val="22"/>
          <w:szCs w:val="22"/>
        </w:rPr>
        <w:t>,</w:t>
      </w:r>
      <w:r>
        <w:rPr>
          <w:rFonts w:ascii="Calibri" w:hAnsi="Calibri" w:cs="Calibri"/>
          <w:spacing w:val="26"/>
          <w:sz w:val="22"/>
          <w:szCs w:val="22"/>
        </w:rPr>
        <w:t xml:space="preserve"> </w:t>
      </w:r>
      <w:r>
        <w:rPr>
          <w:rFonts w:ascii="Calibri" w:hAnsi="Calibri" w:cs="Calibri"/>
          <w:sz w:val="22"/>
          <w:szCs w:val="22"/>
        </w:rPr>
        <w:t>ktorá je</w:t>
      </w:r>
      <w:r>
        <w:rPr>
          <w:rFonts w:ascii="Calibri" w:hAnsi="Calibri" w:cs="Calibri"/>
          <w:spacing w:val="4"/>
          <w:sz w:val="22"/>
          <w:szCs w:val="22"/>
        </w:rPr>
        <w:t xml:space="preserve"> </w:t>
      </w:r>
      <w:r>
        <w:rPr>
          <w:rFonts w:ascii="Calibri" w:hAnsi="Calibri" w:cs="Calibri"/>
          <w:sz w:val="22"/>
          <w:szCs w:val="22"/>
        </w:rPr>
        <w:t>pov</w:t>
      </w:r>
      <w:r>
        <w:rPr>
          <w:rFonts w:ascii="Calibri" w:hAnsi="Calibri" w:cs="Calibri"/>
          <w:spacing w:val="-1"/>
          <w:sz w:val="22"/>
          <w:szCs w:val="22"/>
        </w:rPr>
        <w:t>a</w:t>
      </w:r>
      <w:r>
        <w:rPr>
          <w:rFonts w:ascii="Calibri" w:hAnsi="Calibri" w:cs="Calibri"/>
          <w:spacing w:val="1"/>
          <w:sz w:val="22"/>
          <w:szCs w:val="22"/>
        </w:rPr>
        <w:t>ž</w:t>
      </w:r>
      <w:r>
        <w:rPr>
          <w:rFonts w:ascii="Calibri" w:hAnsi="Calibri" w:cs="Calibri"/>
          <w:sz w:val="22"/>
          <w:szCs w:val="22"/>
        </w:rPr>
        <w:t>ov</w:t>
      </w:r>
      <w:r>
        <w:rPr>
          <w:rFonts w:ascii="Calibri" w:hAnsi="Calibri" w:cs="Calibri"/>
          <w:spacing w:val="-1"/>
          <w:sz w:val="22"/>
          <w:szCs w:val="22"/>
        </w:rPr>
        <w:t>a</w:t>
      </w:r>
      <w:r>
        <w:rPr>
          <w:rFonts w:ascii="Calibri" w:hAnsi="Calibri" w:cs="Calibri"/>
          <w:sz w:val="22"/>
          <w:szCs w:val="22"/>
        </w:rPr>
        <w:t>ná</w:t>
      </w:r>
      <w:r>
        <w:rPr>
          <w:rFonts w:ascii="Calibri" w:hAnsi="Calibri" w:cs="Calibri"/>
          <w:spacing w:val="4"/>
          <w:sz w:val="22"/>
          <w:szCs w:val="22"/>
        </w:rPr>
        <w:t xml:space="preserve"> </w:t>
      </w:r>
      <w:r>
        <w:rPr>
          <w:rFonts w:ascii="Calibri" w:hAnsi="Calibri" w:cs="Calibri"/>
          <w:spacing w:val="1"/>
          <w:sz w:val="22"/>
          <w:szCs w:val="22"/>
        </w:rPr>
        <w:t>z</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konflikt</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z w:val="22"/>
          <w:szCs w:val="22"/>
        </w:rPr>
        <w:t>ov</w:t>
      </w:r>
      <w:r>
        <w:rPr>
          <w:rFonts w:ascii="Calibri" w:hAnsi="Calibri" w:cs="Calibri"/>
          <w:spacing w:val="5"/>
          <w:sz w:val="22"/>
          <w:szCs w:val="22"/>
        </w:rPr>
        <w:t xml:space="preserve"> </w:t>
      </w:r>
      <w:r>
        <w:rPr>
          <w:rFonts w:ascii="Calibri" w:hAnsi="Calibri" w:cs="Calibri"/>
          <w:spacing w:val="-1"/>
          <w:sz w:val="22"/>
          <w:szCs w:val="22"/>
        </w:rPr>
        <w:t>a</w:t>
      </w:r>
      <w:r>
        <w:rPr>
          <w:rFonts w:ascii="Calibri" w:hAnsi="Calibri" w:cs="Calibri"/>
          <w:sz w:val="22"/>
          <w:szCs w:val="22"/>
        </w:rPr>
        <w:t>lebo</w:t>
      </w:r>
      <w:r>
        <w:rPr>
          <w:rFonts w:ascii="Calibri" w:hAnsi="Calibri" w:cs="Calibri"/>
          <w:spacing w:val="4"/>
          <w:sz w:val="22"/>
          <w:szCs w:val="22"/>
        </w:rPr>
        <w:t xml:space="preserve"> </w:t>
      </w:r>
      <w:r>
        <w:rPr>
          <w:rFonts w:ascii="Calibri" w:hAnsi="Calibri" w:cs="Calibri"/>
          <w:sz w:val="22"/>
          <w:szCs w:val="22"/>
        </w:rPr>
        <w:t>ktorá</w:t>
      </w:r>
      <w:r>
        <w:rPr>
          <w:rFonts w:ascii="Calibri" w:hAnsi="Calibri" w:cs="Calibri"/>
          <w:spacing w:val="1"/>
          <w:sz w:val="22"/>
          <w:szCs w:val="22"/>
        </w:rPr>
        <w:t xml:space="preserve"> </w:t>
      </w:r>
      <w:r>
        <w:rPr>
          <w:rFonts w:ascii="Calibri" w:hAnsi="Calibri" w:cs="Calibri"/>
          <w:spacing w:val="2"/>
          <w:sz w:val="22"/>
          <w:szCs w:val="22"/>
        </w:rPr>
        <w:t>b</w:t>
      </w:r>
      <w:r>
        <w:rPr>
          <w:rFonts w:ascii="Calibri" w:hAnsi="Calibri" w:cs="Calibri"/>
          <w:sz w:val="22"/>
          <w:szCs w:val="22"/>
        </w:rPr>
        <w:t>y moh</w:t>
      </w:r>
      <w:r>
        <w:rPr>
          <w:rFonts w:ascii="Calibri" w:hAnsi="Calibri" w:cs="Calibri"/>
          <w:spacing w:val="1"/>
          <w:sz w:val="22"/>
          <w:szCs w:val="22"/>
        </w:rPr>
        <w:t>l</w:t>
      </w:r>
      <w:r>
        <w:rPr>
          <w:rFonts w:ascii="Calibri" w:hAnsi="Calibri" w:cs="Calibri"/>
          <w:sz w:val="22"/>
          <w:szCs w:val="22"/>
        </w:rPr>
        <w:t>a</w:t>
      </w:r>
      <w:r>
        <w:rPr>
          <w:rFonts w:ascii="Calibri" w:hAnsi="Calibri" w:cs="Calibri"/>
          <w:spacing w:val="4"/>
          <w:sz w:val="22"/>
          <w:szCs w:val="22"/>
        </w:rPr>
        <w:t xml:space="preserve"> </w:t>
      </w:r>
      <w:r>
        <w:rPr>
          <w:rFonts w:ascii="Calibri" w:hAnsi="Calibri" w:cs="Calibri"/>
          <w:sz w:val="22"/>
          <w:szCs w:val="22"/>
        </w:rPr>
        <w:t>v</w:t>
      </w:r>
      <w:r>
        <w:rPr>
          <w:rFonts w:ascii="Calibri" w:hAnsi="Calibri" w:cs="Calibri"/>
          <w:spacing w:val="5"/>
          <w:sz w:val="22"/>
          <w:szCs w:val="22"/>
        </w:rPr>
        <w:t>i</w:t>
      </w:r>
      <w:r>
        <w:rPr>
          <w:rFonts w:ascii="Calibri" w:hAnsi="Calibri" w:cs="Calibri"/>
          <w:spacing w:val="-1"/>
          <w:sz w:val="22"/>
          <w:szCs w:val="22"/>
        </w:rPr>
        <w:t>e</w:t>
      </w:r>
      <w:r>
        <w:rPr>
          <w:rFonts w:ascii="Calibri" w:hAnsi="Calibri" w:cs="Calibri"/>
          <w:sz w:val="22"/>
          <w:szCs w:val="22"/>
        </w:rPr>
        <w:t>sť</w:t>
      </w:r>
      <w:r>
        <w:rPr>
          <w:rFonts w:ascii="Calibri" w:hAnsi="Calibri" w:cs="Calibri"/>
          <w:spacing w:val="6"/>
          <w:sz w:val="22"/>
          <w:szCs w:val="22"/>
        </w:rPr>
        <w:t xml:space="preserve"> </w:t>
      </w:r>
      <w:r>
        <w:rPr>
          <w:rFonts w:ascii="Calibri" w:hAnsi="Calibri" w:cs="Calibri"/>
          <w:sz w:val="22"/>
          <w:szCs w:val="22"/>
        </w:rPr>
        <w:t>ku</w:t>
      </w:r>
      <w:r>
        <w:rPr>
          <w:rFonts w:ascii="Calibri" w:hAnsi="Calibri" w:cs="Calibri"/>
          <w:spacing w:val="5"/>
          <w:sz w:val="22"/>
          <w:szCs w:val="22"/>
        </w:rPr>
        <w:t xml:space="preserve"> </w:t>
      </w:r>
      <w:r>
        <w:rPr>
          <w:rFonts w:ascii="Calibri" w:hAnsi="Calibri" w:cs="Calibri"/>
          <w:sz w:val="22"/>
          <w:szCs w:val="22"/>
        </w:rPr>
        <w:t>konfliktu</w:t>
      </w:r>
      <w:r>
        <w:rPr>
          <w:rFonts w:ascii="Calibri" w:hAnsi="Calibri" w:cs="Calibri"/>
          <w:spacing w:val="5"/>
          <w:sz w:val="22"/>
          <w:szCs w:val="22"/>
        </w:rPr>
        <w:t xml:space="preserve"> </w:t>
      </w:r>
      <w:r>
        <w:rPr>
          <w:rFonts w:ascii="Calibri" w:hAnsi="Calibri" w:cs="Calibri"/>
          <w:spacing w:val="1"/>
          <w:sz w:val="22"/>
          <w:szCs w:val="22"/>
        </w:rPr>
        <w:t>z</w:t>
      </w:r>
      <w:r>
        <w:rPr>
          <w:rFonts w:ascii="Calibri" w:hAnsi="Calibri" w:cs="Calibri"/>
          <w:spacing w:val="-1"/>
          <w:sz w:val="22"/>
          <w:szCs w:val="22"/>
        </w:rPr>
        <w:t>á</w:t>
      </w:r>
      <w:r>
        <w:rPr>
          <w:rFonts w:ascii="Calibri" w:hAnsi="Calibri" w:cs="Calibri"/>
          <w:sz w:val="22"/>
          <w:szCs w:val="22"/>
        </w:rPr>
        <w:t>uj</w:t>
      </w:r>
      <w:r>
        <w:rPr>
          <w:rFonts w:ascii="Calibri" w:hAnsi="Calibri" w:cs="Calibri"/>
          <w:spacing w:val="1"/>
          <w:sz w:val="22"/>
          <w:szCs w:val="22"/>
        </w:rPr>
        <w:t>m</w:t>
      </w:r>
      <w:r>
        <w:rPr>
          <w:rFonts w:ascii="Calibri" w:hAnsi="Calibri" w:cs="Calibri"/>
          <w:spacing w:val="-2"/>
          <w:sz w:val="22"/>
          <w:szCs w:val="22"/>
        </w:rPr>
        <w:t>o</w:t>
      </w:r>
      <w:r>
        <w:rPr>
          <w:rFonts w:ascii="Calibri" w:hAnsi="Calibri" w:cs="Calibri"/>
          <w:sz w:val="22"/>
          <w:szCs w:val="22"/>
        </w:rPr>
        <w:t>v k</w:t>
      </w:r>
      <w:r>
        <w:rPr>
          <w:rFonts w:ascii="Calibri" w:hAnsi="Calibri" w:cs="Calibri"/>
          <w:spacing w:val="-1"/>
          <w:sz w:val="22"/>
          <w:szCs w:val="22"/>
        </w:rPr>
        <w:t>e</w:t>
      </w:r>
      <w:r>
        <w:rPr>
          <w:rFonts w:ascii="Calibri" w:hAnsi="Calibri" w:cs="Calibri"/>
          <w:spacing w:val="2"/>
          <w:sz w:val="22"/>
          <w:szCs w:val="22"/>
        </w:rPr>
        <w:t>d</w:t>
      </w:r>
      <w:r>
        <w:rPr>
          <w:rFonts w:ascii="Calibri" w:hAnsi="Calibri" w:cs="Calibri"/>
          <w:spacing w:val="-5"/>
          <w:sz w:val="22"/>
          <w:szCs w:val="22"/>
        </w:rPr>
        <w:t>y</w:t>
      </w:r>
      <w:r>
        <w:rPr>
          <w:rFonts w:ascii="Calibri" w:hAnsi="Calibri" w:cs="Calibri"/>
          <w:sz w:val="22"/>
          <w:szCs w:val="22"/>
        </w:rPr>
        <w:t>ko</w:t>
      </w:r>
      <w:r>
        <w:rPr>
          <w:rFonts w:ascii="Calibri" w:hAnsi="Calibri" w:cs="Calibri"/>
          <w:spacing w:val="1"/>
          <w:sz w:val="22"/>
          <w:szCs w:val="22"/>
        </w:rPr>
        <w:t>ľ</w:t>
      </w:r>
      <w:r>
        <w:rPr>
          <w:rFonts w:ascii="Calibri" w:hAnsi="Calibri" w:cs="Calibri"/>
          <w:sz w:val="22"/>
          <w:szCs w:val="22"/>
        </w:rPr>
        <w:t>v</w:t>
      </w:r>
      <w:r>
        <w:rPr>
          <w:rFonts w:ascii="Calibri" w:hAnsi="Calibri" w:cs="Calibri"/>
          <w:spacing w:val="-1"/>
          <w:sz w:val="22"/>
          <w:szCs w:val="22"/>
        </w:rPr>
        <w:t>e</w:t>
      </w:r>
      <w:r>
        <w:rPr>
          <w:rFonts w:ascii="Calibri" w:hAnsi="Calibri" w:cs="Calibri"/>
          <w:sz w:val="22"/>
          <w:szCs w:val="22"/>
        </w:rPr>
        <w:t xml:space="preserve">k v </w:t>
      </w:r>
      <w:r>
        <w:rPr>
          <w:rFonts w:ascii="Calibri" w:hAnsi="Calibri" w:cs="Calibri"/>
          <w:spacing w:val="2"/>
          <w:sz w:val="22"/>
          <w:szCs w:val="22"/>
        </w:rPr>
        <w:t>p</w:t>
      </w:r>
      <w:r>
        <w:rPr>
          <w:rFonts w:ascii="Calibri" w:hAnsi="Calibri" w:cs="Calibri"/>
          <w:sz w:val="22"/>
          <w:szCs w:val="22"/>
        </w:rPr>
        <w:t>ri</w:t>
      </w:r>
      <w:r>
        <w:rPr>
          <w:rFonts w:ascii="Calibri" w:hAnsi="Calibri" w:cs="Calibri"/>
          <w:spacing w:val="-1"/>
          <w:sz w:val="22"/>
          <w:szCs w:val="22"/>
        </w:rPr>
        <w:t>e</w:t>
      </w:r>
      <w:r>
        <w:rPr>
          <w:rFonts w:ascii="Calibri" w:hAnsi="Calibri" w:cs="Calibri"/>
          <w:sz w:val="22"/>
          <w:szCs w:val="22"/>
        </w:rPr>
        <w:t>b</w:t>
      </w:r>
      <w:r>
        <w:rPr>
          <w:rFonts w:ascii="Calibri" w:hAnsi="Calibri" w:cs="Calibri"/>
          <w:spacing w:val="-1"/>
          <w:sz w:val="22"/>
          <w:szCs w:val="22"/>
        </w:rPr>
        <w:t>e</w:t>
      </w:r>
      <w:r>
        <w:rPr>
          <w:rFonts w:ascii="Calibri" w:hAnsi="Calibri" w:cs="Calibri"/>
          <w:sz w:val="22"/>
          <w:szCs w:val="22"/>
        </w:rPr>
        <w:t xml:space="preserve">hu </w:t>
      </w:r>
      <w:r>
        <w:rPr>
          <w:rFonts w:ascii="Calibri" w:hAnsi="Calibri" w:cs="Calibri"/>
          <w:spacing w:val="2"/>
          <w:sz w:val="22"/>
          <w:szCs w:val="22"/>
        </w:rPr>
        <w:t>p</w:t>
      </w:r>
      <w:r>
        <w:rPr>
          <w:rFonts w:ascii="Calibri" w:hAnsi="Calibri" w:cs="Calibri"/>
          <w:sz w:val="22"/>
          <w:szCs w:val="22"/>
        </w:rPr>
        <w:t>ro</w:t>
      </w:r>
      <w:r>
        <w:rPr>
          <w:rFonts w:ascii="Calibri" w:hAnsi="Calibri" w:cs="Calibri"/>
          <w:spacing w:val="-2"/>
          <w:sz w:val="22"/>
          <w:szCs w:val="22"/>
        </w:rPr>
        <w:t>c</w:t>
      </w:r>
      <w:r>
        <w:rPr>
          <w:rFonts w:ascii="Calibri" w:hAnsi="Calibri" w:cs="Calibri"/>
          <w:spacing w:val="-1"/>
          <w:sz w:val="22"/>
          <w:szCs w:val="22"/>
        </w:rPr>
        <w:t>e</w:t>
      </w:r>
      <w:r>
        <w:rPr>
          <w:rFonts w:ascii="Calibri" w:hAnsi="Calibri" w:cs="Calibri"/>
          <w:sz w:val="22"/>
          <w:szCs w:val="22"/>
        </w:rPr>
        <w:t>su predmetného zadávania zákazky.</w:t>
      </w:r>
    </w:p>
    <w:p w14:paraId="6699CCEB" w14:textId="77777777" w:rsidR="00D51FD1" w:rsidRDefault="00D51FD1">
      <w:pPr>
        <w:spacing w:before="120"/>
        <w:ind w:left="425" w:right="55" w:hanging="425"/>
        <w:jc w:val="both"/>
        <w:rPr>
          <w:rFonts w:ascii="Calibri" w:hAnsi="Calibri" w:cs="Calibri"/>
          <w:sz w:val="22"/>
          <w:szCs w:val="22"/>
        </w:rPr>
      </w:pPr>
    </w:p>
    <w:p w14:paraId="60329815" w14:textId="77777777" w:rsidR="005470AC" w:rsidRPr="00D51FD1" w:rsidRDefault="005470AC">
      <w:pPr>
        <w:spacing w:before="120"/>
        <w:ind w:left="425" w:right="55" w:hanging="425"/>
        <w:jc w:val="both"/>
        <w:rPr>
          <w:rFonts w:ascii="Calibri" w:hAnsi="Calibri" w:cs="Calibri"/>
          <w:sz w:val="22"/>
          <w:szCs w:val="22"/>
        </w:rPr>
      </w:pPr>
    </w:p>
    <w:p w14:paraId="1C866D3B" w14:textId="77777777" w:rsidR="00CB4781" w:rsidRPr="00D51FD1" w:rsidRDefault="00CB4781">
      <w:pPr>
        <w:spacing w:before="6" w:line="150" w:lineRule="exact"/>
        <w:rPr>
          <w:rFonts w:ascii="Calibri" w:hAnsi="Calibri" w:cs="Calibri"/>
          <w:sz w:val="22"/>
          <w:szCs w:val="22"/>
        </w:rPr>
      </w:pPr>
    </w:p>
    <w:p w14:paraId="6496FF45" w14:textId="53353603" w:rsidR="00105CD9" w:rsidRDefault="00105CD9">
      <w:pPr>
        <w:rPr>
          <w:rFonts w:ascii="Calibri" w:hAnsi="Calibri" w:cs="Calibri"/>
          <w:sz w:val="22"/>
          <w:szCs w:val="22"/>
        </w:rPr>
      </w:pPr>
      <w:r>
        <w:rPr>
          <w:rFonts w:ascii="Calibri" w:hAnsi="Calibri" w:cs="Calibri"/>
          <w:sz w:val="22"/>
          <w:szCs w:val="22"/>
        </w:rPr>
        <w:t>V ..............................., dňa ....................</w:t>
      </w:r>
    </w:p>
    <w:p w14:paraId="69BAB405" w14:textId="77777777" w:rsidR="00410F3F" w:rsidRDefault="00410F3F">
      <w:pPr>
        <w:rPr>
          <w:rFonts w:ascii="Calibri" w:hAnsi="Calibri" w:cs="Calibri"/>
          <w:sz w:val="22"/>
          <w:szCs w:val="22"/>
        </w:rPr>
      </w:pPr>
    </w:p>
    <w:p w14:paraId="338A3F5D"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59ADA0DC"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7500FC19" w14:textId="77777777" w:rsidR="00B83642"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54663E77" w14:textId="458FAA6F" w:rsidR="00CB4781" w:rsidRDefault="00CB4781" w:rsidP="00147C9D">
      <w:pPr>
        <w:ind w:left="5664" w:firstLine="6"/>
        <w:rPr>
          <w:rFonts w:ascii="Calibri" w:hAnsi="Calibri" w:cs="Calibri"/>
          <w:sz w:val="22"/>
          <w:szCs w:val="22"/>
        </w:rPr>
      </w:pPr>
    </w:p>
    <w:p w14:paraId="01E7BEAB" w14:textId="77777777" w:rsidR="008A4032" w:rsidRDefault="008A4032" w:rsidP="00147C9D">
      <w:pPr>
        <w:jc w:val="center"/>
        <w:rPr>
          <w:rFonts w:asciiTheme="minorHAnsi" w:hAnsiTheme="minorHAnsi" w:cstheme="minorHAnsi"/>
          <w:b/>
          <w:smallCaps/>
          <w:sz w:val="22"/>
          <w:szCs w:val="22"/>
        </w:rPr>
      </w:pPr>
    </w:p>
    <w:p w14:paraId="2E2B9769" w14:textId="77777777" w:rsidR="0097275A" w:rsidRDefault="0097275A" w:rsidP="00147C9D">
      <w:pPr>
        <w:jc w:val="center"/>
        <w:rPr>
          <w:rFonts w:asciiTheme="minorHAnsi" w:hAnsiTheme="minorHAnsi" w:cstheme="minorHAnsi"/>
          <w:b/>
          <w:smallCaps/>
          <w:sz w:val="22"/>
          <w:szCs w:val="22"/>
        </w:rPr>
      </w:pPr>
    </w:p>
    <w:p w14:paraId="1860E860" w14:textId="1CD75069" w:rsidR="00CB4781" w:rsidRPr="00636184" w:rsidRDefault="0040211E" w:rsidP="00147C9D">
      <w:pPr>
        <w:jc w:val="center"/>
        <w:rPr>
          <w:rFonts w:asciiTheme="minorHAnsi" w:hAnsiTheme="minorHAnsi" w:cstheme="minorHAnsi"/>
          <w:b/>
          <w:smallCaps/>
          <w:sz w:val="22"/>
          <w:szCs w:val="22"/>
        </w:rPr>
      </w:pPr>
      <w:r w:rsidRPr="00636184">
        <w:rPr>
          <w:rFonts w:asciiTheme="minorHAnsi" w:hAnsiTheme="minorHAnsi" w:cstheme="minorHAnsi"/>
          <w:b/>
          <w:smallCaps/>
          <w:sz w:val="22"/>
          <w:szCs w:val="22"/>
        </w:rPr>
        <w:lastRenderedPageBreak/>
        <w:t xml:space="preserve">Príloha č. 6 - </w:t>
      </w:r>
      <w:r w:rsidRPr="00636184">
        <w:rPr>
          <w:rFonts w:asciiTheme="minorHAnsi" w:hAnsiTheme="minorHAnsi" w:cs="Calibri"/>
          <w:b/>
          <w:smallCaps/>
          <w:sz w:val="22"/>
          <w:szCs w:val="22"/>
        </w:rPr>
        <w:t>Čestné vyhlásenie o súhlase s obchodnými podmienkami</w:t>
      </w:r>
      <w:r w:rsidR="00636184" w:rsidRPr="00636184">
        <w:rPr>
          <w:rFonts w:asciiTheme="minorHAnsi" w:hAnsiTheme="minorHAnsi" w:cs="Calibri"/>
          <w:b/>
          <w:smallCaps/>
          <w:sz w:val="22"/>
          <w:szCs w:val="22"/>
        </w:rPr>
        <w:t xml:space="preserve"> </w:t>
      </w:r>
      <w:r w:rsidRPr="00636184">
        <w:rPr>
          <w:rFonts w:asciiTheme="minorHAnsi" w:hAnsiTheme="minorHAnsi" w:cs="Calibri"/>
          <w:b/>
          <w:smallCaps/>
          <w:sz w:val="22"/>
          <w:szCs w:val="22"/>
        </w:rPr>
        <w:t>a s požiadavkami na predmet zákazky</w:t>
      </w:r>
    </w:p>
    <w:p w14:paraId="3A99061F" w14:textId="77777777" w:rsidR="00410F3F" w:rsidRDefault="00410F3F">
      <w:pPr>
        <w:rPr>
          <w:rFonts w:asciiTheme="minorHAnsi" w:hAnsiTheme="minorHAnsi" w:cstheme="minorHAnsi"/>
          <w:b/>
          <w:sz w:val="22"/>
          <w:szCs w:val="22"/>
        </w:rPr>
      </w:pPr>
    </w:p>
    <w:p w14:paraId="10015478" w14:textId="77777777" w:rsidR="005470AC" w:rsidRDefault="005470AC">
      <w:pPr>
        <w:rPr>
          <w:rFonts w:asciiTheme="minorHAnsi" w:hAnsiTheme="minorHAnsi" w:cstheme="minorHAnsi"/>
          <w:b/>
          <w:sz w:val="22"/>
          <w:szCs w:val="22"/>
        </w:rPr>
      </w:pPr>
    </w:p>
    <w:p w14:paraId="7735673C" w14:textId="77777777" w:rsidR="00CB4781" w:rsidRDefault="0040211E">
      <w:pPr>
        <w:jc w:val="center"/>
        <w:rPr>
          <w:rFonts w:ascii="Calibri" w:hAnsi="Calibri" w:cs="Calibri"/>
          <w:b/>
          <w:sz w:val="22"/>
          <w:szCs w:val="22"/>
        </w:rPr>
      </w:pPr>
      <w:r>
        <w:rPr>
          <w:rFonts w:ascii="Calibri" w:hAnsi="Calibri" w:cs="Calibri"/>
          <w:b/>
          <w:sz w:val="22"/>
          <w:szCs w:val="22"/>
        </w:rPr>
        <w:t xml:space="preserve">ČESTNÉ VYHLÁSENIE O SÚHLASE S OBCHODNÝMI PODMIENKAMI </w:t>
      </w:r>
    </w:p>
    <w:p w14:paraId="56C666AD" w14:textId="77777777" w:rsidR="00CB4781" w:rsidRDefault="0040211E">
      <w:pPr>
        <w:jc w:val="center"/>
        <w:rPr>
          <w:rFonts w:ascii="Calibri" w:hAnsi="Calibri" w:cs="Calibri"/>
          <w:sz w:val="22"/>
          <w:szCs w:val="22"/>
        </w:rPr>
      </w:pPr>
      <w:r>
        <w:rPr>
          <w:rFonts w:ascii="Calibri" w:hAnsi="Calibri" w:cs="Calibri"/>
          <w:b/>
          <w:sz w:val="22"/>
          <w:szCs w:val="22"/>
        </w:rPr>
        <w:t>A S POŽIADAVKAMI NA PREDMET ZÁKAZKY</w:t>
      </w:r>
    </w:p>
    <w:p w14:paraId="145DDAAF" w14:textId="77777777" w:rsidR="00CB4781" w:rsidRDefault="00CB4781">
      <w:pPr>
        <w:jc w:val="center"/>
        <w:rPr>
          <w:rFonts w:ascii="Calibri" w:hAnsi="Calibri" w:cs="Calibri"/>
          <w:sz w:val="22"/>
          <w:szCs w:val="22"/>
        </w:rPr>
      </w:pPr>
    </w:p>
    <w:p w14:paraId="1E123638" w14:textId="77777777" w:rsidR="005470AC" w:rsidRDefault="005470AC">
      <w:pPr>
        <w:jc w:val="center"/>
        <w:rPr>
          <w:rFonts w:ascii="Calibri" w:hAnsi="Calibri" w:cs="Calibri"/>
          <w:sz w:val="22"/>
          <w:szCs w:val="22"/>
        </w:rPr>
      </w:pPr>
    </w:p>
    <w:p w14:paraId="1F14F356" w14:textId="77777777" w:rsidR="00CB4781" w:rsidRDefault="0040211E">
      <w:pPr>
        <w:jc w:val="both"/>
        <w:rPr>
          <w:rFonts w:ascii="Calibri" w:hAnsi="Calibri" w:cs="Calibri"/>
          <w:sz w:val="22"/>
          <w:szCs w:val="22"/>
        </w:rPr>
      </w:pPr>
      <w:r>
        <w:rPr>
          <w:rFonts w:ascii="Calibri" w:hAnsi="Calibri" w:cs="Calibri"/>
          <w:sz w:val="22"/>
          <w:szCs w:val="22"/>
        </w:rPr>
        <w:t>Uchádzač: ............................................................................................................................................................</w:t>
      </w:r>
    </w:p>
    <w:p w14:paraId="3BB6C5C8" w14:textId="77777777" w:rsidR="005470AC" w:rsidRDefault="005470AC">
      <w:pPr>
        <w:jc w:val="center"/>
        <w:rPr>
          <w:rFonts w:ascii="Calibri" w:hAnsi="Calibri" w:cs="Calibri"/>
          <w:sz w:val="22"/>
          <w:szCs w:val="22"/>
        </w:rPr>
      </w:pPr>
    </w:p>
    <w:p w14:paraId="6E466E58"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7DCBE823" w14:textId="77777777" w:rsidR="00CB4781" w:rsidRDefault="00CB4781">
      <w:pPr>
        <w:jc w:val="both"/>
        <w:rPr>
          <w:rFonts w:ascii="Calibri" w:hAnsi="Calibri" w:cs="Calibri"/>
          <w:sz w:val="22"/>
          <w:szCs w:val="22"/>
        </w:rPr>
      </w:pPr>
    </w:p>
    <w:p w14:paraId="6DCE4F69" w14:textId="77777777" w:rsidR="005470AC" w:rsidRDefault="005470AC">
      <w:pPr>
        <w:jc w:val="both"/>
        <w:rPr>
          <w:rFonts w:ascii="Calibri" w:hAnsi="Calibri" w:cs="Calibri"/>
          <w:sz w:val="22"/>
          <w:szCs w:val="22"/>
        </w:rPr>
      </w:pPr>
    </w:p>
    <w:p w14:paraId="1EC97378" w14:textId="77777777" w:rsidR="005470AC" w:rsidRDefault="005470AC" w:rsidP="005470AC">
      <w:pPr>
        <w:pStyle w:val="Hlavika"/>
        <w:jc w:val="both"/>
      </w:pPr>
      <w:r>
        <w:rPr>
          <w:rFonts w:ascii="Calibri" w:hAnsi="Calibri" w:cs="Calibri"/>
          <w:sz w:val="22"/>
          <w:szCs w:val="22"/>
        </w:rPr>
        <w:t xml:space="preserve">ktorý predkladá ponuku v rámci výzvy na predkladanie ponúk, vyhlásenej zadávateľom </w:t>
      </w:r>
      <w:r w:rsidRPr="00282736">
        <w:rPr>
          <w:rFonts w:ascii="Calibri" w:hAnsi="Calibri" w:cs="Calibri"/>
          <w:b/>
          <w:sz w:val="22"/>
          <w:szCs w:val="22"/>
        </w:rPr>
        <w:t xml:space="preserve">MISTER &amp; SOMMER, </w:t>
      </w:r>
      <w:proofErr w:type="spellStart"/>
      <w:r w:rsidRPr="00282736">
        <w:rPr>
          <w:rFonts w:ascii="Calibri" w:hAnsi="Calibri" w:cs="Calibri"/>
          <w:b/>
          <w:sz w:val="22"/>
          <w:szCs w:val="22"/>
        </w:rPr>
        <w:t>s.r.o</w:t>
      </w:r>
      <w:proofErr w:type="spellEnd"/>
      <w:r w:rsidRPr="00282736">
        <w:rPr>
          <w:rFonts w:ascii="Calibri" w:hAnsi="Calibri" w:cs="Calibri"/>
          <w:b/>
          <w:sz w:val="22"/>
          <w:szCs w:val="22"/>
        </w:rPr>
        <w:t xml:space="preserve">., </w:t>
      </w:r>
      <w:proofErr w:type="spellStart"/>
      <w:r w:rsidRPr="00282736">
        <w:rPr>
          <w:rFonts w:ascii="Calibri" w:hAnsi="Calibri" w:cs="Calibri"/>
          <w:b/>
          <w:sz w:val="22"/>
          <w:szCs w:val="22"/>
        </w:rPr>
        <w:t>Gorkého</w:t>
      </w:r>
      <w:proofErr w:type="spellEnd"/>
      <w:r w:rsidRPr="00282736">
        <w:rPr>
          <w:rFonts w:ascii="Calibri" w:hAnsi="Calibri" w:cs="Calibri"/>
          <w:b/>
          <w:sz w:val="22"/>
          <w:szCs w:val="22"/>
        </w:rPr>
        <w:t xml:space="preserve"> 2, 955 01 Topoľčany</w:t>
      </w:r>
      <w:r>
        <w:rPr>
          <w:rFonts w:ascii="Calibri" w:hAnsi="Calibri" w:cs="Calibri"/>
          <w:sz w:val="22"/>
          <w:szCs w:val="22"/>
        </w:rPr>
        <w:t xml:space="preserve">, na predmet zákazky </w:t>
      </w:r>
      <w:r>
        <w:rPr>
          <w:rFonts w:ascii="Calibri" w:hAnsi="Calibri" w:cs="Calibri"/>
          <w:b/>
          <w:sz w:val="22"/>
          <w:szCs w:val="22"/>
        </w:rPr>
        <w:t>„</w:t>
      </w:r>
      <w:r w:rsidRPr="00282736">
        <w:rPr>
          <w:rFonts w:asciiTheme="minorHAnsi" w:hAnsiTheme="minorHAnsi" w:cstheme="minorHAnsi"/>
          <w:b/>
          <w:bCs/>
          <w:sz w:val="22"/>
          <w:szCs w:val="22"/>
        </w:rPr>
        <w:t>Dodávka plnoautomatického vstrekovacieho lisu</w:t>
      </w:r>
      <w:r>
        <w:rPr>
          <w:rFonts w:ascii="Calibri" w:hAnsi="Calibri" w:cs="Calibri"/>
          <w:b/>
          <w:bCs/>
          <w:sz w:val="22"/>
          <w:szCs w:val="22"/>
        </w:rPr>
        <w:t>“</w:t>
      </w:r>
      <w:r>
        <w:rPr>
          <w:rFonts w:ascii="Calibri" w:hAnsi="Calibri" w:cs="Calibri"/>
          <w:sz w:val="22"/>
          <w:szCs w:val="22"/>
        </w:rPr>
        <w:t>:</w:t>
      </w:r>
    </w:p>
    <w:p w14:paraId="0A43BB21" w14:textId="62F4EE1B" w:rsidR="00CB4781" w:rsidRDefault="00CB4781" w:rsidP="004B43DB">
      <w:pPr>
        <w:pStyle w:val="Hlavika"/>
        <w:jc w:val="both"/>
        <w:rPr>
          <w:rFonts w:ascii="Calibri" w:hAnsi="Calibri" w:cs="Calibri"/>
          <w:sz w:val="22"/>
          <w:szCs w:val="22"/>
        </w:rPr>
      </w:pPr>
    </w:p>
    <w:p w14:paraId="64DA39F0" w14:textId="77777777" w:rsidR="00410F3F" w:rsidRDefault="00410F3F" w:rsidP="004B43DB">
      <w:pPr>
        <w:pStyle w:val="Hlavika"/>
        <w:jc w:val="both"/>
        <w:rPr>
          <w:rFonts w:ascii="Calibri" w:hAnsi="Calibri" w:cs="Calibri"/>
          <w:sz w:val="22"/>
          <w:szCs w:val="22"/>
        </w:rPr>
      </w:pPr>
    </w:p>
    <w:p w14:paraId="24060D9F" w14:textId="77777777" w:rsidR="00CB4781" w:rsidRDefault="0040211E">
      <w:pPr>
        <w:jc w:val="center"/>
        <w:rPr>
          <w:rFonts w:ascii="Calibri" w:hAnsi="Calibri" w:cs="Calibri"/>
          <w:b/>
          <w:sz w:val="22"/>
          <w:szCs w:val="22"/>
        </w:rPr>
      </w:pPr>
      <w:r>
        <w:rPr>
          <w:rFonts w:ascii="Calibri" w:hAnsi="Calibri" w:cs="Calibri"/>
          <w:b/>
          <w:sz w:val="22"/>
          <w:szCs w:val="22"/>
        </w:rPr>
        <w:t>vyhlasuje na svoju česť, že</w:t>
      </w:r>
    </w:p>
    <w:p w14:paraId="76D57526" w14:textId="77777777" w:rsidR="00D51FD1" w:rsidRDefault="00D51FD1">
      <w:pPr>
        <w:jc w:val="center"/>
        <w:rPr>
          <w:rFonts w:ascii="Calibri" w:hAnsi="Calibri" w:cs="Calibri"/>
          <w:sz w:val="22"/>
          <w:szCs w:val="22"/>
        </w:rPr>
      </w:pPr>
    </w:p>
    <w:p w14:paraId="315F940B" w14:textId="77777777" w:rsidR="005470AC" w:rsidRDefault="005470AC">
      <w:pPr>
        <w:jc w:val="center"/>
        <w:rPr>
          <w:rFonts w:ascii="Calibri" w:hAnsi="Calibri" w:cs="Calibri"/>
          <w:sz w:val="22"/>
          <w:szCs w:val="22"/>
        </w:rPr>
      </w:pPr>
    </w:p>
    <w:p w14:paraId="521C44E0" w14:textId="77777777" w:rsidR="005470AC" w:rsidRDefault="005470AC" w:rsidP="005470AC">
      <w:pPr>
        <w:jc w:val="center"/>
        <w:rPr>
          <w:rFonts w:ascii="Calibri" w:hAnsi="Calibri" w:cs="Calibri"/>
          <w:b/>
          <w:sz w:val="22"/>
          <w:szCs w:val="22"/>
        </w:rPr>
      </w:pPr>
      <w:r>
        <w:rPr>
          <w:rFonts w:ascii="Calibri" w:hAnsi="Calibri" w:cs="Calibri"/>
          <w:b/>
          <w:sz w:val="22"/>
          <w:szCs w:val="22"/>
        </w:rPr>
        <w:t xml:space="preserve">súhlasím s obchodnými podmienkami </w:t>
      </w:r>
      <w:r w:rsidRPr="005470AC">
        <w:rPr>
          <w:rFonts w:ascii="Calibri" w:hAnsi="Calibri" w:cs="Calibri"/>
          <w:b/>
          <w:sz w:val="22"/>
          <w:szCs w:val="22"/>
        </w:rPr>
        <w:t>uvedenými v kúpnej zmluve, ktorá</w:t>
      </w:r>
      <w:r>
        <w:rPr>
          <w:rFonts w:ascii="Calibri" w:hAnsi="Calibri" w:cs="Calibri"/>
          <w:b/>
          <w:sz w:val="22"/>
          <w:szCs w:val="22"/>
        </w:rPr>
        <w:t xml:space="preserve"> je neoddeliteľnou súčasťou predmetnej výzvy na predkladanie ponúk vrátane jej príloh a s požiadavkami na predmet zákazky uvedenými vo výzve na predkladanie ponúk tejto výzvy, a to v plnom rozsahu.</w:t>
      </w:r>
    </w:p>
    <w:p w14:paraId="4F414E23" w14:textId="77777777" w:rsidR="00CB4781" w:rsidRDefault="00CB4781">
      <w:pPr>
        <w:rPr>
          <w:rFonts w:ascii="Calibri" w:hAnsi="Calibri" w:cs="Calibri"/>
          <w:b/>
          <w:sz w:val="22"/>
          <w:szCs w:val="22"/>
        </w:rPr>
      </w:pPr>
    </w:p>
    <w:p w14:paraId="75FC2EBC" w14:textId="77777777" w:rsidR="00D51FD1" w:rsidRDefault="00D51FD1">
      <w:pPr>
        <w:jc w:val="both"/>
        <w:rPr>
          <w:rFonts w:ascii="Calibri" w:hAnsi="Calibri" w:cs="Calibri"/>
          <w:b/>
          <w:sz w:val="22"/>
          <w:szCs w:val="22"/>
        </w:rPr>
      </w:pPr>
    </w:p>
    <w:p w14:paraId="402CDBE4" w14:textId="77777777" w:rsidR="005470AC" w:rsidRDefault="005470AC">
      <w:pPr>
        <w:jc w:val="both"/>
        <w:rPr>
          <w:rFonts w:ascii="Calibri" w:hAnsi="Calibri" w:cs="Calibri"/>
          <w:b/>
          <w:sz w:val="22"/>
          <w:szCs w:val="22"/>
        </w:rPr>
      </w:pPr>
    </w:p>
    <w:p w14:paraId="13FC92EC" w14:textId="77777777" w:rsidR="005470AC" w:rsidRDefault="005470AC">
      <w:pPr>
        <w:jc w:val="both"/>
        <w:rPr>
          <w:rFonts w:ascii="Calibri" w:hAnsi="Calibri" w:cs="Calibri"/>
          <w:b/>
          <w:sz w:val="22"/>
          <w:szCs w:val="22"/>
        </w:rPr>
      </w:pPr>
    </w:p>
    <w:p w14:paraId="5B9D1A16" w14:textId="77777777" w:rsidR="005470AC" w:rsidRDefault="005470AC">
      <w:pPr>
        <w:jc w:val="both"/>
        <w:rPr>
          <w:rFonts w:ascii="Calibri" w:hAnsi="Calibri" w:cs="Calibri"/>
          <w:b/>
          <w:sz w:val="22"/>
          <w:szCs w:val="22"/>
        </w:rPr>
      </w:pPr>
    </w:p>
    <w:p w14:paraId="4409E4C8" w14:textId="5F7B2E3C" w:rsidR="00CB4781" w:rsidRDefault="00105CD9" w:rsidP="00105CD9">
      <w:pPr>
        <w:rPr>
          <w:rFonts w:ascii="Calibri" w:hAnsi="Calibri" w:cs="Calibri"/>
          <w:b/>
          <w:sz w:val="22"/>
          <w:szCs w:val="22"/>
        </w:rPr>
      </w:pPr>
      <w:r>
        <w:rPr>
          <w:rFonts w:ascii="Calibri" w:hAnsi="Calibri" w:cs="Calibri"/>
          <w:sz w:val="22"/>
          <w:szCs w:val="22"/>
        </w:rPr>
        <w:t>V ..............................., dňa ....................</w:t>
      </w:r>
      <w:r w:rsidRPr="009A3182">
        <w:rPr>
          <w:rFonts w:ascii="Calibri" w:hAnsi="Calibri" w:cs="Calibri"/>
          <w:sz w:val="22"/>
          <w:szCs w:val="22"/>
        </w:rPr>
        <w:tab/>
      </w:r>
    </w:p>
    <w:p w14:paraId="4A9AB182" w14:textId="77777777" w:rsidR="00CB4781" w:rsidRDefault="00CB4781">
      <w:pPr>
        <w:jc w:val="both"/>
        <w:rPr>
          <w:rFonts w:ascii="Calibri" w:hAnsi="Calibri" w:cs="Calibri"/>
          <w:b/>
          <w:sz w:val="22"/>
          <w:szCs w:val="22"/>
        </w:rPr>
      </w:pPr>
    </w:p>
    <w:p w14:paraId="2B98B4CD" w14:textId="77777777" w:rsidR="00CB4781" w:rsidRDefault="00CB4781">
      <w:pPr>
        <w:rPr>
          <w:rFonts w:ascii="Calibri" w:hAnsi="Calibri" w:cs="Calibri"/>
          <w:b/>
          <w:bCs/>
          <w:sz w:val="22"/>
          <w:szCs w:val="22"/>
        </w:rPr>
      </w:pPr>
    </w:p>
    <w:p w14:paraId="13F3997A"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0353A5C8"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3B0B8F92" w14:textId="77777777" w:rsidR="00B83642"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7CD7C7D2" w14:textId="4A615B2D" w:rsidR="00CB4781" w:rsidRDefault="00CB4781" w:rsidP="00147C9D">
      <w:pPr>
        <w:ind w:left="5664" w:firstLine="6"/>
        <w:rPr>
          <w:rFonts w:ascii="Calibri" w:hAnsi="Calibri" w:cs="Calibri"/>
          <w:b/>
          <w:sz w:val="22"/>
          <w:szCs w:val="22"/>
        </w:rPr>
      </w:pPr>
    </w:p>
    <w:p w14:paraId="7D19D15A" w14:textId="77777777" w:rsidR="00CB4781" w:rsidRDefault="00CB4781">
      <w:pPr>
        <w:rPr>
          <w:rFonts w:asciiTheme="minorHAnsi" w:hAnsiTheme="minorHAnsi" w:cstheme="minorHAnsi"/>
          <w:b/>
          <w:sz w:val="22"/>
          <w:szCs w:val="22"/>
        </w:rPr>
      </w:pPr>
    </w:p>
    <w:p w14:paraId="62815285" w14:textId="77777777" w:rsidR="00CB4781" w:rsidRDefault="00CB4781">
      <w:pPr>
        <w:rPr>
          <w:rFonts w:asciiTheme="minorHAnsi" w:hAnsiTheme="minorHAnsi" w:cstheme="minorHAnsi"/>
          <w:b/>
          <w:sz w:val="22"/>
          <w:szCs w:val="22"/>
        </w:rPr>
      </w:pPr>
    </w:p>
    <w:p w14:paraId="164796A7" w14:textId="77777777" w:rsidR="00CB4781" w:rsidRDefault="00CB4781">
      <w:pPr>
        <w:rPr>
          <w:rFonts w:asciiTheme="minorHAnsi" w:hAnsiTheme="minorHAnsi" w:cstheme="minorHAnsi"/>
          <w:b/>
          <w:sz w:val="22"/>
          <w:szCs w:val="22"/>
        </w:rPr>
      </w:pPr>
    </w:p>
    <w:p w14:paraId="536B5271" w14:textId="77777777" w:rsidR="00CB4781" w:rsidRDefault="00CB4781">
      <w:pPr>
        <w:rPr>
          <w:rFonts w:asciiTheme="minorHAnsi" w:hAnsiTheme="minorHAnsi" w:cstheme="minorHAnsi"/>
          <w:b/>
          <w:sz w:val="22"/>
          <w:szCs w:val="22"/>
        </w:rPr>
      </w:pPr>
    </w:p>
    <w:p w14:paraId="5746A7B8" w14:textId="77777777" w:rsidR="00CB4781" w:rsidRDefault="00CB4781">
      <w:pPr>
        <w:rPr>
          <w:rFonts w:asciiTheme="minorHAnsi" w:hAnsiTheme="minorHAnsi" w:cstheme="minorHAnsi"/>
          <w:b/>
          <w:sz w:val="22"/>
          <w:szCs w:val="22"/>
        </w:rPr>
      </w:pPr>
    </w:p>
    <w:p w14:paraId="4C9D228C" w14:textId="77777777" w:rsidR="00CB4781" w:rsidRDefault="00CB4781">
      <w:pPr>
        <w:rPr>
          <w:rFonts w:asciiTheme="minorHAnsi" w:hAnsiTheme="minorHAnsi" w:cstheme="minorHAnsi"/>
          <w:b/>
          <w:sz w:val="22"/>
          <w:szCs w:val="22"/>
        </w:rPr>
      </w:pPr>
    </w:p>
    <w:p w14:paraId="4BDB2D6E" w14:textId="77777777" w:rsidR="00147C9D" w:rsidRDefault="00147C9D">
      <w:pPr>
        <w:rPr>
          <w:rFonts w:asciiTheme="minorHAnsi" w:hAnsiTheme="minorHAnsi" w:cstheme="minorHAnsi"/>
          <w:b/>
          <w:sz w:val="22"/>
          <w:szCs w:val="22"/>
        </w:rPr>
      </w:pPr>
    </w:p>
    <w:p w14:paraId="4343337E" w14:textId="77777777" w:rsidR="00CB4781" w:rsidRDefault="00CB4781">
      <w:pPr>
        <w:rPr>
          <w:rFonts w:asciiTheme="minorHAnsi" w:hAnsiTheme="minorHAnsi" w:cstheme="minorHAnsi"/>
          <w:b/>
          <w:sz w:val="22"/>
          <w:szCs w:val="22"/>
        </w:rPr>
      </w:pPr>
    </w:p>
    <w:p w14:paraId="041B526D" w14:textId="77777777" w:rsidR="00CB4781" w:rsidRDefault="00CB4781">
      <w:pPr>
        <w:rPr>
          <w:rFonts w:asciiTheme="minorHAnsi" w:hAnsiTheme="minorHAnsi" w:cstheme="minorHAnsi"/>
          <w:b/>
          <w:sz w:val="22"/>
          <w:szCs w:val="22"/>
        </w:rPr>
      </w:pPr>
    </w:p>
    <w:p w14:paraId="2735D76C" w14:textId="77777777" w:rsidR="00CB4781" w:rsidRDefault="00CB4781">
      <w:pPr>
        <w:rPr>
          <w:rFonts w:asciiTheme="minorHAnsi" w:hAnsiTheme="minorHAnsi" w:cstheme="minorHAnsi"/>
          <w:b/>
          <w:sz w:val="22"/>
          <w:szCs w:val="22"/>
        </w:rPr>
      </w:pPr>
    </w:p>
    <w:p w14:paraId="595C600C" w14:textId="77777777" w:rsidR="0097275A" w:rsidRDefault="0097275A">
      <w:pPr>
        <w:rPr>
          <w:rFonts w:asciiTheme="minorHAnsi" w:hAnsiTheme="minorHAnsi" w:cstheme="minorHAnsi"/>
          <w:b/>
          <w:sz w:val="22"/>
          <w:szCs w:val="22"/>
        </w:rPr>
      </w:pPr>
    </w:p>
    <w:p w14:paraId="45A7CA63" w14:textId="77777777" w:rsidR="00745F4D" w:rsidRDefault="00745F4D">
      <w:pPr>
        <w:rPr>
          <w:rFonts w:asciiTheme="minorHAnsi" w:hAnsiTheme="minorHAnsi" w:cstheme="minorHAnsi"/>
          <w:b/>
          <w:sz w:val="22"/>
          <w:szCs w:val="22"/>
        </w:rPr>
      </w:pPr>
    </w:p>
    <w:p w14:paraId="34FE9A3B" w14:textId="77777777" w:rsidR="005470AC" w:rsidRDefault="005470AC">
      <w:pPr>
        <w:rPr>
          <w:rFonts w:asciiTheme="minorHAnsi" w:hAnsiTheme="minorHAnsi" w:cstheme="minorHAnsi"/>
          <w:b/>
          <w:sz w:val="22"/>
          <w:szCs w:val="22"/>
        </w:rPr>
      </w:pPr>
    </w:p>
    <w:p w14:paraId="22ED9696" w14:textId="77777777" w:rsidR="00410F3F" w:rsidRDefault="00410F3F">
      <w:pPr>
        <w:rPr>
          <w:rFonts w:asciiTheme="minorHAnsi" w:hAnsiTheme="minorHAnsi" w:cstheme="minorHAnsi"/>
          <w:b/>
          <w:sz w:val="22"/>
          <w:szCs w:val="22"/>
        </w:rPr>
      </w:pPr>
    </w:p>
    <w:p w14:paraId="012EADAA" w14:textId="77777777" w:rsidR="008A4032" w:rsidRDefault="008A4032">
      <w:pPr>
        <w:rPr>
          <w:rFonts w:asciiTheme="minorHAnsi" w:hAnsiTheme="minorHAnsi" w:cstheme="minorHAnsi"/>
          <w:b/>
          <w:sz w:val="22"/>
          <w:szCs w:val="22"/>
        </w:rPr>
      </w:pPr>
    </w:p>
    <w:p w14:paraId="7F83119C" w14:textId="77777777" w:rsidR="00CB4781" w:rsidRPr="00636184" w:rsidRDefault="0040211E" w:rsidP="00147C9D">
      <w:pPr>
        <w:jc w:val="center"/>
        <w:rPr>
          <w:rFonts w:asciiTheme="minorHAnsi" w:hAnsiTheme="minorHAnsi" w:cstheme="minorHAnsi"/>
          <w:b/>
          <w:smallCaps/>
          <w:sz w:val="22"/>
          <w:szCs w:val="22"/>
        </w:rPr>
      </w:pPr>
      <w:r w:rsidRPr="00636184">
        <w:rPr>
          <w:rFonts w:asciiTheme="minorHAnsi" w:hAnsiTheme="minorHAnsi" w:cstheme="minorHAnsi"/>
          <w:b/>
          <w:smallCaps/>
          <w:sz w:val="22"/>
          <w:szCs w:val="22"/>
        </w:rPr>
        <w:lastRenderedPageBreak/>
        <w:t xml:space="preserve">Príloha č. 7 - </w:t>
      </w:r>
      <w:r w:rsidRPr="00636184">
        <w:rPr>
          <w:rFonts w:asciiTheme="minorHAnsi" w:hAnsiTheme="minorHAnsi" w:cs="Calibri"/>
          <w:b/>
          <w:smallCaps/>
          <w:sz w:val="22"/>
          <w:szCs w:val="22"/>
        </w:rPr>
        <w:t>Čestné vyhlásenie o subdodávateľoch</w:t>
      </w:r>
    </w:p>
    <w:p w14:paraId="5A657809" w14:textId="77777777" w:rsidR="00410F3F" w:rsidRDefault="00410F3F">
      <w:pPr>
        <w:spacing w:line="276" w:lineRule="auto"/>
        <w:jc w:val="both"/>
        <w:rPr>
          <w:rFonts w:asciiTheme="minorHAnsi" w:hAnsiTheme="minorHAnsi" w:cstheme="minorHAnsi"/>
          <w:b/>
          <w:bCs/>
          <w:sz w:val="22"/>
          <w:szCs w:val="22"/>
        </w:rPr>
      </w:pPr>
    </w:p>
    <w:p w14:paraId="266F93EA" w14:textId="77777777" w:rsidR="005470AC" w:rsidRDefault="005470AC">
      <w:pPr>
        <w:spacing w:line="276" w:lineRule="auto"/>
        <w:jc w:val="both"/>
        <w:rPr>
          <w:rFonts w:asciiTheme="minorHAnsi" w:hAnsiTheme="minorHAnsi" w:cstheme="minorHAnsi"/>
          <w:b/>
          <w:bCs/>
          <w:sz w:val="22"/>
          <w:szCs w:val="22"/>
        </w:rPr>
      </w:pPr>
    </w:p>
    <w:p w14:paraId="6B269E0F" w14:textId="77777777" w:rsidR="00CB4781" w:rsidRDefault="0040211E">
      <w:pPr>
        <w:jc w:val="center"/>
        <w:rPr>
          <w:rFonts w:ascii="Calibri" w:hAnsi="Calibri" w:cs="Calibri"/>
          <w:sz w:val="22"/>
          <w:szCs w:val="22"/>
        </w:rPr>
      </w:pPr>
      <w:r>
        <w:rPr>
          <w:rFonts w:ascii="Calibri" w:hAnsi="Calibri" w:cs="Calibri"/>
          <w:b/>
          <w:sz w:val="22"/>
          <w:szCs w:val="22"/>
        </w:rPr>
        <w:t>ČESTNÉ VYHLÁSENIE O SUBDODÁVATEĽOCH</w:t>
      </w:r>
    </w:p>
    <w:p w14:paraId="34A39BCC" w14:textId="77777777" w:rsidR="00CB4781" w:rsidRDefault="00CB4781">
      <w:pPr>
        <w:jc w:val="center"/>
        <w:rPr>
          <w:rFonts w:ascii="Calibri" w:hAnsi="Calibri" w:cs="Calibri"/>
          <w:sz w:val="22"/>
          <w:szCs w:val="22"/>
        </w:rPr>
      </w:pPr>
    </w:p>
    <w:p w14:paraId="218A409E" w14:textId="77777777" w:rsidR="005470AC" w:rsidRDefault="005470AC">
      <w:pPr>
        <w:jc w:val="center"/>
        <w:rPr>
          <w:rFonts w:ascii="Calibri" w:hAnsi="Calibri" w:cs="Calibri"/>
          <w:sz w:val="22"/>
          <w:szCs w:val="22"/>
        </w:rPr>
      </w:pPr>
    </w:p>
    <w:p w14:paraId="039CC046" w14:textId="77777777" w:rsidR="00CB4781" w:rsidRDefault="0040211E">
      <w:pPr>
        <w:jc w:val="both"/>
        <w:rPr>
          <w:rFonts w:ascii="Calibri" w:hAnsi="Calibri" w:cs="Calibri"/>
          <w:sz w:val="22"/>
          <w:szCs w:val="22"/>
        </w:rPr>
      </w:pPr>
      <w:r>
        <w:rPr>
          <w:rFonts w:ascii="Calibri" w:hAnsi="Calibri" w:cs="Calibri"/>
          <w:sz w:val="22"/>
          <w:szCs w:val="22"/>
        </w:rPr>
        <w:t>Uchádzač: ............................................................................................................................................................</w:t>
      </w:r>
    </w:p>
    <w:p w14:paraId="4FDDA140" w14:textId="77777777" w:rsidR="005470AC" w:rsidRDefault="005470AC">
      <w:pPr>
        <w:jc w:val="center"/>
        <w:rPr>
          <w:rFonts w:ascii="Calibri" w:hAnsi="Calibri" w:cs="Calibri"/>
          <w:sz w:val="22"/>
          <w:szCs w:val="22"/>
        </w:rPr>
      </w:pPr>
    </w:p>
    <w:p w14:paraId="31BD1AE8"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76BE1AF4" w14:textId="77777777" w:rsidR="00410F3F" w:rsidRDefault="00410F3F">
      <w:pPr>
        <w:jc w:val="both"/>
        <w:rPr>
          <w:rFonts w:ascii="Calibri" w:hAnsi="Calibri" w:cs="Calibri"/>
          <w:sz w:val="22"/>
          <w:szCs w:val="22"/>
        </w:rPr>
      </w:pPr>
    </w:p>
    <w:p w14:paraId="047FE267" w14:textId="77777777" w:rsidR="005470AC" w:rsidRDefault="005470AC">
      <w:pPr>
        <w:jc w:val="both"/>
        <w:rPr>
          <w:rFonts w:ascii="Calibri" w:hAnsi="Calibri" w:cs="Calibri"/>
          <w:sz w:val="22"/>
          <w:szCs w:val="22"/>
        </w:rPr>
      </w:pPr>
    </w:p>
    <w:p w14:paraId="3ABF2E7B" w14:textId="77777777" w:rsidR="005470AC" w:rsidRDefault="005470AC" w:rsidP="005470AC">
      <w:pPr>
        <w:pStyle w:val="Hlavika"/>
        <w:jc w:val="both"/>
      </w:pPr>
      <w:r>
        <w:rPr>
          <w:rFonts w:ascii="Calibri" w:hAnsi="Calibri" w:cs="Calibri"/>
          <w:sz w:val="22"/>
          <w:szCs w:val="22"/>
        </w:rPr>
        <w:t xml:space="preserve">ktorý predkladá ponuku v rámci výzvy na predkladanie ponúk, vyhlásenej zadávateľom </w:t>
      </w:r>
      <w:r w:rsidRPr="00282736">
        <w:rPr>
          <w:rFonts w:ascii="Calibri" w:hAnsi="Calibri" w:cs="Calibri"/>
          <w:b/>
          <w:sz w:val="22"/>
          <w:szCs w:val="22"/>
        </w:rPr>
        <w:t xml:space="preserve">MISTER &amp; SOMMER, </w:t>
      </w:r>
      <w:proofErr w:type="spellStart"/>
      <w:r w:rsidRPr="00282736">
        <w:rPr>
          <w:rFonts w:ascii="Calibri" w:hAnsi="Calibri" w:cs="Calibri"/>
          <w:b/>
          <w:sz w:val="22"/>
          <w:szCs w:val="22"/>
        </w:rPr>
        <w:t>s.r.o</w:t>
      </w:r>
      <w:proofErr w:type="spellEnd"/>
      <w:r w:rsidRPr="00282736">
        <w:rPr>
          <w:rFonts w:ascii="Calibri" w:hAnsi="Calibri" w:cs="Calibri"/>
          <w:b/>
          <w:sz w:val="22"/>
          <w:szCs w:val="22"/>
        </w:rPr>
        <w:t xml:space="preserve">., </w:t>
      </w:r>
      <w:proofErr w:type="spellStart"/>
      <w:r w:rsidRPr="00282736">
        <w:rPr>
          <w:rFonts w:ascii="Calibri" w:hAnsi="Calibri" w:cs="Calibri"/>
          <w:b/>
          <w:sz w:val="22"/>
          <w:szCs w:val="22"/>
        </w:rPr>
        <w:t>Gorkého</w:t>
      </w:r>
      <w:proofErr w:type="spellEnd"/>
      <w:r w:rsidRPr="00282736">
        <w:rPr>
          <w:rFonts w:ascii="Calibri" w:hAnsi="Calibri" w:cs="Calibri"/>
          <w:b/>
          <w:sz w:val="22"/>
          <w:szCs w:val="22"/>
        </w:rPr>
        <w:t xml:space="preserve"> 2, 955 01 Topoľčany</w:t>
      </w:r>
      <w:r>
        <w:rPr>
          <w:rFonts w:ascii="Calibri" w:hAnsi="Calibri" w:cs="Calibri"/>
          <w:sz w:val="22"/>
          <w:szCs w:val="22"/>
        </w:rPr>
        <w:t xml:space="preserve">, na predmet zákazky </w:t>
      </w:r>
      <w:r>
        <w:rPr>
          <w:rFonts w:ascii="Calibri" w:hAnsi="Calibri" w:cs="Calibri"/>
          <w:b/>
          <w:sz w:val="22"/>
          <w:szCs w:val="22"/>
        </w:rPr>
        <w:t>„</w:t>
      </w:r>
      <w:r w:rsidRPr="00282736">
        <w:rPr>
          <w:rFonts w:asciiTheme="minorHAnsi" w:hAnsiTheme="minorHAnsi" w:cstheme="minorHAnsi"/>
          <w:b/>
          <w:bCs/>
          <w:sz w:val="22"/>
          <w:szCs w:val="22"/>
        </w:rPr>
        <w:t>Dodávka plnoautomatického vstrekovacieho lisu</w:t>
      </w:r>
      <w:r>
        <w:rPr>
          <w:rFonts w:ascii="Calibri" w:hAnsi="Calibri" w:cs="Calibri"/>
          <w:b/>
          <w:bCs/>
          <w:sz w:val="22"/>
          <w:szCs w:val="22"/>
        </w:rPr>
        <w:t>“</w:t>
      </w:r>
      <w:r>
        <w:rPr>
          <w:rFonts w:ascii="Calibri" w:hAnsi="Calibri" w:cs="Calibri"/>
          <w:sz w:val="22"/>
          <w:szCs w:val="22"/>
        </w:rPr>
        <w:t>:</w:t>
      </w:r>
    </w:p>
    <w:p w14:paraId="450704F1" w14:textId="0E31341B" w:rsidR="00CB4781" w:rsidRDefault="00CB4781" w:rsidP="004B43DB">
      <w:pPr>
        <w:pStyle w:val="Hlavika"/>
        <w:jc w:val="both"/>
        <w:rPr>
          <w:rFonts w:ascii="Calibri" w:hAnsi="Calibri" w:cs="Calibri"/>
          <w:sz w:val="22"/>
          <w:szCs w:val="22"/>
        </w:rPr>
      </w:pPr>
    </w:p>
    <w:p w14:paraId="4C617109" w14:textId="77777777" w:rsidR="00745F4D" w:rsidRDefault="00745F4D" w:rsidP="004B43DB">
      <w:pPr>
        <w:pStyle w:val="Hlavika"/>
        <w:jc w:val="both"/>
        <w:rPr>
          <w:rFonts w:ascii="Calibri" w:hAnsi="Calibri" w:cs="Calibri"/>
          <w:sz w:val="22"/>
          <w:szCs w:val="22"/>
        </w:rPr>
      </w:pPr>
    </w:p>
    <w:p w14:paraId="395575E1" w14:textId="77777777" w:rsidR="00CB4781" w:rsidRDefault="0040211E">
      <w:pPr>
        <w:jc w:val="center"/>
        <w:rPr>
          <w:rFonts w:ascii="Calibri" w:hAnsi="Calibri" w:cs="Calibri"/>
          <w:b/>
          <w:sz w:val="22"/>
          <w:szCs w:val="22"/>
        </w:rPr>
      </w:pPr>
      <w:r>
        <w:rPr>
          <w:rFonts w:ascii="Calibri" w:hAnsi="Calibri" w:cs="Calibri"/>
          <w:b/>
          <w:sz w:val="22"/>
          <w:szCs w:val="22"/>
        </w:rPr>
        <w:t>vyhlasujem na svoju česť, že</w:t>
      </w:r>
    </w:p>
    <w:p w14:paraId="0D75816F" w14:textId="77777777" w:rsidR="00D51FD1" w:rsidRDefault="00D51FD1">
      <w:pPr>
        <w:jc w:val="both"/>
        <w:rPr>
          <w:rFonts w:ascii="Calibri" w:hAnsi="Calibri" w:cs="Calibri"/>
          <w:sz w:val="22"/>
          <w:szCs w:val="22"/>
        </w:rPr>
      </w:pPr>
    </w:p>
    <w:p w14:paraId="391D4E34" w14:textId="77777777" w:rsidR="005470AC" w:rsidRDefault="005470AC">
      <w:pPr>
        <w:jc w:val="both"/>
        <w:rPr>
          <w:rFonts w:ascii="Calibri" w:hAnsi="Calibri" w:cs="Calibri"/>
          <w:sz w:val="22"/>
          <w:szCs w:val="22"/>
        </w:rPr>
      </w:pPr>
    </w:p>
    <w:p w14:paraId="4C4C9B15" w14:textId="77777777" w:rsidR="00CB4781" w:rsidRDefault="0040211E" w:rsidP="005470AC">
      <w:pPr>
        <w:pStyle w:val="Odsekzoznamu"/>
        <w:numPr>
          <w:ilvl w:val="0"/>
          <w:numId w:val="8"/>
        </w:numPr>
        <w:spacing w:after="120" w:line="240" w:lineRule="auto"/>
        <w:ind w:left="505"/>
        <w:contextualSpacing w:val="0"/>
        <w:jc w:val="both"/>
      </w:pPr>
      <w:r>
        <w:t>Nebudem pri realizácii uvedeného predmetu zákazky zadávať akýkoľvek podiel zákazky subdodávateľom a celý predmet zákazky zrealizujem vlastnými kapacitami.</w:t>
      </w:r>
    </w:p>
    <w:p w14:paraId="2C675FED" w14:textId="77777777" w:rsidR="00A6027F" w:rsidRPr="00A6027F" w:rsidRDefault="00A6027F" w:rsidP="005470AC">
      <w:pPr>
        <w:pStyle w:val="Odsekzoznamu"/>
        <w:spacing w:after="120"/>
        <w:ind w:left="505"/>
        <w:contextualSpacing w:val="0"/>
        <w:jc w:val="both"/>
      </w:pPr>
      <w:bookmarkStart w:id="4" w:name="_Hlk41730104"/>
      <w:r w:rsidRPr="00A6027F">
        <w:rPr>
          <w:highlight w:val="yellow"/>
        </w:rPr>
        <w:t xml:space="preserve">ALEBO (uchádzač vyberie buď alternatívu a) alebo b) </w:t>
      </w:r>
      <w:r w:rsidRPr="00A6027F">
        <w:rPr>
          <w:rFonts w:asciiTheme="minorHAnsi" w:hAnsiTheme="minorHAnsi" w:cstheme="minorHAnsi"/>
          <w:highlight w:val="yellow"/>
        </w:rPr>
        <w:t>(</w:t>
      </w:r>
      <w:r w:rsidRPr="00A6027F">
        <w:rPr>
          <w:rFonts w:asciiTheme="minorHAnsi" w:hAnsiTheme="minorHAnsi" w:cstheme="minorHAnsi"/>
          <w:i/>
          <w:highlight w:val="yellow"/>
        </w:rPr>
        <w:t>napr. zakrúžkuje správnu alternatívu, prečiarkne alebo vymaže nesprávnu alternatívu</w:t>
      </w:r>
      <w:r w:rsidRPr="00A6027F">
        <w:rPr>
          <w:rFonts w:asciiTheme="minorHAnsi" w:hAnsiTheme="minorHAnsi" w:cstheme="minorHAnsi"/>
          <w:highlight w:val="yellow"/>
        </w:rPr>
        <w:t>)</w:t>
      </w:r>
      <w:r w:rsidRPr="00A6027F">
        <w:rPr>
          <w:highlight w:val="yellow"/>
        </w:rPr>
        <w:t>, podľa toho, ktorá v jeho prípade platí)</w:t>
      </w:r>
    </w:p>
    <w:bookmarkEnd w:id="4"/>
    <w:p w14:paraId="76B8DAC8" w14:textId="77777777" w:rsidR="00CB4781" w:rsidRDefault="0040211E" w:rsidP="00A6027F">
      <w:pPr>
        <w:pStyle w:val="Odsekzoznamu"/>
        <w:numPr>
          <w:ilvl w:val="0"/>
          <w:numId w:val="8"/>
        </w:numPr>
        <w:spacing w:after="0" w:line="240" w:lineRule="auto"/>
        <w:jc w:val="both"/>
      </w:pPr>
      <w:r>
        <w:t xml:space="preserve">Mám v úmysle zadať realizáciu podielu zákazky nasledovným subdodávateľom, ktorých zoznam </w:t>
      </w:r>
      <w:r>
        <w:br/>
        <w:t xml:space="preserve">je kompletný tak, aby spolu s kapacitami uchádzača mohol byť realizovaný predmet zákazky riadne a úplne v zmysle stanovených podmienok a túto spoluprácu má s uvedenými subdodávateľmi odkonzultovanú ako z hľadiska podmienok realizácie, tak aj z hľadiska predloženého návrhu na plnenie kritéria cena. </w:t>
      </w:r>
    </w:p>
    <w:p w14:paraId="2CAE2996" w14:textId="77777777" w:rsidR="00CB4781" w:rsidRDefault="00CB4781" w:rsidP="00745F4D">
      <w:pPr>
        <w:jc w:val="both"/>
        <w:rPr>
          <w:rFonts w:ascii="Calibri" w:hAnsi="Calibri" w:cs="Calibri"/>
          <w:sz w:val="22"/>
          <w:szCs w:val="22"/>
        </w:rPr>
      </w:pPr>
    </w:p>
    <w:p w14:paraId="307E2DF2" w14:textId="77777777" w:rsidR="00CB4781" w:rsidRDefault="0040211E" w:rsidP="00745F4D">
      <w:pPr>
        <w:jc w:val="both"/>
        <w:rPr>
          <w:rFonts w:ascii="Calibri" w:hAnsi="Calibri" w:cs="Calibri"/>
          <w:sz w:val="22"/>
          <w:szCs w:val="22"/>
        </w:rPr>
      </w:pPr>
      <w:r>
        <w:rPr>
          <w:rFonts w:ascii="Calibri" w:hAnsi="Calibri" w:cs="Calibri"/>
          <w:sz w:val="22"/>
          <w:szCs w:val="22"/>
        </w:rPr>
        <w:t>Zoznam subdodávateľov:</w:t>
      </w:r>
    </w:p>
    <w:tbl>
      <w:tblPr>
        <w:tblW w:w="9600"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83"/>
        <w:gridCol w:w="2044"/>
        <w:gridCol w:w="2126"/>
        <w:gridCol w:w="2347"/>
      </w:tblGrid>
      <w:tr w:rsidR="00CB4781" w14:paraId="72A624CE" w14:textId="77777777" w:rsidTr="00745F4D">
        <w:tc>
          <w:tcPr>
            <w:tcW w:w="3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B55735" w14:textId="77777777" w:rsidR="00CB4781" w:rsidRPr="00745F4D" w:rsidRDefault="0040211E">
            <w:pPr>
              <w:rPr>
                <w:rFonts w:ascii="Calibri" w:hAnsi="Calibri" w:cs="Calibri"/>
                <w:sz w:val="18"/>
                <w:szCs w:val="18"/>
              </w:rPr>
            </w:pPr>
            <w:r w:rsidRPr="00745F4D">
              <w:rPr>
                <w:rFonts w:ascii="Calibri" w:hAnsi="Calibri" w:cs="Calibri"/>
                <w:sz w:val="18"/>
                <w:szCs w:val="18"/>
              </w:rPr>
              <w:t>Názov, sídlo a IČO subdodávateľa</w:t>
            </w: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DF723C" w14:textId="77777777" w:rsidR="00CB4781" w:rsidRPr="00745F4D" w:rsidRDefault="0040211E">
            <w:pPr>
              <w:rPr>
                <w:rFonts w:ascii="Calibri" w:hAnsi="Calibri" w:cs="Calibri"/>
                <w:sz w:val="18"/>
                <w:szCs w:val="18"/>
              </w:rPr>
            </w:pPr>
            <w:r w:rsidRPr="00745F4D">
              <w:rPr>
                <w:rFonts w:ascii="Calibri" w:hAnsi="Calibri" w:cs="Calibri"/>
                <w:sz w:val="18"/>
                <w:szCs w:val="18"/>
              </w:rPr>
              <w:t>Osoba oprávnená konať za subdodávateľa, meno a priezvisko</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2E2384" w14:textId="77777777" w:rsidR="00CB4781" w:rsidRPr="00745F4D" w:rsidRDefault="0040211E">
            <w:pPr>
              <w:rPr>
                <w:rFonts w:ascii="Calibri" w:hAnsi="Calibri" w:cs="Calibri"/>
                <w:sz w:val="18"/>
                <w:szCs w:val="18"/>
              </w:rPr>
            </w:pPr>
            <w:r w:rsidRPr="00745F4D">
              <w:rPr>
                <w:rFonts w:ascii="Calibri" w:hAnsi="Calibri" w:cs="Calibri"/>
                <w:sz w:val="18"/>
                <w:szCs w:val="18"/>
              </w:rPr>
              <w:t xml:space="preserve">Predmet subdodávky </w:t>
            </w: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154FE0" w14:textId="77777777" w:rsidR="00CB4781" w:rsidRPr="00745F4D" w:rsidRDefault="0040211E">
            <w:pPr>
              <w:rPr>
                <w:rFonts w:ascii="Calibri" w:hAnsi="Calibri" w:cs="Calibri"/>
                <w:sz w:val="18"/>
                <w:szCs w:val="18"/>
              </w:rPr>
            </w:pPr>
            <w:r w:rsidRPr="00745F4D">
              <w:rPr>
                <w:rFonts w:ascii="Calibri" w:hAnsi="Calibri" w:cs="Calibri"/>
                <w:sz w:val="18"/>
                <w:szCs w:val="18"/>
              </w:rPr>
              <w:t>Podiel subdodávky z celého predmetu zákazky v EUR bez DPH alebo v %</w:t>
            </w:r>
          </w:p>
        </w:tc>
      </w:tr>
      <w:tr w:rsidR="00CB4781" w14:paraId="57BE5C22" w14:textId="77777777" w:rsidTr="00745F4D">
        <w:tc>
          <w:tcPr>
            <w:tcW w:w="3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DEEA45" w14:textId="77777777" w:rsidR="00CB4781" w:rsidRDefault="00CB4781">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CE4797" w14:textId="77777777" w:rsidR="00CB4781" w:rsidRDefault="00CB4781">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D1C55" w14:textId="77777777" w:rsidR="00CB4781" w:rsidRDefault="00CB4781">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54D6B9" w14:textId="77777777" w:rsidR="00CB4781" w:rsidRDefault="00CB4781">
            <w:pPr>
              <w:rPr>
                <w:rFonts w:ascii="Calibri" w:hAnsi="Calibri" w:cs="Calibri"/>
                <w:sz w:val="22"/>
                <w:szCs w:val="22"/>
              </w:rPr>
            </w:pPr>
          </w:p>
        </w:tc>
      </w:tr>
      <w:tr w:rsidR="00CB4781" w14:paraId="59587B44" w14:textId="77777777" w:rsidTr="00745F4D">
        <w:tc>
          <w:tcPr>
            <w:tcW w:w="30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E177E4" w14:textId="77777777" w:rsidR="00CB4781" w:rsidRDefault="00CB4781">
            <w:pPr>
              <w:rPr>
                <w:rFonts w:ascii="Calibri" w:hAnsi="Calibri" w:cs="Calibri"/>
                <w:sz w:val="22"/>
                <w:szCs w:val="22"/>
              </w:rPr>
            </w:pPr>
          </w:p>
        </w:tc>
        <w:tc>
          <w:tcPr>
            <w:tcW w:w="20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C1431D" w14:textId="77777777" w:rsidR="00CB4781" w:rsidRDefault="00CB4781">
            <w:pPr>
              <w:rPr>
                <w:rFonts w:ascii="Calibri" w:hAnsi="Calibri" w:cs="Calibri"/>
                <w:sz w:val="22"/>
                <w:szCs w:val="2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388ED9" w14:textId="77777777" w:rsidR="00CB4781" w:rsidRDefault="00CB4781">
            <w:pPr>
              <w:rPr>
                <w:rFonts w:ascii="Calibri" w:hAnsi="Calibri" w:cs="Calibri"/>
                <w:sz w:val="22"/>
                <w:szCs w:val="22"/>
              </w:rPr>
            </w:pPr>
          </w:p>
        </w:tc>
        <w:tc>
          <w:tcPr>
            <w:tcW w:w="23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CCD01A" w14:textId="77777777" w:rsidR="00CB4781" w:rsidRDefault="00CB4781">
            <w:pPr>
              <w:rPr>
                <w:rFonts w:ascii="Calibri" w:hAnsi="Calibri" w:cs="Calibri"/>
                <w:sz w:val="22"/>
                <w:szCs w:val="22"/>
              </w:rPr>
            </w:pPr>
          </w:p>
        </w:tc>
      </w:tr>
    </w:tbl>
    <w:p w14:paraId="327DD4D1" w14:textId="77777777" w:rsidR="00CB4781" w:rsidRDefault="0040211E">
      <w:pPr>
        <w:jc w:val="both"/>
        <w:rPr>
          <w:rFonts w:ascii="Calibri" w:hAnsi="Calibri" w:cs="Calibri"/>
          <w:sz w:val="22"/>
          <w:szCs w:val="22"/>
        </w:rPr>
      </w:pPr>
      <w:r>
        <w:rPr>
          <w:rFonts w:ascii="Calibri" w:hAnsi="Calibri" w:cs="Calibri"/>
          <w:sz w:val="22"/>
          <w:szCs w:val="22"/>
          <w:highlight w:val="yellow"/>
        </w:rPr>
        <w:t>(Uchádzač použije toľko riadkov tabuľky, koľko je potrebné z hľadiska počtu subdodávateľov)</w:t>
      </w:r>
    </w:p>
    <w:p w14:paraId="205A2C18" w14:textId="77777777" w:rsidR="00CB4781" w:rsidRDefault="00CB4781">
      <w:pPr>
        <w:jc w:val="both"/>
        <w:rPr>
          <w:rFonts w:ascii="Calibri" w:hAnsi="Calibri" w:cs="Calibri"/>
          <w:sz w:val="22"/>
          <w:szCs w:val="22"/>
        </w:rPr>
      </w:pPr>
    </w:p>
    <w:p w14:paraId="3E5A6A36" w14:textId="77777777" w:rsidR="00CB4781" w:rsidRDefault="0040211E">
      <w:pPr>
        <w:jc w:val="both"/>
        <w:rPr>
          <w:rFonts w:ascii="Calibri" w:hAnsi="Calibri" w:cs="Calibri"/>
          <w:sz w:val="22"/>
          <w:szCs w:val="22"/>
        </w:rPr>
      </w:pPr>
      <w:r>
        <w:rPr>
          <w:rFonts w:ascii="Calibri" w:hAnsi="Calibri" w:cs="Calibri"/>
          <w:sz w:val="22"/>
          <w:szCs w:val="22"/>
        </w:rPr>
        <w:t>Som si vedomý(á) právnych následkov nepravdivého vyhlásenia o skutočnostiach uvedených v predchádzajúcich odsekoch.</w:t>
      </w:r>
    </w:p>
    <w:p w14:paraId="6FF33199" w14:textId="77777777" w:rsidR="00D51FD1" w:rsidRDefault="00D51FD1">
      <w:pPr>
        <w:jc w:val="both"/>
        <w:rPr>
          <w:rFonts w:ascii="Calibri" w:hAnsi="Calibri" w:cs="Calibri"/>
          <w:sz w:val="22"/>
          <w:szCs w:val="22"/>
        </w:rPr>
      </w:pPr>
    </w:p>
    <w:p w14:paraId="1311E066" w14:textId="77777777" w:rsidR="005470AC" w:rsidRDefault="005470AC">
      <w:pPr>
        <w:jc w:val="both"/>
        <w:rPr>
          <w:rFonts w:ascii="Calibri" w:hAnsi="Calibri" w:cs="Calibri"/>
          <w:sz w:val="22"/>
          <w:szCs w:val="22"/>
        </w:rPr>
      </w:pPr>
    </w:p>
    <w:p w14:paraId="756FF365" w14:textId="77777777" w:rsidR="008A4032" w:rsidRDefault="008A4032">
      <w:pPr>
        <w:jc w:val="both"/>
        <w:rPr>
          <w:rFonts w:ascii="Calibri" w:hAnsi="Calibri" w:cs="Calibri"/>
          <w:sz w:val="22"/>
          <w:szCs w:val="22"/>
        </w:rPr>
      </w:pPr>
    </w:p>
    <w:p w14:paraId="48E3F0A2"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4EC44698" w14:textId="77777777" w:rsidR="00410F3F" w:rsidRDefault="00410F3F" w:rsidP="00745F4D">
      <w:pPr>
        <w:jc w:val="both"/>
        <w:rPr>
          <w:rFonts w:ascii="Calibri" w:hAnsi="Calibri" w:cs="Calibri"/>
          <w:sz w:val="22"/>
          <w:szCs w:val="22"/>
        </w:rPr>
      </w:pPr>
    </w:p>
    <w:p w14:paraId="43E03C58"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0C77E0E7"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6DFBA4BA" w14:textId="77777777" w:rsidR="00B83642"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p w14:paraId="673FA3BD" w14:textId="77777777" w:rsidR="005470AC" w:rsidRDefault="005470AC" w:rsidP="00147C9D">
      <w:pPr>
        <w:jc w:val="center"/>
        <w:rPr>
          <w:rFonts w:asciiTheme="minorHAnsi" w:hAnsiTheme="minorHAnsi" w:cstheme="minorHAnsi"/>
          <w:b/>
          <w:smallCaps/>
          <w:sz w:val="22"/>
          <w:szCs w:val="22"/>
        </w:rPr>
      </w:pPr>
    </w:p>
    <w:p w14:paraId="0F798A51" w14:textId="77777777" w:rsidR="005470AC" w:rsidRDefault="005470AC" w:rsidP="00147C9D">
      <w:pPr>
        <w:jc w:val="center"/>
        <w:rPr>
          <w:rFonts w:asciiTheme="minorHAnsi" w:hAnsiTheme="minorHAnsi" w:cstheme="minorHAnsi"/>
          <w:b/>
          <w:smallCaps/>
          <w:sz w:val="22"/>
          <w:szCs w:val="22"/>
        </w:rPr>
      </w:pPr>
    </w:p>
    <w:p w14:paraId="3483E4ED" w14:textId="77777777" w:rsidR="00CB4781" w:rsidRPr="00636184" w:rsidRDefault="0040211E" w:rsidP="00147C9D">
      <w:pPr>
        <w:jc w:val="center"/>
        <w:rPr>
          <w:rFonts w:asciiTheme="minorHAnsi" w:hAnsiTheme="minorHAnsi" w:cstheme="minorHAnsi"/>
          <w:b/>
          <w:smallCaps/>
          <w:sz w:val="22"/>
          <w:szCs w:val="22"/>
        </w:rPr>
      </w:pPr>
      <w:r w:rsidRPr="00636184">
        <w:rPr>
          <w:rFonts w:asciiTheme="minorHAnsi" w:hAnsiTheme="minorHAnsi" w:cstheme="minorHAnsi"/>
          <w:b/>
          <w:smallCaps/>
          <w:sz w:val="22"/>
          <w:szCs w:val="22"/>
        </w:rPr>
        <w:lastRenderedPageBreak/>
        <w:t xml:space="preserve">Príloha č. 8 – </w:t>
      </w:r>
      <w:r w:rsidRPr="00636184">
        <w:rPr>
          <w:rFonts w:asciiTheme="minorHAnsi" w:hAnsiTheme="minorHAnsi" w:cs="Calibri"/>
          <w:b/>
          <w:smallCaps/>
          <w:sz w:val="22"/>
          <w:szCs w:val="22"/>
        </w:rPr>
        <w:t>Vzor Sprievodného listu ponuky</w:t>
      </w:r>
    </w:p>
    <w:p w14:paraId="5FC2B636" w14:textId="77777777" w:rsidR="00D51FD1" w:rsidRDefault="00D51FD1">
      <w:pPr>
        <w:ind w:left="5664" w:firstLine="6"/>
        <w:rPr>
          <w:rFonts w:ascii="Calibri" w:hAnsi="Calibri" w:cs="Calibri"/>
          <w:sz w:val="22"/>
          <w:szCs w:val="22"/>
        </w:rPr>
      </w:pPr>
    </w:p>
    <w:p w14:paraId="44BBF42E" w14:textId="77777777" w:rsidR="005470AC" w:rsidRDefault="005470AC">
      <w:pPr>
        <w:ind w:left="5664" w:firstLine="6"/>
        <w:rPr>
          <w:rFonts w:ascii="Calibri" w:hAnsi="Calibri" w:cs="Calibri"/>
          <w:sz w:val="22"/>
          <w:szCs w:val="22"/>
        </w:rPr>
      </w:pPr>
    </w:p>
    <w:p w14:paraId="7D6D40A4" w14:textId="77777777" w:rsidR="00CB4781" w:rsidRDefault="0040211E">
      <w:pPr>
        <w:jc w:val="center"/>
        <w:rPr>
          <w:rFonts w:ascii="Calibri" w:hAnsi="Calibri" w:cs="Calibri"/>
          <w:sz w:val="22"/>
          <w:szCs w:val="22"/>
        </w:rPr>
      </w:pPr>
      <w:r>
        <w:rPr>
          <w:rFonts w:ascii="Calibri" w:hAnsi="Calibri" w:cs="Calibri"/>
          <w:b/>
          <w:sz w:val="22"/>
          <w:szCs w:val="22"/>
        </w:rPr>
        <w:t>SPRIEVODNÝ LIST PONUKY</w:t>
      </w:r>
    </w:p>
    <w:p w14:paraId="6BBF1307" w14:textId="77777777" w:rsidR="00CB4781" w:rsidRDefault="00CB4781">
      <w:pPr>
        <w:jc w:val="center"/>
        <w:rPr>
          <w:rFonts w:ascii="Calibri" w:hAnsi="Calibri" w:cs="Calibri"/>
          <w:sz w:val="22"/>
          <w:szCs w:val="22"/>
        </w:rPr>
      </w:pPr>
    </w:p>
    <w:p w14:paraId="79936FBC" w14:textId="77777777" w:rsidR="005470AC" w:rsidRDefault="005470AC">
      <w:pPr>
        <w:jc w:val="center"/>
        <w:rPr>
          <w:rFonts w:ascii="Calibri" w:hAnsi="Calibri" w:cs="Calibri"/>
          <w:sz w:val="22"/>
          <w:szCs w:val="22"/>
        </w:rPr>
      </w:pPr>
    </w:p>
    <w:p w14:paraId="1C49D135" w14:textId="77777777" w:rsidR="00CB4781" w:rsidRDefault="0040211E">
      <w:pPr>
        <w:jc w:val="both"/>
        <w:rPr>
          <w:rFonts w:ascii="Calibri" w:hAnsi="Calibri" w:cs="Calibri"/>
          <w:sz w:val="22"/>
          <w:szCs w:val="22"/>
        </w:rPr>
      </w:pPr>
      <w:r>
        <w:rPr>
          <w:rFonts w:ascii="Calibri" w:hAnsi="Calibri" w:cs="Calibri"/>
          <w:sz w:val="22"/>
          <w:szCs w:val="22"/>
        </w:rPr>
        <w:t>Ponuka uchádzača: .............................................................................................................................................</w:t>
      </w:r>
    </w:p>
    <w:p w14:paraId="28327623" w14:textId="77777777" w:rsidR="005470AC" w:rsidRDefault="005470AC">
      <w:pPr>
        <w:jc w:val="center"/>
        <w:rPr>
          <w:rFonts w:ascii="Calibri" w:hAnsi="Calibri" w:cs="Calibri"/>
          <w:sz w:val="22"/>
          <w:szCs w:val="22"/>
        </w:rPr>
      </w:pPr>
    </w:p>
    <w:p w14:paraId="269300FC" w14:textId="77777777" w:rsidR="00CB4781" w:rsidRDefault="0040211E">
      <w:pPr>
        <w:jc w:val="center"/>
        <w:rPr>
          <w:rFonts w:ascii="Calibri" w:hAnsi="Calibri" w:cs="Calibri"/>
          <w:sz w:val="22"/>
          <w:szCs w:val="22"/>
        </w:rPr>
      </w:pPr>
      <w:r>
        <w:rPr>
          <w:rFonts w:ascii="Calibri" w:hAnsi="Calibri" w:cs="Calibri"/>
          <w:sz w:val="22"/>
          <w:szCs w:val="22"/>
        </w:rPr>
        <w:t>(obchodné meno a sídlo/miesto podnikania uchádzača)</w:t>
      </w:r>
    </w:p>
    <w:p w14:paraId="501AF1EE" w14:textId="77777777" w:rsidR="00CB4781" w:rsidRDefault="00CB4781">
      <w:pPr>
        <w:jc w:val="both"/>
        <w:rPr>
          <w:rFonts w:ascii="Calibri" w:hAnsi="Calibri" w:cs="Calibri"/>
          <w:sz w:val="22"/>
          <w:szCs w:val="22"/>
        </w:rPr>
      </w:pPr>
    </w:p>
    <w:p w14:paraId="32EAD37D" w14:textId="77777777" w:rsidR="005470AC" w:rsidRDefault="005470AC">
      <w:pPr>
        <w:jc w:val="both"/>
        <w:rPr>
          <w:rFonts w:ascii="Calibri" w:hAnsi="Calibri" w:cs="Calibri"/>
          <w:sz w:val="22"/>
          <w:szCs w:val="22"/>
        </w:rPr>
      </w:pPr>
    </w:p>
    <w:p w14:paraId="34C013B3" w14:textId="0DDA6DCA" w:rsidR="00CB4781" w:rsidRDefault="005470AC">
      <w:pPr>
        <w:pStyle w:val="Hlavika"/>
        <w:jc w:val="both"/>
        <w:rPr>
          <w:rFonts w:ascii="Calibri" w:hAnsi="Calibri" w:cs="Calibri"/>
          <w:sz w:val="22"/>
          <w:szCs w:val="22"/>
        </w:rPr>
      </w:pPr>
      <w:r>
        <w:rPr>
          <w:rFonts w:ascii="Calibri" w:hAnsi="Calibri" w:cs="Calibri"/>
          <w:sz w:val="22"/>
          <w:szCs w:val="22"/>
        </w:rPr>
        <w:t xml:space="preserve">ktorý predkladá ponuku v rámci výzvy na predkladanie ponúk, vyhlásenej zadávateľom </w:t>
      </w:r>
      <w:r w:rsidRPr="00282736">
        <w:rPr>
          <w:rFonts w:ascii="Calibri" w:hAnsi="Calibri" w:cs="Calibri"/>
          <w:b/>
          <w:sz w:val="22"/>
          <w:szCs w:val="22"/>
        </w:rPr>
        <w:t xml:space="preserve">MISTER &amp; SOMMER, </w:t>
      </w:r>
      <w:proofErr w:type="spellStart"/>
      <w:r w:rsidRPr="00282736">
        <w:rPr>
          <w:rFonts w:ascii="Calibri" w:hAnsi="Calibri" w:cs="Calibri"/>
          <w:b/>
          <w:sz w:val="22"/>
          <w:szCs w:val="22"/>
        </w:rPr>
        <w:t>s.r.o</w:t>
      </w:r>
      <w:proofErr w:type="spellEnd"/>
      <w:r w:rsidRPr="00282736">
        <w:rPr>
          <w:rFonts w:ascii="Calibri" w:hAnsi="Calibri" w:cs="Calibri"/>
          <w:b/>
          <w:sz w:val="22"/>
          <w:szCs w:val="22"/>
        </w:rPr>
        <w:t xml:space="preserve">., </w:t>
      </w:r>
      <w:proofErr w:type="spellStart"/>
      <w:r w:rsidRPr="00282736">
        <w:rPr>
          <w:rFonts w:ascii="Calibri" w:hAnsi="Calibri" w:cs="Calibri"/>
          <w:b/>
          <w:sz w:val="22"/>
          <w:szCs w:val="22"/>
        </w:rPr>
        <w:t>Gorkého</w:t>
      </w:r>
      <w:proofErr w:type="spellEnd"/>
      <w:r w:rsidRPr="00282736">
        <w:rPr>
          <w:rFonts w:ascii="Calibri" w:hAnsi="Calibri" w:cs="Calibri"/>
          <w:b/>
          <w:sz w:val="22"/>
          <w:szCs w:val="22"/>
        </w:rPr>
        <w:t xml:space="preserve"> 2, 955 01 Topoľčany</w:t>
      </w:r>
      <w:r>
        <w:rPr>
          <w:rFonts w:ascii="Calibri" w:hAnsi="Calibri" w:cs="Calibri"/>
          <w:sz w:val="22"/>
          <w:szCs w:val="22"/>
        </w:rPr>
        <w:t xml:space="preserve">, na predmet zákazky </w:t>
      </w:r>
      <w:r>
        <w:rPr>
          <w:rFonts w:ascii="Calibri" w:hAnsi="Calibri" w:cs="Calibri"/>
          <w:b/>
          <w:sz w:val="22"/>
          <w:szCs w:val="22"/>
        </w:rPr>
        <w:t>„</w:t>
      </w:r>
      <w:r w:rsidRPr="00282736">
        <w:rPr>
          <w:rFonts w:asciiTheme="minorHAnsi" w:hAnsiTheme="minorHAnsi" w:cstheme="minorHAnsi"/>
          <w:b/>
          <w:bCs/>
          <w:sz w:val="22"/>
          <w:szCs w:val="22"/>
        </w:rPr>
        <w:t>Dodávka plnoautomatického vstrekovacieho lisu</w:t>
      </w:r>
      <w:r>
        <w:rPr>
          <w:rFonts w:ascii="Calibri" w:hAnsi="Calibri" w:cs="Calibri"/>
          <w:b/>
          <w:bCs/>
          <w:sz w:val="22"/>
          <w:szCs w:val="22"/>
        </w:rPr>
        <w:t xml:space="preserve">“ </w:t>
      </w:r>
      <w:r w:rsidR="0040211E">
        <w:rPr>
          <w:rFonts w:ascii="Calibri" w:hAnsi="Calibri" w:cs="Calibri"/>
          <w:sz w:val="22"/>
          <w:szCs w:val="22"/>
        </w:rPr>
        <w:t>obsahuje nižšie uvedené dokumenty:</w:t>
      </w:r>
    </w:p>
    <w:p w14:paraId="47C08482" w14:textId="77777777" w:rsidR="00CB4781" w:rsidRDefault="00CB4781">
      <w:pPr>
        <w:pStyle w:val="Hlavika"/>
        <w:jc w:val="both"/>
        <w:rPr>
          <w:rFonts w:ascii="Calibri" w:hAnsi="Calibri" w:cs="Calibri"/>
          <w:sz w:val="22"/>
          <w:szCs w:val="22"/>
        </w:rPr>
      </w:pPr>
    </w:p>
    <w:p w14:paraId="7CB95A15" w14:textId="77777777" w:rsidR="00410F3F" w:rsidRDefault="00410F3F">
      <w:pPr>
        <w:pStyle w:val="Hlavika"/>
        <w:jc w:val="both"/>
        <w:rPr>
          <w:rFonts w:ascii="Calibri" w:hAnsi="Calibri" w:cs="Calibri"/>
          <w:sz w:val="22"/>
          <w:szCs w:val="22"/>
        </w:rPr>
      </w:pPr>
    </w:p>
    <w:p w14:paraId="3FA837D5" w14:textId="77777777" w:rsidR="00CB4781" w:rsidRDefault="0040211E">
      <w:pPr>
        <w:pStyle w:val="Hlavika"/>
        <w:jc w:val="center"/>
        <w:rPr>
          <w:rFonts w:ascii="Calibri" w:hAnsi="Calibri" w:cs="Calibri"/>
          <w:b/>
          <w:bCs/>
          <w:sz w:val="22"/>
          <w:szCs w:val="22"/>
        </w:rPr>
      </w:pPr>
      <w:r>
        <w:rPr>
          <w:rFonts w:ascii="Calibri" w:hAnsi="Calibri" w:cs="Calibri"/>
          <w:b/>
          <w:bCs/>
          <w:sz w:val="22"/>
          <w:szCs w:val="22"/>
        </w:rPr>
        <w:t>Zoznam všetkých predložených dokumentov:</w:t>
      </w:r>
    </w:p>
    <w:p w14:paraId="5453555E" w14:textId="77777777" w:rsidR="00CB4781" w:rsidRDefault="00CB4781">
      <w:pPr>
        <w:pStyle w:val="Hlavika"/>
        <w:jc w:val="both"/>
        <w:rPr>
          <w:rFonts w:ascii="Calibri" w:hAnsi="Calibri" w:cs="Calibri"/>
          <w:sz w:val="22"/>
          <w:szCs w:val="22"/>
        </w:rPr>
      </w:pPr>
    </w:p>
    <w:p w14:paraId="4BD52ABB" w14:textId="77777777" w:rsidR="00D51FD1" w:rsidRDefault="00D51FD1">
      <w:pPr>
        <w:pStyle w:val="Hlavika"/>
        <w:jc w:val="both"/>
        <w:rPr>
          <w:rFonts w:ascii="Calibri" w:hAnsi="Calibri" w:cs="Calibri"/>
          <w:sz w:val="22"/>
          <w:szCs w:val="22"/>
        </w:rPr>
      </w:pPr>
    </w:p>
    <w:p w14:paraId="746B28AD" w14:textId="4E3B8407" w:rsidR="00B83642" w:rsidRPr="009A3182" w:rsidRDefault="00B83642" w:rsidP="00A6027F">
      <w:pPr>
        <w:pStyle w:val="Odsekzoznamu"/>
        <w:numPr>
          <w:ilvl w:val="3"/>
          <w:numId w:val="6"/>
        </w:numPr>
        <w:ind w:left="375" w:hanging="270"/>
        <w:jc w:val="both"/>
      </w:pPr>
      <w:r w:rsidRPr="009A3182">
        <w:rPr>
          <w:rFonts w:cstheme="minorHAnsi"/>
          <w:b/>
        </w:rPr>
        <w:t xml:space="preserve">Vyplnená špecifikácia predmetu zákazky </w:t>
      </w:r>
      <w:r w:rsidRPr="009A3182">
        <w:rPr>
          <w:rFonts w:cstheme="minorHAnsi"/>
        </w:rPr>
        <w:t xml:space="preserve">podľa </w:t>
      </w:r>
      <w:r w:rsidRPr="009A3182">
        <w:t>Prílohy č. 1, podľa inštrukcií uvedených</w:t>
      </w:r>
      <w:r w:rsidR="005470AC">
        <w:t xml:space="preserve"> </w:t>
      </w:r>
      <w:r w:rsidRPr="009A3182">
        <w:t xml:space="preserve">v </w:t>
      </w:r>
      <w:r w:rsidRPr="009A3182">
        <w:rPr>
          <w:rFonts w:cstheme="minorHAnsi"/>
          <w:bCs/>
        </w:rPr>
        <w:t xml:space="preserve">Prílohe č. 4 </w:t>
      </w:r>
    </w:p>
    <w:p w14:paraId="1B2B0F8F" w14:textId="725F5D30" w:rsidR="00B83642" w:rsidRPr="009A3182" w:rsidRDefault="00B83642" w:rsidP="00A6027F">
      <w:pPr>
        <w:pStyle w:val="Odsekzoznamu"/>
        <w:numPr>
          <w:ilvl w:val="3"/>
          <w:numId w:val="6"/>
        </w:numPr>
        <w:ind w:left="375" w:hanging="270"/>
        <w:jc w:val="both"/>
      </w:pPr>
      <w:proofErr w:type="spellStart"/>
      <w:r w:rsidRPr="009A3182">
        <w:rPr>
          <w:rFonts w:cstheme="minorHAnsi"/>
          <w:b/>
        </w:rPr>
        <w:t>Na</w:t>
      </w:r>
      <w:r w:rsidRPr="009A3182">
        <w:rPr>
          <w:b/>
        </w:rPr>
        <w:t>cenená</w:t>
      </w:r>
      <w:proofErr w:type="spellEnd"/>
      <w:r w:rsidRPr="009A3182">
        <w:rPr>
          <w:b/>
        </w:rPr>
        <w:t xml:space="preserve"> kalkulácia ceny</w:t>
      </w:r>
      <w:r w:rsidRPr="009A3182">
        <w:t xml:space="preserve"> podľa Prílohy č. 2, podľa  inštrukcií uvedených</w:t>
      </w:r>
      <w:r w:rsidR="005470AC">
        <w:t xml:space="preserve"> </w:t>
      </w:r>
      <w:r w:rsidRPr="009A3182">
        <w:t xml:space="preserve">v </w:t>
      </w:r>
      <w:r w:rsidRPr="009A3182">
        <w:rPr>
          <w:rFonts w:cstheme="minorHAnsi"/>
          <w:bCs/>
        </w:rPr>
        <w:t>Prílohe č. 4</w:t>
      </w:r>
    </w:p>
    <w:p w14:paraId="32E0F399" w14:textId="77777777" w:rsidR="00D31B86" w:rsidRPr="009A3182" w:rsidRDefault="00D31B86" w:rsidP="00A6027F">
      <w:pPr>
        <w:pStyle w:val="Odsekzoznamu"/>
        <w:numPr>
          <w:ilvl w:val="3"/>
          <w:numId w:val="6"/>
        </w:numPr>
        <w:ind w:left="375" w:hanging="270"/>
        <w:jc w:val="both"/>
        <w:rPr>
          <w:rFonts w:asciiTheme="minorHAnsi" w:hAnsiTheme="minorHAnsi" w:cstheme="minorHAnsi"/>
          <w:bCs/>
        </w:rPr>
      </w:pPr>
      <w:r w:rsidRPr="009A3182">
        <w:rPr>
          <w:b/>
          <w:bCs/>
        </w:rPr>
        <w:t>Čestné vyhlásenie uchádzača, že nemá uložený zákaz účasti vo verejnom obstarávaní a o neprítomnosti konfliktu záujmov</w:t>
      </w:r>
      <w:r w:rsidRPr="009A3182">
        <w:t xml:space="preserve"> </w:t>
      </w:r>
      <w:r w:rsidRPr="009A3182">
        <w:rPr>
          <w:bCs/>
          <w:spacing w:val="-3"/>
        </w:rPr>
        <w:t>podľa Prílohy č. 5</w:t>
      </w:r>
    </w:p>
    <w:p w14:paraId="7AEDFC49" w14:textId="4F86F039" w:rsidR="00D31B86" w:rsidRPr="009A3182" w:rsidRDefault="00D31B86" w:rsidP="00A6027F">
      <w:pPr>
        <w:pStyle w:val="Odsekzoznamu"/>
        <w:numPr>
          <w:ilvl w:val="3"/>
          <w:numId w:val="6"/>
        </w:numPr>
        <w:ind w:left="375" w:hanging="270"/>
        <w:jc w:val="both"/>
        <w:rPr>
          <w:rFonts w:asciiTheme="minorHAnsi" w:hAnsiTheme="minorHAnsi" w:cstheme="minorHAnsi"/>
          <w:bCs/>
        </w:rPr>
      </w:pPr>
      <w:r w:rsidRPr="009A3182">
        <w:rPr>
          <w:b/>
          <w:bCs/>
        </w:rPr>
        <w:t>Čestné vyhlásenie o súhlase s obchodnými podmienkami a s požiadavkami na predmet zákazky</w:t>
      </w:r>
      <w:r w:rsidRPr="009A3182">
        <w:t xml:space="preserve"> podľa</w:t>
      </w:r>
      <w:r w:rsidR="00FE07A2">
        <w:t xml:space="preserve"> </w:t>
      </w:r>
      <w:r w:rsidRPr="009A3182">
        <w:t xml:space="preserve">Prílohy č. 6 </w:t>
      </w:r>
    </w:p>
    <w:p w14:paraId="16F47635" w14:textId="06BAA93B" w:rsidR="00D31B86" w:rsidRPr="009A3182" w:rsidRDefault="00D31B86" w:rsidP="00A6027F">
      <w:pPr>
        <w:pStyle w:val="Odsekzoznamu"/>
        <w:numPr>
          <w:ilvl w:val="3"/>
          <w:numId w:val="6"/>
        </w:numPr>
        <w:ind w:left="375" w:hanging="270"/>
        <w:jc w:val="both"/>
        <w:rPr>
          <w:rFonts w:asciiTheme="minorHAnsi" w:hAnsiTheme="minorHAnsi" w:cstheme="minorHAnsi"/>
          <w:bCs/>
        </w:rPr>
      </w:pPr>
      <w:r w:rsidRPr="009A3182">
        <w:rPr>
          <w:b/>
          <w:bCs/>
        </w:rPr>
        <w:t>Čestné vyhlásenie</w:t>
      </w:r>
      <w:r>
        <w:rPr>
          <w:b/>
          <w:bCs/>
        </w:rPr>
        <w:t xml:space="preserve"> </w:t>
      </w:r>
      <w:r w:rsidRPr="009A3182">
        <w:rPr>
          <w:b/>
          <w:bCs/>
        </w:rPr>
        <w:t>o</w:t>
      </w:r>
      <w:r w:rsidR="00B83642">
        <w:rPr>
          <w:b/>
          <w:bCs/>
        </w:rPr>
        <w:t> </w:t>
      </w:r>
      <w:r w:rsidRPr="009A3182">
        <w:rPr>
          <w:b/>
          <w:bCs/>
        </w:rPr>
        <w:t>subdodávateľoch</w:t>
      </w:r>
      <w:r w:rsidRPr="009A3182">
        <w:t xml:space="preserve"> podľa Prílohy č. 7</w:t>
      </w:r>
    </w:p>
    <w:p w14:paraId="3B678221" w14:textId="5709B601" w:rsidR="00D31B86" w:rsidRPr="00AC755B" w:rsidRDefault="00D31B86" w:rsidP="00A6027F">
      <w:pPr>
        <w:pStyle w:val="Odsekzoznamu"/>
        <w:numPr>
          <w:ilvl w:val="3"/>
          <w:numId w:val="6"/>
        </w:numPr>
        <w:ind w:left="426" w:hanging="321"/>
        <w:jc w:val="both"/>
        <w:rPr>
          <w:rFonts w:asciiTheme="minorHAnsi" w:hAnsiTheme="minorHAnsi" w:cstheme="minorHAnsi"/>
          <w:bCs/>
          <w:i/>
          <w:iCs/>
        </w:rPr>
      </w:pPr>
      <w:r w:rsidRPr="00AC755B">
        <w:rPr>
          <w:rFonts w:cstheme="minorHAnsi"/>
          <w:b/>
        </w:rPr>
        <w:t>Doklad preukazujúci oprávnenosť dodávať predmet zákazky</w:t>
      </w:r>
      <w:r w:rsidRPr="00AC755B">
        <w:rPr>
          <w:rFonts w:cstheme="minorHAnsi"/>
          <w:bCs/>
        </w:rPr>
        <w:t xml:space="preserve"> </w:t>
      </w:r>
    </w:p>
    <w:p w14:paraId="0CF812A5" w14:textId="41FAECD6" w:rsidR="00D31B86" w:rsidRPr="00C7088C" w:rsidRDefault="00D31B86" w:rsidP="00A6027F">
      <w:pPr>
        <w:pStyle w:val="Odsekzoznamu"/>
        <w:numPr>
          <w:ilvl w:val="3"/>
          <w:numId w:val="6"/>
        </w:numPr>
        <w:ind w:left="426" w:hanging="321"/>
        <w:jc w:val="both"/>
        <w:rPr>
          <w:rFonts w:asciiTheme="minorHAnsi" w:hAnsiTheme="minorHAnsi" w:cstheme="minorHAnsi"/>
          <w:bCs/>
          <w:i/>
          <w:iCs/>
          <w:highlight w:val="yellow"/>
        </w:rPr>
      </w:pPr>
      <w:r w:rsidRPr="00C7088C">
        <w:rPr>
          <w:rFonts w:cstheme="minorHAnsi"/>
          <w:b/>
          <w:highlight w:val="yellow"/>
        </w:rPr>
        <w:t>Ak je relevantné: Splnomocnenie preukazujúce tú skutočnosť, že osoba, ktorá podpísala z</w:t>
      </w:r>
      <w:r>
        <w:rPr>
          <w:rFonts w:cstheme="minorHAnsi"/>
          <w:b/>
          <w:highlight w:val="yellow"/>
        </w:rPr>
        <w:t>a uchádzača požadované dokumenty</w:t>
      </w:r>
      <w:r w:rsidRPr="00C7088C">
        <w:rPr>
          <w:rFonts w:cstheme="minorHAnsi"/>
          <w:b/>
          <w:highlight w:val="yellow"/>
        </w:rPr>
        <w:t>, je</w:t>
      </w:r>
      <w:r>
        <w:rPr>
          <w:rFonts w:cstheme="minorHAnsi"/>
          <w:b/>
          <w:highlight w:val="yellow"/>
        </w:rPr>
        <w:t xml:space="preserve"> oprávnená</w:t>
      </w:r>
      <w:r w:rsidRPr="00C7088C">
        <w:rPr>
          <w:rFonts w:cstheme="minorHAnsi"/>
          <w:b/>
          <w:highlight w:val="yellow"/>
        </w:rPr>
        <w:t xml:space="preserve"> vystupovať za uchádzača </w:t>
      </w:r>
    </w:p>
    <w:p w14:paraId="08A03A66" w14:textId="77777777" w:rsidR="00B83642" w:rsidRDefault="00B83642">
      <w:pPr>
        <w:jc w:val="both"/>
        <w:rPr>
          <w:rFonts w:asciiTheme="minorHAnsi" w:hAnsiTheme="minorHAnsi" w:cstheme="minorHAnsi"/>
          <w:bCs/>
          <w:i/>
          <w:color w:val="FF0000"/>
          <w:sz w:val="20"/>
          <w:szCs w:val="20"/>
        </w:rPr>
      </w:pPr>
    </w:p>
    <w:p w14:paraId="525CB49E" w14:textId="77777777" w:rsidR="005470AC" w:rsidRDefault="005470AC">
      <w:pPr>
        <w:jc w:val="both"/>
        <w:rPr>
          <w:rFonts w:ascii="Calibri" w:hAnsi="Calibri" w:cs="Calibri"/>
          <w:sz w:val="22"/>
          <w:szCs w:val="22"/>
        </w:rPr>
      </w:pPr>
    </w:p>
    <w:p w14:paraId="21756B99" w14:textId="77777777" w:rsidR="00B83642" w:rsidRDefault="00B83642">
      <w:pPr>
        <w:jc w:val="both"/>
        <w:rPr>
          <w:rFonts w:ascii="Calibri" w:hAnsi="Calibri" w:cs="Calibri"/>
          <w:sz w:val="22"/>
          <w:szCs w:val="22"/>
        </w:rPr>
      </w:pPr>
    </w:p>
    <w:p w14:paraId="06FA6E67" w14:textId="77777777" w:rsidR="00CB4781" w:rsidRDefault="0040211E">
      <w:pPr>
        <w:jc w:val="both"/>
        <w:rPr>
          <w:rFonts w:ascii="Calibri" w:hAnsi="Calibri" w:cs="Calibri"/>
          <w:sz w:val="22"/>
          <w:szCs w:val="22"/>
        </w:rPr>
      </w:pPr>
      <w:r>
        <w:rPr>
          <w:rFonts w:ascii="Calibri" w:hAnsi="Calibri" w:cs="Calibri"/>
          <w:sz w:val="22"/>
          <w:szCs w:val="22"/>
        </w:rPr>
        <w:t>V ................................... dňa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06A06D6" w14:textId="77777777" w:rsidR="00CB4781" w:rsidRDefault="0040211E">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0E951A09" w14:textId="77777777" w:rsidR="00CB4781" w:rsidRDefault="00CB4781">
      <w:pPr>
        <w:rPr>
          <w:rFonts w:ascii="Calibri" w:hAnsi="Calibri" w:cs="Calibri"/>
          <w:b/>
          <w:bCs/>
          <w:sz w:val="22"/>
          <w:szCs w:val="22"/>
        </w:rPr>
      </w:pPr>
    </w:p>
    <w:p w14:paraId="43E37923" w14:textId="77777777" w:rsidR="00B83642" w:rsidRDefault="00B83642" w:rsidP="00B83642">
      <w:pPr>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_________________________</w:t>
      </w:r>
    </w:p>
    <w:p w14:paraId="08AB0577" w14:textId="77777777" w:rsidR="00B83642" w:rsidRPr="009A3182" w:rsidRDefault="00B83642" w:rsidP="00B83642">
      <w:pPr>
        <w:ind w:left="4962"/>
        <w:rPr>
          <w:rFonts w:ascii="Calibri" w:hAnsi="Calibri" w:cs="Calibri"/>
          <w:sz w:val="22"/>
          <w:szCs w:val="22"/>
        </w:rPr>
      </w:pPr>
      <w:r w:rsidRPr="009A3182">
        <w:rPr>
          <w:rFonts w:ascii="Calibri" w:hAnsi="Calibri" w:cs="Calibri"/>
          <w:sz w:val="22"/>
          <w:szCs w:val="22"/>
        </w:rPr>
        <w:t xml:space="preserve">Meno, priezvisko, funkcia, podpis a </w:t>
      </w:r>
      <w:r w:rsidRPr="009A3182">
        <w:rPr>
          <w:rFonts w:ascii="Calibri" w:hAnsi="Calibri"/>
          <w:bCs/>
          <w:sz w:val="22"/>
          <w:szCs w:val="22"/>
        </w:rPr>
        <w:t xml:space="preserve">pečiatka </w:t>
      </w:r>
      <w:r>
        <w:rPr>
          <w:rFonts w:ascii="Calibri" w:hAnsi="Calibri"/>
          <w:bCs/>
          <w:sz w:val="22"/>
          <w:szCs w:val="22"/>
        </w:rPr>
        <w:br/>
      </w:r>
      <w:r w:rsidRPr="009A3182">
        <w:rPr>
          <w:rFonts w:ascii="Calibri" w:hAnsi="Calibri"/>
          <w:bCs/>
          <w:i/>
          <w:iCs/>
          <w:color w:val="0070C0"/>
          <w:sz w:val="18"/>
          <w:szCs w:val="18"/>
        </w:rPr>
        <w:t>(v prípade ak pečiatku uchádzač používa)</w:t>
      </w:r>
      <w:r w:rsidRPr="009A3182">
        <w:rPr>
          <w:rFonts w:ascii="Calibri" w:hAnsi="Calibri" w:cs="Calibri"/>
          <w:sz w:val="22"/>
          <w:szCs w:val="22"/>
        </w:rPr>
        <w:t xml:space="preserve"> </w:t>
      </w:r>
    </w:p>
    <w:p w14:paraId="40AC04BA" w14:textId="735BBD2D" w:rsidR="00CB4781" w:rsidRDefault="00B83642" w:rsidP="00B83642">
      <w:pPr>
        <w:ind w:left="4962"/>
      </w:pPr>
      <w:r w:rsidRPr="009A3182">
        <w:rPr>
          <w:rFonts w:ascii="Calibri" w:hAnsi="Calibri" w:cs="Calibri"/>
          <w:sz w:val="22"/>
          <w:szCs w:val="22"/>
        </w:rPr>
        <w:t xml:space="preserve">štatutárny zástupca oprávnený vystupovať </w:t>
      </w:r>
      <w:r>
        <w:rPr>
          <w:rFonts w:ascii="Calibri" w:hAnsi="Calibri" w:cs="Calibri"/>
          <w:sz w:val="22"/>
          <w:szCs w:val="22"/>
        </w:rPr>
        <w:br/>
      </w:r>
      <w:r w:rsidRPr="009A3182">
        <w:rPr>
          <w:rFonts w:ascii="Calibri" w:hAnsi="Calibri" w:cs="Calibri"/>
          <w:sz w:val="22"/>
          <w:szCs w:val="22"/>
        </w:rPr>
        <w:t>za uchádzača alebo iná oprávnená osoba resp. osoba splnomocnená na zastupovanie uchádzača</w:t>
      </w:r>
    </w:p>
    <w:sectPr w:rsidR="00CB4781" w:rsidSect="00CF2475">
      <w:headerReference w:type="default" r:id="rId16"/>
      <w:footerReference w:type="default" r:id="rId17"/>
      <w:pgSz w:w="11906" w:h="16838"/>
      <w:pgMar w:top="1276" w:right="1133" w:bottom="851" w:left="1134" w:header="567" w:footer="133" w:gutter="0"/>
      <w:cols w:space="708"/>
      <w:formProt w:val="0"/>
      <w:docGrid w:linePitch="360" w:charSpace="-614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C5BD6" w16cex:dateUtc="2020-10-22T17:28:00Z"/>
  <w16cex:commentExtensible w16cex:durableId="233FF51C" w16cex:dateUtc="2020-10-25T11:59:00Z"/>
  <w16cex:commentExtensible w16cex:durableId="233C5E16" w16cex:dateUtc="2020-10-22T17:37:00Z"/>
  <w16cex:commentExtensible w16cex:durableId="233FF5E4" w16cex:dateUtc="2020-10-25T12:02:00Z"/>
  <w16cex:commentExtensible w16cex:durableId="233C5E96" w16cex:dateUtc="2020-10-22T17:40:00Z"/>
  <w16cex:commentExtensible w16cex:durableId="233FF67D" w16cex:dateUtc="2020-10-25T12:05:00Z"/>
  <w16cex:commentExtensible w16cex:durableId="233C5EF6" w16cex:dateUtc="2020-10-22T17:41:00Z"/>
  <w16cex:commentExtensible w16cex:durableId="233FF6EF" w16cex:dateUtc="2020-10-25T12:06:00Z"/>
  <w16cex:commentExtensible w16cex:durableId="233C5F66" w16cex:dateUtc="2020-10-22T17:43:00Z"/>
  <w16cex:commentExtensible w16cex:durableId="233C5F89" w16cex:dateUtc="2020-10-22T17:44:00Z"/>
  <w16cex:commentExtensible w16cex:durableId="233FF814" w16cex:dateUtc="2020-10-25T12:11: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A216" w14:textId="77777777" w:rsidR="00B17158" w:rsidRDefault="00B17158">
      <w:r>
        <w:separator/>
      </w:r>
    </w:p>
  </w:endnote>
  <w:endnote w:type="continuationSeparator" w:id="0">
    <w:p w14:paraId="4B790C14" w14:textId="77777777" w:rsidR="00B17158" w:rsidRDefault="00B1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7F4C" w14:textId="232B070E" w:rsidR="00B17158" w:rsidRPr="00783CA8" w:rsidRDefault="00B17158">
    <w:pPr>
      <w:pStyle w:val="Pta"/>
      <w:jc w:val="right"/>
      <w:rPr>
        <w:rFonts w:asciiTheme="minorHAnsi" w:hAnsiTheme="minorHAnsi" w:cstheme="minorHAnsi"/>
        <w:sz w:val="22"/>
        <w:szCs w:val="22"/>
      </w:rPr>
    </w:pPr>
    <w:r w:rsidRPr="00783CA8">
      <w:rPr>
        <w:rFonts w:asciiTheme="minorHAnsi" w:hAnsiTheme="minorHAnsi" w:cstheme="minorHAnsi"/>
        <w:sz w:val="22"/>
        <w:szCs w:val="22"/>
      </w:rPr>
      <w:fldChar w:fldCharType="begin"/>
    </w:r>
    <w:r w:rsidRPr="00830847">
      <w:rPr>
        <w:rFonts w:asciiTheme="minorHAnsi" w:hAnsiTheme="minorHAnsi" w:cstheme="minorHAnsi"/>
        <w:sz w:val="22"/>
        <w:szCs w:val="22"/>
      </w:rPr>
      <w:instrText>PAGE</w:instrText>
    </w:r>
    <w:r w:rsidRPr="00783CA8">
      <w:rPr>
        <w:rFonts w:asciiTheme="minorHAnsi" w:hAnsiTheme="minorHAnsi" w:cstheme="minorHAnsi"/>
        <w:sz w:val="22"/>
        <w:szCs w:val="22"/>
      </w:rPr>
      <w:fldChar w:fldCharType="separate"/>
    </w:r>
    <w:r w:rsidR="007E0E3B">
      <w:rPr>
        <w:rFonts w:asciiTheme="minorHAnsi" w:hAnsiTheme="minorHAnsi" w:cstheme="minorHAnsi"/>
        <w:noProof/>
        <w:sz w:val="22"/>
        <w:szCs w:val="22"/>
      </w:rPr>
      <w:t>1</w:t>
    </w:r>
    <w:r w:rsidRPr="00783CA8">
      <w:rPr>
        <w:rFonts w:asciiTheme="minorHAnsi" w:hAnsiTheme="minorHAnsi" w:cstheme="minorHAnsi"/>
        <w:sz w:val="22"/>
        <w:szCs w:val="22"/>
      </w:rPr>
      <w:fldChar w:fldCharType="end"/>
    </w:r>
  </w:p>
  <w:p w14:paraId="6C4C85C3" w14:textId="77777777" w:rsidR="00B17158" w:rsidRDefault="00B17158">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49FC5" w14:textId="77777777" w:rsidR="00B17158" w:rsidRDefault="00B17158">
      <w:r>
        <w:separator/>
      </w:r>
    </w:p>
  </w:footnote>
  <w:footnote w:type="continuationSeparator" w:id="0">
    <w:p w14:paraId="741B2F4A" w14:textId="77777777" w:rsidR="00B17158" w:rsidRDefault="00B171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307F" w14:textId="77777777" w:rsidR="00B17158" w:rsidRDefault="00B17158">
    <w:pPr>
      <w:pBdr>
        <w:top w:val="single" w:sz="4" w:space="1" w:color="00000A"/>
        <w:left w:val="single" w:sz="4" w:space="4" w:color="00000A"/>
        <w:bottom w:val="single" w:sz="4" w:space="1" w:color="00000A"/>
        <w:right w:val="single" w:sz="4" w:space="4" w:color="00000A"/>
      </w:pBdr>
      <w:spacing w:line="276" w:lineRule="auto"/>
      <w:jc w:val="center"/>
      <w:rPr>
        <w:rFonts w:asciiTheme="minorHAnsi" w:hAnsiTheme="minorHAnsi" w:cstheme="minorHAnsi"/>
        <w:b/>
        <w:bCs/>
        <w:iCs/>
      </w:rPr>
    </w:pPr>
    <w:r>
      <w:rPr>
        <w:rFonts w:asciiTheme="minorHAnsi" w:hAnsiTheme="minorHAnsi" w:cstheme="minorHAnsi"/>
        <w:b/>
        <w:bCs/>
        <w:iCs/>
      </w:rPr>
      <w:t>Osoba, ktorej SO poskytne 50% a menej finančných prostriedkov z NFP (ďalej len zadávateľ):</w:t>
    </w:r>
  </w:p>
  <w:p w14:paraId="2ECD7B56" w14:textId="55324CFB" w:rsidR="00B17158" w:rsidRDefault="00B17158">
    <w:pPr>
      <w:pStyle w:val="Nadpis5"/>
      <w:pBdr>
        <w:top w:val="single" w:sz="4" w:space="1" w:color="00000A"/>
        <w:left w:val="single" w:sz="4" w:space="4" w:color="00000A"/>
        <w:bottom w:val="single" w:sz="4" w:space="1" w:color="00000A"/>
        <w:right w:val="single" w:sz="4" w:space="4" w:color="00000A"/>
      </w:pBdr>
      <w:spacing w:before="0" w:after="0" w:line="276" w:lineRule="auto"/>
      <w:ind w:firstLine="426"/>
      <w:jc w:val="center"/>
      <w:rPr>
        <w:rFonts w:cs="Calibri"/>
        <w:i w:val="0"/>
        <w:sz w:val="24"/>
        <w:szCs w:val="24"/>
      </w:rPr>
    </w:pPr>
    <w:r w:rsidRPr="008D06F1">
      <w:rPr>
        <w:rFonts w:asciiTheme="minorHAnsi" w:hAnsiTheme="minorHAnsi" w:cstheme="minorHAnsi"/>
        <w:bCs w:val="0"/>
        <w:i w:val="0"/>
        <w:color w:val="000000"/>
        <w:sz w:val="24"/>
        <w:szCs w:val="24"/>
      </w:rPr>
      <w:t xml:space="preserve">MISTER &amp; SOMMER, </w:t>
    </w:r>
    <w:proofErr w:type="spellStart"/>
    <w:r w:rsidRPr="008D06F1">
      <w:rPr>
        <w:rFonts w:asciiTheme="minorHAnsi" w:hAnsiTheme="minorHAnsi" w:cstheme="minorHAnsi"/>
        <w:bCs w:val="0"/>
        <w:i w:val="0"/>
        <w:color w:val="000000"/>
        <w:sz w:val="24"/>
        <w:szCs w:val="24"/>
      </w:rPr>
      <w:t>s.r.o</w:t>
    </w:r>
    <w:proofErr w:type="spellEnd"/>
    <w:r w:rsidRPr="008D06F1">
      <w:rPr>
        <w:rFonts w:asciiTheme="minorHAnsi" w:hAnsiTheme="minorHAnsi" w:cstheme="minorHAnsi"/>
        <w:bCs w:val="0"/>
        <w:i w:val="0"/>
        <w:color w:val="000000"/>
        <w:sz w:val="24"/>
        <w:szCs w:val="24"/>
      </w:rPr>
      <w:t xml:space="preserve">., </w:t>
    </w:r>
    <w:proofErr w:type="spellStart"/>
    <w:r w:rsidRPr="008D06F1">
      <w:rPr>
        <w:rFonts w:asciiTheme="minorHAnsi" w:hAnsiTheme="minorHAnsi" w:cstheme="minorHAnsi"/>
        <w:bCs w:val="0"/>
        <w:i w:val="0"/>
        <w:color w:val="000000"/>
        <w:sz w:val="24"/>
        <w:szCs w:val="24"/>
      </w:rPr>
      <w:t>Gorkého</w:t>
    </w:r>
    <w:proofErr w:type="spellEnd"/>
    <w:r w:rsidRPr="008D06F1">
      <w:rPr>
        <w:rFonts w:asciiTheme="minorHAnsi" w:hAnsiTheme="minorHAnsi" w:cstheme="minorHAnsi"/>
        <w:bCs w:val="0"/>
        <w:i w:val="0"/>
        <w:color w:val="000000"/>
        <w:sz w:val="24"/>
        <w:szCs w:val="24"/>
      </w:rPr>
      <w:t xml:space="preserve"> 2, 955 01 Topoľčany</w:t>
    </w:r>
  </w:p>
  <w:p w14:paraId="1C016E2F" w14:textId="77777777" w:rsidR="00B17158" w:rsidRDefault="00B1715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D34"/>
    <w:multiLevelType w:val="multilevel"/>
    <w:tmpl w:val="0B5ACAD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CDE55CD"/>
    <w:multiLevelType w:val="multilevel"/>
    <w:tmpl w:val="C2D27858"/>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A75B4E"/>
    <w:multiLevelType w:val="multilevel"/>
    <w:tmpl w:val="F35CC9BE"/>
    <w:lvl w:ilvl="0">
      <w:start w:val="7"/>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221510"/>
    <w:multiLevelType w:val="multilevel"/>
    <w:tmpl w:val="608C4A36"/>
    <w:lvl w:ilvl="0">
      <w:start w:val="17"/>
      <w:numFmt w:val="decimal"/>
      <w:lvlText w:val="%1"/>
      <w:lvlJc w:val="left"/>
      <w:pPr>
        <w:ind w:left="375" w:hanging="375"/>
      </w:pPr>
    </w:lvl>
    <w:lvl w:ilvl="1">
      <w:start w:val="1"/>
      <w:numFmt w:val="decimal"/>
      <w:lvlText w:val="%1.%2"/>
      <w:lvlJc w:val="left"/>
      <w:pPr>
        <w:ind w:left="659" w:hanging="375"/>
      </w:pPr>
      <w:rPr>
        <w:rFonts w:ascii="Calibri" w:hAnsi="Calibri"/>
        <w:b w:val="0"/>
        <w:color w:val="00000A"/>
        <w:sz w:val="22"/>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4" w15:restartNumberingAfterBreak="0">
    <w:nsid w:val="1A3C1EEF"/>
    <w:multiLevelType w:val="hybridMultilevel"/>
    <w:tmpl w:val="D6FE4D2A"/>
    <w:lvl w:ilvl="0" w:tplc="4942F7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54EBD"/>
    <w:multiLevelType w:val="multilevel"/>
    <w:tmpl w:val="27A8B014"/>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E81753A"/>
    <w:multiLevelType w:val="hybridMultilevel"/>
    <w:tmpl w:val="12EE8310"/>
    <w:lvl w:ilvl="0" w:tplc="31DAE6E0">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24075A80"/>
    <w:multiLevelType w:val="hybridMultilevel"/>
    <w:tmpl w:val="F5DED7FC"/>
    <w:lvl w:ilvl="0" w:tplc="F72E50CC">
      <w:start w:val="1"/>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A85DA7"/>
    <w:multiLevelType w:val="multilevel"/>
    <w:tmpl w:val="9E50ED26"/>
    <w:lvl w:ilvl="0">
      <w:start w:val="8"/>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A10AC5"/>
    <w:multiLevelType w:val="multilevel"/>
    <w:tmpl w:val="C19E64DE"/>
    <w:lvl w:ilvl="0">
      <w:start w:val="1"/>
      <w:numFmt w:val="decimal"/>
      <w:lvlText w:val="%1."/>
      <w:lvlJc w:val="left"/>
      <w:pPr>
        <w:ind w:left="720" w:hanging="360"/>
      </w:pPr>
      <w:rPr>
        <w:color w:val="00000A"/>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C74BB"/>
    <w:multiLevelType w:val="multilevel"/>
    <w:tmpl w:val="87900ADE"/>
    <w:lvl w:ilvl="0">
      <w:start w:val="10"/>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40528D6"/>
    <w:multiLevelType w:val="multilevel"/>
    <w:tmpl w:val="A7527298"/>
    <w:lvl w:ilvl="0">
      <w:start w:val="1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41C1865"/>
    <w:multiLevelType w:val="multilevel"/>
    <w:tmpl w:val="0B94A806"/>
    <w:lvl w:ilvl="0">
      <w:start w:val="13"/>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992E85"/>
    <w:multiLevelType w:val="hybridMultilevel"/>
    <w:tmpl w:val="BCD4C912"/>
    <w:lvl w:ilvl="0" w:tplc="31DAE6E0">
      <w:numFmt w:val="bullet"/>
      <w:lvlText w:val="-"/>
      <w:lvlJc w:val="left"/>
      <w:pPr>
        <w:ind w:left="1287"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006285"/>
    <w:multiLevelType w:val="multilevel"/>
    <w:tmpl w:val="0C2EC502"/>
    <w:lvl w:ilvl="0">
      <w:start w:val="1"/>
      <w:numFmt w:val="decimal"/>
      <w:lvlText w:val="%1."/>
      <w:lvlJc w:val="left"/>
      <w:pPr>
        <w:ind w:left="720" w:hanging="360"/>
      </w:pPr>
      <w:rPr>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BE5F07"/>
    <w:multiLevelType w:val="multilevel"/>
    <w:tmpl w:val="CEFAF93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50C71AF2"/>
    <w:multiLevelType w:val="multilevel"/>
    <w:tmpl w:val="E188D340"/>
    <w:lvl w:ilvl="0">
      <w:start w:val="17"/>
      <w:numFmt w:val="decimal"/>
      <w:lvlText w:val="%1"/>
      <w:lvlJc w:val="left"/>
      <w:pPr>
        <w:ind w:left="375" w:hanging="375"/>
      </w:pPr>
      <w:rPr>
        <w:rFonts w:hint="default"/>
        <w:color w:val="000000"/>
      </w:rPr>
    </w:lvl>
    <w:lvl w:ilvl="1">
      <w:start w:val="8"/>
      <w:numFmt w:val="decimal"/>
      <w:lvlText w:val="%1.%2"/>
      <w:lvlJc w:val="left"/>
      <w:pPr>
        <w:ind w:left="942" w:hanging="375"/>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5976" w:hanging="1440"/>
      </w:pPr>
      <w:rPr>
        <w:rFonts w:hint="default"/>
        <w:color w:val="000000"/>
      </w:rPr>
    </w:lvl>
  </w:abstractNum>
  <w:abstractNum w:abstractNumId="17" w15:restartNumberingAfterBreak="0">
    <w:nsid w:val="514F0A2A"/>
    <w:multiLevelType w:val="multilevel"/>
    <w:tmpl w:val="47304B9A"/>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9C4EEE"/>
    <w:multiLevelType w:val="multilevel"/>
    <w:tmpl w:val="767CFCA8"/>
    <w:lvl w:ilvl="0">
      <w:start w:val="1"/>
      <w:numFmt w:val="decimal"/>
      <w:lvlText w:val="%1."/>
      <w:lvlJc w:val="left"/>
      <w:pPr>
        <w:ind w:left="720" w:hanging="360"/>
      </w:pPr>
      <w:rPr>
        <w:rFonts w:ascii="Calibri" w:hAnsi="Calibri"/>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hAnsi="Calibri"/>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7C8292C"/>
    <w:multiLevelType w:val="multilevel"/>
    <w:tmpl w:val="D6169A54"/>
    <w:lvl w:ilvl="0">
      <w:start w:val="5"/>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673403"/>
    <w:multiLevelType w:val="multilevel"/>
    <w:tmpl w:val="CF34A60A"/>
    <w:lvl w:ilvl="0">
      <w:start w:val="1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03146FD"/>
    <w:multiLevelType w:val="multilevel"/>
    <w:tmpl w:val="249E02A8"/>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15:restartNumberingAfterBreak="0">
    <w:nsid w:val="71BF0265"/>
    <w:multiLevelType w:val="multilevel"/>
    <w:tmpl w:val="1FA442FA"/>
    <w:lvl w:ilvl="0">
      <w:start w:val="1"/>
      <w:numFmt w:val="decimal"/>
      <w:lvlText w:val="%1."/>
      <w:lvlJc w:val="left"/>
      <w:pPr>
        <w:tabs>
          <w:tab w:val="num" w:pos="502"/>
        </w:tabs>
        <w:ind w:left="502" w:hanging="360"/>
      </w:pPr>
      <w:rPr>
        <w:b/>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Arial" w:hAnsi="Arial" w:cs="Arial" w:hint="default"/>
        <w:sz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44D0992"/>
    <w:multiLevelType w:val="multilevel"/>
    <w:tmpl w:val="8D020A4E"/>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24"/>
  </w:num>
  <w:num w:numId="3">
    <w:abstractNumId w:val="15"/>
  </w:num>
  <w:num w:numId="4">
    <w:abstractNumId w:val="22"/>
  </w:num>
  <w:num w:numId="5">
    <w:abstractNumId w:val="3"/>
  </w:num>
  <w:num w:numId="6">
    <w:abstractNumId w:val="14"/>
  </w:num>
  <w:num w:numId="7">
    <w:abstractNumId w:val="9"/>
  </w:num>
  <w:num w:numId="8">
    <w:abstractNumId w:val="0"/>
  </w:num>
  <w:num w:numId="9">
    <w:abstractNumId w:val="4"/>
  </w:num>
  <w:num w:numId="10">
    <w:abstractNumId w:val="7"/>
  </w:num>
  <w:num w:numId="11">
    <w:abstractNumId w:val="25"/>
  </w:num>
  <w:num w:numId="12">
    <w:abstractNumId w:val="20"/>
  </w:num>
  <w:num w:numId="13">
    <w:abstractNumId w:val="17"/>
  </w:num>
  <w:num w:numId="14">
    <w:abstractNumId w:val="8"/>
  </w:num>
  <w:num w:numId="15">
    <w:abstractNumId w:val="5"/>
  </w:num>
  <w:num w:numId="16">
    <w:abstractNumId w:val="6"/>
  </w:num>
  <w:num w:numId="17">
    <w:abstractNumId w:val="13"/>
  </w:num>
  <w:num w:numId="18">
    <w:abstractNumId w:val="10"/>
  </w:num>
  <w:num w:numId="19">
    <w:abstractNumId w:val="21"/>
  </w:num>
  <w:num w:numId="20">
    <w:abstractNumId w:val="11"/>
  </w:num>
  <w:num w:numId="21">
    <w:abstractNumId w:val="1"/>
  </w:num>
  <w:num w:numId="22">
    <w:abstractNumId w:val="19"/>
  </w:num>
  <w:num w:numId="23">
    <w:abstractNumId w:val="2"/>
  </w:num>
  <w:num w:numId="24">
    <w:abstractNumId w:val="12"/>
  </w:num>
  <w:num w:numId="25">
    <w:abstractNumId w:val="16"/>
  </w:num>
  <w:num w:numId="2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781"/>
    <w:rsid w:val="00014D0F"/>
    <w:rsid w:val="00026F0E"/>
    <w:rsid w:val="00032F71"/>
    <w:rsid w:val="0006213C"/>
    <w:rsid w:val="00066277"/>
    <w:rsid w:val="00091439"/>
    <w:rsid w:val="00093F69"/>
    <w:rsid w:val="000D64B4"/>
    <w:rsid w:val="000F6ACA"/>
    <w:rsid w:val="00105142"/>
    <w:rsid w:val="00105CD9"/>
    <w:rsid w:val="001251E8"/>
    <w:rsid w:val="00147C9D"/>
    <w:rsid w:val="001506BD"/>
    <w:rsid w:val="00153D0B"/>
    <w:rsid w:val="00155336"/>
    <w:rsid w:val="00162662"/>
    <w:rsid w:val="001829A7"/>
    <w:rsid w:val="00191254"/>
    <w:rsid w:val="001A34C9"/>
    <w:rsid w:val="001A73E7"/>
    <w:rsid w:val="001B40B8"/>
    <w:rsid w:val="001B439F"/>
    <w:rsid w:val="001C5156"/>
    <w:rsid w:val="001D17FB"/>
    <w:rsid w:val="001E4EC1"/>
    <w:rsid w:val="002100BC"/>
    <w:rsid w:val="0021131A"/>
    <w:rsid w:val="00243221"/>
    <w:rsid w:val="002766C0"/>
    <w:rsid w:val="00281DD7"/>
    <w:rsid w:val="002A12C5"/>
    <w:rsid w:val="002B0551"/>
    <w:rsid w:val="002B0F06"/>
    <w:rsid w:val="002E1250"/>
    <w:rsid w:val="002E3287"/>
    <w:rsid w:val="002F6B5A"/>
    <w:rsid w:val="00305686"/>
    <w:rsid w:val="00320863"/>
    <w:rsid w:val="00370609"/>
    <w:rsid w:val="00371963"/>
    <w:rsid w:val="00376EE5"/>
    <w:rsid w:val="003A6BF6"/>
    <w:rsid w:val="003A759F"/>
    <w:rsid w:val="003E2276"/>
    <w:rsid w:val="003F1BB7"/>
    <w:rsid w:val="003F678C"/>
    <w:rsid w:val="003F760D"/>
    <w:rsid w:val="0040211E"/>
    <w:rsid w:val="00410F3F"/>
    <w:rsid w:val="004269CD"/>
    <w:rsid w:val="0043180A"/>
    <w:rsid w:val="00432DC8"/>
    <w:rsid w:val="00452229"/>
    <w:rsid w:val="00461786"/>
    <w:rsid w:val="004832F9"/>
    <w:rsid w:val="004849A1"/>
    <w:rsid w:val="00490896"/>
    <w:rsid w:val="0049210B"/>
    <w:rsid w:val="004B43DB"/>
    <w:rsid w:val="004D75EB"/>
    <w:rsid w:val="004D7FA5"/>
    <w:rsid w:val="004F4678"/>
    <w:rsid w:val="00511CF6"/>
    <w:rsid w:val="00517BFE"/>
    <w:rsid w:val="00517F0D"/>
    <w:rsid w:val="00542AD0"/>
    <w:rsid w:val="005469DB"/>
    <w:rsid w:val="005470AC"/>
    <w:rsid w:val="00554D86"/>
    <w:rsid w:val="00562E18"/>
    <w:rsid w:val="00567C03"/>
    <w:rsid w:val="00592C2F"/>
    <w:rsid w:val="005A504F"/>
    <w:rsid w:val="005B30D9"/>
    <w:rsid w:val="005B4D70"/>
    <w:rsid w:val="005B5592"/>
    <w:rsid w:val="005E6A08"/>
    <w:rsid w:val="0060480C"/>
    <w:rsid w:val="00615AF8"/>
    <w:rsid w:val="00617F1D"/>
    <w:rsid w:val="00623DBB"/>
    <w:rsid w:val="00631477"/>
    <w:rsid w:val="0063254D"/>
    <w:rsid w:val="00636184"/>
    <w:rsid w:val="006432CB"/>
    <w:rsid w:val="00650E8E"/>
    <w:rsid w:val="00653103"/>
    <w:rsid w:val="00660343"/>
    <w:rsid w:val="00662E8C"/>
    <w:rsid w:val="00686C7E"/>
    <w:rsid w:val="00693D1B"/>
    <w:rsid w:val="006A504D"/>
    <w:rsid w:val="006B07B0"/>
    <w:rsid w:val="006B1063"/>
    <w:rsid w:val="006B40CD"/>
    <w:rsid w:val="006B46F0"/>
    <w:rsid w:val="006D3A01"/>
    <w:rsid w:val="006E1DC3"/>
    <w:rsid w:val="006F2F84"/>
    <w:rsid w:val="00710198"/>
    <w:rsid w:val="0071653F"/>
    <w:rsid w:val="00721CBB"/>
    <w:rsid w:val="007268E0"/>
    <w:rsid w:val="00745F4D"/>
    <w:rsid w:val="00750AA9"/>
    <w:rsid w:val="00765D22"/>
    <w:rsid w:val="00767F5F"/>
    <w:rsid w:val="007711C1"/>
    <w:rsid w:val="00783CA8"/>
    <w:rsid w:val="00784880"/>
    <w:rsid w:val="00790A98"/>
    <w:rsid w:val="007B57F8"/>
    <w:rsid w:val="007E0E3B"/>
    <w:rsid w:val="00804592"/>
    <w:rsid w:val="0081553B"/>
    <w:rsid w:val="00830847"/>
    <w:rsid w:val="008353FA"/>
    <w:rsid w:val="0087613B"/>
    <w:rsid w:val="008771A3"/>
    <w:rsid w:val="008803EF"/>
    <w:rsid w:val="00883835"/>
    <w:rsid w:val="008848D2"/>
    <w:rsid w:val="008865B8"/>
    <w:rsid w:val="00890C8D"/>
    <w:rsid w:val="00891D3B"/>
    <w:rsid w:val="00896B2E"/>
    <w:rsid w:val="008A4032"/>
    <w:rsid w:val="008C21CE"/>
    <w:rsid w:val="008C30DB"/>
    <w:rsid w:val="008D06F1"/>
    <w:rsid w:val="008F1421"/>
    <w:rsid w:val="008F7993"/>
    <w:rsid w:val="009029A3"/>
    <w:rsid w:val="00903DEE"/>
    <w:rsid w:val="009309EB"/>
    <w:rsid w:val="00945D45"/>
    <w:rsid w:val="00947CC3"/>
    <w:rsid w:val="00965BD7"/>
    <w:rsid w:val="0097275A"/>
    <w:rsid w:val="0098056E"/>
    <w:rsid w:val="009B2BDB"/>
    <w:rsid w:val="009B4014"/>
    <w:rsid w:val="009D2CE1"/>
    <w:rsid w:val="00A01C1B"/>
    <w:rsid w:val="00A2524F"/>
    <w:rsid w:val="00A40141"/>
    <w:rsid w:val="00A40AF1"/>
    <w:rsid w:val="00A52A9F"/>
    <w:rsid w:val="00A6027F"/>
    <w:rsid w:val="00A611DD"/>
    <w:rsid w:val="00A62666"/>
    <w:rsid w:val="00A66263"/>
    <w:rsid w:val="00A74CFD"/>
    <w:rsid w:val="00A74FE7"/>
    <w:rsid w:val="00A75E1B"/>
    <w:rsid w:val="00AB06C7"/>
    <w:rsid w:val="00AC1AD3"/>
    <w:rsid w:val="00AC58AD"/>
    <w:rsid w:val="00AC755B"/>
    <w:rsid w:val="00AC7625"/>
    <w:rsid w:val="00AE012E"/>
    <w:rsid w:val="00B00FC8"/>
    <w:rsid w:val="00B06553"/>
    <w:rsid w:val="00B17158"/>
    <w:rsid w:val="00B35607"/>
    <w:rsid w:val="00B53897"/>
    <w:rsid w:val="00B561CC"/>
    <w:rsid w:val="00B64C94"/>
    <w:rsid w:val="00B65E47"/>
    <w:rsid w:val="00B83642"/>
    <w:rsid w:val="00BB145D"/>
    <w:rsid w:val="00C04170"/>
    <w:rsid w:val="00C07994"/>
    <w:rsid w:val="00C44D00"/>
    <w:rsid w:val="00C71FCD"/>
    <w:rsid w:val="00C72BE4"/>
    <w:rsid w:val="00C80E10"/>
    <w:rsid w:val="00C93858"/>
    <w:rsid w:val="00CB4781"/>
    <w:rsid w:val="00CD119C"/>
    <w:rsid w:val="00CD555B"/>
    <w:rsid w:val="00CD6388"/>
    <w:rsid w:val="00CE781F"/>
    <w:rsid w:val="00CF2475"/>
    <w:rsid w:val="00CF411E"/>
    <w:rsid w:val="00D162A3"/>
    <w:rsid w:val="00D23757"/>
    <w:rsid w:val="00D31B86"/>
    <w:rsid w:val="00D35828"/>
    <w:rsid w:val="00D417C6"/>
    <w:rsid w:val="00D51FD1"/>
    <w:rsid w:val="00D95258"/>
    <w:rsid w:val="00DB178B"/>
    <w:rsid w:val="00DB393B"/>
    <w:rsid w:val="00DC1D68"/>
    <w:rsid w:val="00DE4029"/>
    <w:rsid w:val="00DF073A"/>
    <w:rsid w:val="00E261FE"/>
    <w:rsid w:val="00E31505"/>
    <w:rsid w:val="00E53EEA"/>
    <w:rsid w:val="00E673CA"/>
    <w:rsid w:val="00E76C5E"/>
    <w:rsid w:val="00E853D4"/>
    <w:rsid w:val="00EA2D89"/>
    <w:rsid w:val="00EB0288"/>
    <w:rsid w:val="00EB4920"/>
    <w:rsid w:val="00ED7335"/>
    <w:rsid w:val="00EE0B98"/>
    <w:rsid w:val="00EE0CAE"/>
    <w:rsid w:val="00EF1F8E"/>
    <w:rsid w:val="00EF7E37"/>
    <w:rsid w:val="00F05882"/>
    <w:rsid w:val="00F11602"/>
    <w:rsid w:val="00F17C7D"/>
    <w:rsid w:val="00F200BB"/>
    <w:rsid w:val="00F37C92"/>
    <w:rsid w:val="00F45D67"/>
    <w:rsid w:val="00F65313"/>
    <w:rsid w:val="00F740F1"/>
    <w:rsid w:val="00F75A5B"/>
    <w:rsid w:val="00F802CD"/>
    <w:rsid w:val="00F810E8"/>
    <w:rsid w:val="00F863F9"/>
    <w:rsid w:val="00FA1436"/>
    <w:rsid w:val="00FA75D3"/>
    <w:rsid w:val="00FC25A0"/>
    <w:rsid w:val="00FC3A7A"/>
    <w:rsid w:val="00FD48A4"/>
    <w:rsid w:val="00FE07A2"/>
  </w:rsids>
  <m:mathPr>
    <m:mathFont m:val="Cambria Math"/>
    <m:brkBin m:val="before"/>
    <m:brkBinSub m:val="--"/>
    <m:smallFrac m:val="0"/>
    <m:dispDef/>
    <m:lMargin m:val="0"/>
    <m:rMargin m:val="0"/>
    <m:defJc m:val="centerGroup"/>
    <m:wrapIndent m:val="1440"/>
    <m:intLim m:val="subSup"/>
    <m:naryLim m:val="undOvr"/>
  </m:mathPr>
  <w:themeFontLang w:val="sk-SK"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D30170"/>
  <w15:docId w15:val="{BE28B978-EDFA-48AC-AD0E-26B2BB10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iPriority="9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16E7"/>
    <w:rPr>
      <w:sz w:val="24"/>
      <w:szCs w:val="24"/>
      <w:lang w:eastAsia="cs-CZ"/>
    </w:rPr>
  </w:style>
  <w:style w:type="paragraph" w:styleId="Nadpis1">
    <w:name w:val="heading 1"/>
    <w:basedOn w:val="Normlny"/>
    <w:link w:val="Nadpis1Char"/>
    <w:qFormat/>
    <w:rsid w:val="0018013D"/>
    <w:pPr>
      <w:keepNext/>
      <w:keepLines/>
      <w:spacing w:before="480" w:line="276" w:lineRule="auto"/>
      <w:outlineLvl w:val="0"/>
    </w:pPr>
    <w:rPr>
      <w:rFonts w:ascii="Cambria" w:hAnsi="Cambria"/>
      <w:b/>
      <w:bCs/>
      <w:color w:val="365F91"/>
      <w:sz w:val="28"/>
      <w:szCs w:val="28"/>
    </w:rPr>
  </w:style>
  <w:style w:type="paragraph" w:styleId="Nadpis2">
    <w:name w:val="heading 2"/>
    <w:basedOn w:val="Normlny"/>
    <w:link w:val="Nadpis2Char"/>
    <w:unhideWhenUsed/>
    <w:qFormat/>
    <w:rsid w:val="003978A8"/>
    <w:pPr>
      <w:keepNext/>
      <w:keepLines/>
      <w:spacing w:before="200"/>
      <w:outlineLvl w:val="1"/>
    </w:pPr>
    <w:rPr>
      <w:rFonts w:ascii="Cambria" w:hAnsi="Cambria"/>
      <w:b/>
      <w:bCs/>
      <w:color w:val="4F81BD"/>
      <w:sz w:val="26"/>
      <w:szCs w:val="26"/>
    </w:rPr>
  </w:style>
  <w:style w:type="paragraph" w:styleId="Nadpis3">
    <w:name w:val="heading 3"/>
    <w:basedOn w:val="Normlny"/>
    <w:link w:val="Nadpis3Char"/>
    <w:qFormat/>
    <w:rsid w:val="009F16E7"/>
    <w:pPr>
      <w:keepNext/>
      <w:spacing w:before="240" w:after="60"/>
      <w:outlineLvl w:val="2"/>
    </w:pPr>
    <w:rPr>
      <w:b/>
      <w:bCs/>
      <w:szCs w:val="26"/>
    </w:rPr>
  </w:style>
  <w:style w:type="paragraph" w:styleId="Nadpis4">
    <w:name w:val="heading 4"/>
    <w:basedOn w:val="Normlny"/>
    <w:link w:val="Nadpis4Char"/>
    <w:uiPriority w:val="99"/>
    <w:qFormat/>
    <w:rsid w:val="00476B6C"/>
    <w:pPr>
      <w:keepNext/>
      <w:tabs>
        <w:tab w:val="left" w:pos="0"/>
      </w:tabs>
      <w:spacing w:before="60" w:after="60"/>
      <w:textAlignment w:val="baseline"/>
      <w:outlineLvl w:val="3"/>
    </w:pPr>
    <w:rPr>
      <w:rFonts w:ascii="Arial" w:hAnsi="Arial" w:cs="Arial"/>
      <w:sz w:val="22"/>
      <w:szCs w:val="22"/>
      <w:lang w:eastAsia="sk-SK"/>
    </w:rPr>
  </w:style>
  <w:style w:type="paragraph" w:styleId="Nadpis5">
    <w:name w:val="heading 5"/>
    <w:basedOn w:val="Normlny"/>
    <w:link w:val="Nadpis5Char"/>
    <w:uiPriority w:val="9"/>
    <w:unhideWhenUsed/>
    <w:qFormat/>
    <w:rsid w:val="000F036B"/>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link w:val="Nadpis5"/>
    <w:uiPriority w:val="9"/>
    <w:qFormat/>
    <w:rsid w:val="000F036B"/>
    <w:rPr>
      <w:rFonts w:ascii="Calibri" w:eastAsia="Times New Roman" w:hAnsi="Calibri" w:cs="Times New Roman"/>
      <w:b/>
      <w:bCs/>
      <w:i/>
      <w:iCs/>
      <w:sz w:val="26"/>
      <w:szCs w:val="26"/>
      <w:lang w:eastAsia="cs-CZ"/>
    </w:rPr>
  </w:style>
  <w:style w:type="character" w:customStyle="1" w:styleId="Nadpis3Char">
    <w:name w:val="Nadpis 3 Char"/>
    <w:link w:val="Nadpis3"/>
    <w:qFormat/>
    <w:rsid w:val="004C44C6"/>
    <w:rPr>
      <w:rFonts w:cs="Arial"/>
      <w:b/>
      <w:bCs/>
      <w:sz w:val="24"/>
      <w:szCs w:val="26"/>
      <w:lang w:eastAsia="cs-CZ"/>
    </w:rPr>
  </w:style>
  <w:style w:type="character" w:customStyle="1" w:styleId="ZkladntextChar">
    <w:name w:val="Základný text Char"/>
    <w:link w:val="Zkladntext"/>
    <w:uiPriority w:val="99"/>
    <w:qFormat/>
    <w:rsid w:val="002037B9"/>
    <w:rPr>
      <w:sz w:val="24"/>
      <w:szCs w:val="24"/>
      <w:lang w:eastAsia="cs-CZ"/>
    </w:rPr>
  </w:style>
  <w:style w:type="character" w:customStyle="1" w:styleId="Internetovodkaz">
    <w:name w:val="Internetový odkaz"/>
    <w:uiPriority w:val="99"/>
    <w:unhideWhenUsed/>
    <w:rsid w:val="0018013D"/>
    <w:rPr>
      <w:strike w:val="0"/>
      <w:dstrike w:val="0"/>
      <w:color w:val="3165A8"/>
      <w:u w:val="none"/>
      <w:effect w:val="none"/>
    </w:rPr>
  </w:style>
  <w:style w:type="character" w:customStyle="1" w:styleId="Nadpis1Char">
    <w:name w:val="Nadpis 1 Char"/>
    <w:link w:val="Nadpis1"/>
    <w:qFormat/>
    <w:rsid w:val="0018013D"/>
    <w:rPr>
      <w:rFonts w:ascii="Cambria" w:eastAsia="Times New Roman" w:hAnsi="Cambria" w:cs="Times New Roman"/>
      <w:b/>
      <w:bCs/>
      <w:color w:val="365F91"/>
      <w:sz w:val="28"/>
      <w:szCs w:val="28"/>
    </w:rPr>
  </w:style>
  <w:style w:type="character" w:customStyle="1" w:styleId="tendername">
    <w:name w:val="tendername"/>
    <w:qFormat/>
    <w:rsid w:val="0018013D"/>
    <w:rPr>
      <w:sz w:val="17"/>
      <w:szCs w:val="17"/>
    </w:rPr>
  </w:style>
  <w:style w:type="character" w:customStyle="1" w:styleId="contextlinks1">
    <w:name w:val="contextlinks1"/>
    <w:qFormat/>
    <w:rsid w:val="0018013D"/>
    <w:rPr>
      <w:sz w:val="17"/>
      <w:szCs w:val="17"/>
    </w:rPr>
  </w:style>
  <w:style w:type="character" w:customStyle="1" w:styleId="Zkladntext1">
    <w:name w:val="Základný text1"/>
    <w:qFormat/>
    <w:rsid w:val="00C233BB"/>
    <w:rPr>
      <w:rFonts w:ascii="Arial" w:eastAsia="Arial" w:hAnsi="Arial" w:cs="Arial"/>
      <w:b w:val="0"/>
      <w:bCs w:val="0"/>
      <w:i w:val="0"/>
      <w:iCs w:val="0"/>
      <w:caps w:val="0"/>
      <w:smallCaps w:val="0"/>
      <w:strike w:val="0"/>
      <w:dstrike w:val="0"/>
      <w:color w:val="000000"/>
      <w:spacing w:val="0"/>
      <w:w w:val="100"/>
      <w:position w:val="0"/>
      <w:sz w:val="18"/>
      <w:szCs w:val="18"/>
      <w:u w:val="none"/>
      <w:vertAlign w:val="baseline"/>
      <w:lang w:val="sk-SK"/>
    </w:rPr>
  </w:style>
  <w:style w:type="character" w:customStyle="1" w:styleId="ra">
    <w:name w:val="ra"/>
    <w:basedOn w:val="Predvolenpsmoodseku"/>
    <w:qFormat/>
    <w:rsid w:val="00291687"/>
  </w:style>
  <w:style w:type="character" w:customStyle="1" w:styleId="PtaChar">
    <w:name w:val="Päta Char"/>
    <w:link w:val="Pta"/>
    <w:uiPriority w:val="99"/>
    <w:qFormat/>
    <w:rsid w:val="00200962"/>
    <w:rPr>
      <w:sz w:val="24"/>
      <w:szCs w:val="24"/>
      <w:lang w:eastAsia="cs-CZ"/>
    </w:rPr>
  </w:style>
  <w:style w:type="character" w:customStyle="1" w:styleId="HlavikaChar">
    <w:name w:val="Hlavička Char"/>
    <w:link w:val="Hlavika"/>
    <w:uiPriority w:val="99"/>
    <w:qFormat/>
    <w:rsid w:val="00200962"/>
    <w:rPr>
      <w:sz w:val="24"/>
      <w:szCs w:val="24"/>
      <w:lang w:eastAsia="cs-CZ"/>
    </w:rPr>
  </w:style>
  <w:style w:type="character" w:customStyle="1" w:styleId="TextbublinyChar">
    <w:name w:val="Text bubliny Char"/>
    <w:link w:val="Textbubliny"/>
    <w:qFormat/>
    <w:rsid w:val="00200962"/>
    <w:rPr>
      <w:rFonts w:ascii="Tahoma" w:hAnsi="Tahoma" w:cs="Tahoma"/>
      <w:sz w:val="16"/>
      <w:szCs w:val="16"/>
      <w:lang w:eastAsia="cs-CZ"/>
    </w:rPr>
  </w:style>
  <w:style w:type="character" w:customStyle="1" w:styleId="Nadpis2Char">
    <w:name w:val="Nadpis 2 Char"/>
    <w:link w:val="Nadpis2"/>
    <w:qFormat/>
    <w:rsid w:val="003978A8"/>
    <w:rPr>
      <w:rFonts w:ascii="Cambria" w:eastAsia="Times New Roman" w:hAnsi="Cambria" w:cs="Times New Roman"/>
      <w:b/>
      <w:bCs/>
      <w:color w:val="4F81BD"/>
      <w:sz w:val="26"/>
      <w:szCs w:val="26"/>
      <w:lang w:eastAsia="cs-CZ"/>
    </w:rPr>
  </w:style>
  <w:style w:type="character" w:customStyle="1" w:styleId="ZarkazkladnhotextuChar">
    <w:name w:val="Zarážka základného textu Char"/>
    <w:link w:val="Zarkazkladnhotextu"/>
    <w:qFormat/>
    <w:rsid w:val="003978A8"/>
    <w:rPr>
      <w:sz w:val="24"/>
      <w:szCs w:val="24"/>
      <w:lang w:eastAsia="cs-CZ"/>
    </w:rPr>
  </w:style>
  <w:style w:type="character" w:customStyle="1" w:styleId="Zarkazkladnhotextu2Char">
    <w:name w:val="Zarážka základného textu 2 Char"/>
    <w:link w:val="Zarkazkladnhotextu2"/>
    <w:qFormat/>
    <w:rsid w:val="003978A8"/>
    <w:rPr>
      <w:sz w:val="24"/>
      <w:szCs w:val="24"/>
      <w:lang w:eastAsia="cs-CZ"/>
    </w:rPr>
  </w:style>
  <w:style w:type="character" w:customStyle="1" w:styleId="bold">
    <w:name w:val="bold"/>
    <w:qFormat/>
    <w:rsid w:val="003978A8"/>
    <w:rPr>
      <w:sz w:val="17"/>
      <w:szCs w:val="17"/>
    </w:rPr>
  </w:style>
  <w:style w:type="character" w:customStyle="1" w:styleId="titlevalue">
    <w:name w:val="titlevalue"/>
    <w:qFormat/>
    <w:rsid w:val="003978A8"/>
    <w:rPr>
      <w:sz w:val="17"/>
      <w:szCs w:val="17"/>
    </w:rPr>
  </w:style>
  <w:style w:type="character" w:customStyle="1" w:styleId="apple-converted-space">
    <w:name w:val="apple-converted-space"/>
    <w:basedOn w:val="Predvolenpsmoodseku"/>
    <w:qFormat/>
    <w:rsid w:val="00B52895"/>
  </w:style>
  <w:style w:type="character" w:customStyle="1" w:styleId="ObyajntextChar">
    <w:name w:val="Obyčajný text Char"/>
    <w:basedOn w:val="Predvolenpsmoodseku"/>
    <w:link w:val="Obyajntext"/>
    <w:uiPriority w:val="99"/>
    <w:qFormat/>
    <w:rsid w:val="00FD08EC"/>
    <w:rPr>
      <w:sz w:val="24"/>
      <w:szCs w:val="24"/>
    </w:rPr>
  </w:style>
  <w:style w:type="character" w:customStyle="1" w:styleId="cell1">
    <w:name w:val="cell1"/>
    <w:basedOn w:val="Predvolenpsmoodseku"/>
    <w:uiPriority w:val="99"/>
    <w:qFormat/>
    <w:rsid w:val="00375E62"/>
  </w:style>
  <w:style w:type="character" w:customStyle="1" w:styleId="OdsekzoznamuChar">
    <w:name w:val="Odsek zoznamu Char"/>
    <w:aliases w:val="body Char,Odsek zoznamu2 Char,Odsek 1. Char,Odsek Char"/>
    <w:link w:val="Odsekzoznamu"/>
    <w:uiPriority w:val="34"/>
    <w:qFormat/>
    <w:rsid w:val="002A530B"/>
    <w:rPr>
      <w:rFonts w:ascii="Calibri" w:eastAsia="Calibri" w:hAnsi="Calibri" w:cs="Calibri"/>
      <w:sz w:val="22"/>
      <w:szCs w:val="22"/>
      <w:lang w:eastAsia="zh-CN"/>
    </w:rPr>
  </w:style>
  <w:style w:type="character" w:customStyle="1" w:styleId="Nadpis4Char">
    <w:name w:val="Nadpis 4 Char"/>
    <w:basedOn w:val="Predvolenpsmoodseku"/>
    <w:link w:val="Nadpis4"/>
    <w:uiPriority w:val="99"/>
    <w:qFormat/>
    <w:rsid w:val="00476B6C"/>
    <w:rPr>
      <w:rFonts w:ascii="Arial" w:hAnsi="Arial" w:cs="Arial"/>
      <w:sz w:val="22"/>
      <w:szCs w:val="22"/>
    </w:rPr>
  </w:style>
  <w:style w:type="character" w:customStyle="1" w:styleId="WW8Num1z0">
    <w:name w:val="WW8Num1z0"/>
    <w:qFormat/>
    <w:rsid w:val="00476B6C"/>
  </w:style>
  <w:style w:type="character" w:customStyle="1" w:styleId="WW8Num1z1">
    <w:name w:val="WW8Num1z1"/>
    <w:qFormat/>
    <w:rsid w:val="00476B6C"/>
  </w:style>
  <w:style w:type="character" w:customStyle="1" w:styleId="WW8Num1z2">
    <w:name w:val="WW8Num1z2"/>
    <w:qFormat/>
    <w:rsid w:val="00476B6C"/>
  </w:style>
  <w:style w:type="character" w:customStyle="1" w:styleId="WW8Num1z3">
    <w:name w:val="WW8Num1z3"/>
    <w:qFormat/>
    <w:rsid w:val="00476B6C"/>
  </w:style>
  <w:style w:type="character" w:customStyle="1" w:styleId="WW8Num1z4">
    <w:name w:val="WW8Num1z4"/>
    <w:qFormat/>
    <w:rsid w:val="00476B6C"/>
  </w:style>
  <w:style w:type="character" w:customStyle="1" w:styleId="WW8Num1z5">
    <w:name w:val="WW8Num1z5"/>
    <w:qFormat/>
    <w:rsid w:val="00476B6C"/>
  </w:style>
  <w:style w:type="character" w:customStyle="1" w:styleId="WW8Num1z6">
    <w:name w:val="WW8Num1z6"/>
    <w:qFormat/>
    <w:rsid w:val="00476B6C"/>
  </w:style>
  <w:style w:type="character" w:customStyle="1" w:styleId="WW8Num1z7">
    <w:name w:val="WW8Num1z7"/>
    <w:qFormat/>
    <w:rsid w:val="00476B6C"/>
  </w:style>
  <w:style w:type="character" w:customStyle="1" w:styleId="WW8Num1z8">
    <w:name w:val="WW8Num1z8"/>
    <w:qFormat/>
    <w:rsid w:val="00476B6C"/>
  </w:style>
  <w:style w:type="character" w:customStyle="1" w:styleId="WW8Num2z0">
    <w:name w:val="WW8Num2z0"/>
    <w:qFormat/>
    <w:rsid w:val="00476B6C"/>
  </w:style>
  <w:style w:type="character" w:customStyle="1" w:styleId="WW8Num2z1">
    <w:name w:val="WW8Num2z1"/>
    <w:qFormat/>
    <w:rsid w:val="00476B6C"/>
  </w:style>
  <w:style w:type="character" w:customStyle="1" w:styleId="WW8Num2z2">
    <w:name w:val="WW8Num2z2"/>
    <w:qFormat/>
    <w:rsid w:val="00476B6C"/>
  </w:style>
  <w:style w:type="character" w:customStyle="1" w:styleId="WW8Num2z3">
    <w:name w:val="WW8Num2z3"/>
    <w:qFormat/>
    <w:rsid w:val="00476B6C"/>
  </w:style>
  <w:style w:type="character" w:customStyle="1" w:styleId="WW8Num2z4">
    <w:name w:val="WW8Num2z4"/>
    <w:qFormat/>
    <w:rsid w:val="00476B6C"/>
  </w:style>
  <w:style w:type="character" w:customStyle="1" w:styleId="WW8Num2z5">
    <w:name w:val="WW8Num2z5"/>
    <w:qFormat/>
    <w:rsid w:val="00476B6C"/>
  </w:style>
  <w:style w:type="character" w:customStyle="1" w:styleId="WW8Num2z6">
    <w:name w:val="WW8Num2z6"/>
    <w:qFormat/>
    <w:rsid w:val="00476B6C"/>
  </w:style>
  <w:style w:type="character" w:customStyle="1" w:styleId="WW8Num2z7">
    <w:name w:val="WW8Num2z7"/>
    <w:qFormat/>
    <w:rsid w:val="00476B6C"/>
  </w:style>
  <w:style w:type="character" w:customStyle="1" w:styleId="WW8Num2z8">
    <w:name w:val="WW8Num2z8"/>
    <w:qFormat/>
    <w:rsid w:val="00476B6C"/>
  </w:style>
  <w:style w:type="character" w:customStyle="1" w:styleId="WW8Num3z0">
    <w:name w:val="WW8Num3z0"/>
    <w:qFormat/>
    <w:rsid w:val="00476B6C"/>
    <w:rPr>
      <w:rFonts w:ascii="Times New Roman" w:hAnsi="Times New Roman" w:cs="Times New Roman"/>
      <w:b/>
      <w:i w:val="0"/>
      <w:sz w:val="24"/>
      <w:szCs w:val="22"/>
    </w:rPr>
  </w:style>
  <w:style w:type="character" w:customStyle="1" w:styleId="WW8Num3z1">
    <w:name w:val="WW8Num3z1"/>
    <w:qFormat/>
    <w:rsid w:val="00476B6C"/>
  </w:style>
  <w:style w:type="character" w:customStyle="1" w:styleId="WW8Num3z2">
    <w:name w:val="WW8Num3z2"/>
    <w:qFormat/>
    <w:rsid w:val="00476B6C"/>
  </w:style>
  <w:style w:type="character" w:customStyle="1" w:styleId="WW8Num3z3">
    <w:name w:val="WW8Num3z3"/>
    <w:qFormat/>
    <w:rsid w:val="00476B6C"/>
  </w:style>
  <w:style w:type="character" w:customStyle="1" w:styleId="WW8Num3z4">
    <w:name w:val="WW8Num3z4"/>
    <w:qFormat/>
    <w:rsid w:val="00476B6C"/>
  </w:style>
  <w:style w:type="character" w:customStyle="1" w:styleId="WW8Num3z5">
    <w:name w:val="WW8Num3z5"/>
    <w:qFormat/>
    <w:rsid w:val="00476B6C"/>
  </w:style>
  <w:style w:type="character" w:customStyle="1" w:styleId="WW8Num3z6">
    <w:name w:val="WW8Num3z6"/>
    <w:qFormat/>
    <w:rsid w:val="00476B6C"/>
  </w:style>
  <w:style w:type="character" w:customStyle="1" w:styleId="WW8Num3z7">
    <w:name w:val="WW8Num3z7"/>
    <w:qFormat/>
    <w:rsid w:val="00476B6C"/>
  </w:style>
  <w:style w:type="character" w:customStyle="1" w:styleId="WW8Num3z8">
    <w:name w:val="WW8Num3z8"/>
    <w:qFormat/>
    <w:rsid w:val="00476B6C"/>
  </w:style>
  <w:style w:type="character" w:customStyle="1" w:styleId="WW8Num4z0">
    <w:name w:val="WW8Num4z0"/>
    <w:qFormat/>
    <w:rsid w:val="00476B6C"/>
    <w:rPr>
      <w:b/>
      <w:sz w:val="22"/>
      <w:szCs w:val="22"/>
      <w:lang w:val="sk-SK"/>
    </w:rPr>
  </w:style>
  <w:style w:type="character" w:customStyle="1" w:styleId="WW8Num5z0">
    <w:name w:val="WW8Num5z0"/>
    <w:qFormat/>
    <w:rsid w:val="00476B6C"/>
    <w:rPr>
      <w:sz w:val="22"/>
      <w:szCs w:val="22"/>
    </w:rPr>
  </w:style>
  <w:style w:type="character" w:customStyle="1" w:styleId="WW8Num5z1">
    <w:name w:val="WW8Num5z1"/>
    <w:qFormat/>
    <w:rsid w:val="00476B6C"/>
  </w:style>
  <w:style w:type="character" w:customStyle="1" w:styleId="WW8Num5z2">
    <w:name w:val="WW8Num5z2"/>
    <w:qFormat/>
    <w:rsid w:val="00476B6C"/>
  </w:style>
  <w:style w:type="character" w:customStyle="1" w:styleId="WW8Num5z3">
    <w:name w:val="WW8Num5z3"/>
    <w:qFormat/>
    <w:rsid w:val="00476B6C"/>
  </w:style>
  <w:style w:type="character" w:customStyle="1" w:styleId="WW8Num5z4">
    <w:name w:val="WW8Num5z4"/>
    <w:qFormat/>
    <w:rsid w:val="00476B6C"/>
  </w:style>
  <w:style w:type="character" w:customStyle="1" w:styleId="WW8Num5z5">
    <w:name w:val="WW8Num5z5"/>
    <w:qFormat/>
    <w:rsid w:val="00476B6C"/>
  </w:style>
  <w:style w:type="character" w:customStyle="1" w:styleId="WW8Num5z6">
    <w:name w:val="WW8Num5z6"/>
    <w:qFormat/>
    <w:rsid w:val="00476B6C"/>
  </w:style>
  <w:style w:type="character" w:customStyle="1" w:styleId="WW8Num5z7">
    <w:name w:val="WW8Num5z7"/>
    <w:qFormat/>
    <w:rsid w:val="00476B6C"/>
  </w:style>
  <w:style w:type="character" w:customStyle="1" w:styleId="WW8Num5z8">
    <w:name w:val="WW8Num5z8"/>
    <w:qFormat/>
    <w:rsid w:val="00476B6C"/>
  </w:style>
  <w:style w:type="character" w:customStyle="1" w:styleId="WW8Num6z0">
    <w:name w:val="WW8Num6z0"/>
    <w:qFormat/>
    <w:rsid w:val="00476B6C"/>
    <w:rPr>
      <w:rFonts w:ascii="Symbol" w:hAnsi="Symbol" w:cs="Symbol"/>
      <w:color w:val="00000A"/>
    </w:rPr>
  </w:style>
  <w:style w:type="character" w:customStyle="1" w:styleId="WW8Num7z0">
    <w:name w:val="WW8Num7z0"/>
    <w:qFormat/>
    <w:rsid w:val="00476B6C"/>
    <w:rPr>
      <w:sz w:val="22"/>
      <w:szCs w:val="22"/>
      <w:lang w:val="sk-SK"/>
    </w:rPr>
  </w:style>
  <w:style w:type="character" w:customStyle="1" w:styleId="WW8Num8z0">
    <w:name w:val="WW8Num8z0"/>
    <w:qFormat/>
    <w:rsid w:val="00476B6C"/>
    <w:rPr>
      <w:sz w:val="22"/>
      <w:szCs w:val="22"/>
    </w:rPr>
  </w:style>
  <w:style w:type="character" w:customStyle="1" w:styleId="WW8Num8z1">
    <w:name w:val="WW8Num8z1"/>
    <w:qFormat/>
    <w:rsid w:val="00476B6C"/>
  </w:style>
  <w:style w:type="character" w:customStyle="1" w:styleId="WW8Num8z2">
    <w:name w:val="WW8Num8z2"/>
    <w:qFormat/>
    <w:rsid w:val="00476B6C"/>
  </w:style>
  <w:style w:type="character" w:customStyle="1" w:styleId="WW8Num8z3">
    <w:name w:val="WW8Num8z3"/>
    <w:qFormat/>
    <w:rsid w:val="00476B6C"/>
  </w:style>
  <w:style w:type="character" w:customStyle="1" w:styleId="WW8Num8z4">
    <w:name w:val="WW8Num8z4"/>
    <w:qFormat/>
    <w:rsid w:val="00476B6C"/>
  </w:style>
  <w:style w:type="character" w:customStyle="1" w:styleId="WW8Num8z5">
    <w:name w:val="WW8Num8z5"/>
    <w:qFormat/>
    <w:rsid w:val="00476B6C"/>
  </w:style>
  <w:style w:type="character" w:customStyle="1" w:styleId="WW8Num8z6">
    <w:name w:val="WW8Num8z6"/>
    <w:qFormat/>
    <w:rsid w:val="00476B6C"/>
  </w:style>
  <w:style w:type="character" w:customStyle="1" w:styleId="WW8Num8z7">
    <w:name w:val="WW8Num8z7"/>
    <w:qFormat/>
    <w:rsid w:val="00476B6C"/>
  </w:style>
  <w:style w:type="character" w:customStyle="1" w:styleId="WW8Num8z8">
    <w:name w:val="WW8Num8z8"/>
    <w:qFormat/>
    <w:rsid w:val="00476B6C"/>
  </w:style>
  <w:style w:type="character" w:customStyle="1" w:styleId="WW8Num9z0">
    <w:name w:val="WW8Num9z0"/>
    <w:qFormat/>
    <w:rsid w:val="00476B6C"/>
    <w:rPr>
      <w:rFonts w:ascii="Times New Roman" w:hAnsi="Times New Roman" w:cs="Times New Roman"/>
      <w:b/>
      <w:i w:val="0"/>
      <w:sz w:val="24"/>
      <w:szCs w:val="22"/>
    </w:rPr>
  </w:style>
  <w:style w:type="character" w:customStyle="1" w:styleId="WW8Num9z1">
    <w:name w:val="WW8Num9z1"/>
    <w:qFormat/>
    <w:rsid w:val="00476B6C"/>
  </w:style>
  <w:style w:type="character" w:customStyle="1" w:styleId="WW8Num9z2">
    <w:name w:val="WW8Num9z2"/>
    <w:qFormat/>
    <w:rsid w:val="00476B6C"/>
  </w:style>
  <w:style w:type="character" w:customStyle="1" w:styleId="WW8Num9z3">
    <w:name w:val="WW8Num9z3"/>
    <w:qFormat/>
    <w:rsid w:val="00476B6C"/>
  </w:style>
  <w:style w:type="character" w:customStyle="1" w:styleId="WW8Num9z4">
    <w:name w:val="WW8Num9z4"/>
    <w:qFormat/>
    <w:rsid w:val="00476B6C"/>
  </w:style>
  <w:style w:type="character" w:customStyle="1" w:styleId="WW8Num9z5">
    <w:name w:val="WW8Num9z5"/>
    <w:qFormat/>
    <w:rsid w:val="00476B6C"/>
  </w:style>
  <w:style w:type="character" w:customStyle="1" w:styleId="WW8Num9z6">
    <w:name w:val="WW8Num9z6"/>
    <w:qFormat/>
    <w:rsid w:val="00476B6C"/>
  </w:style>
  <w:style w:type="character" w:customStyle="1" w:styleId="WW8Num9z7">
    <w:name w:val="WW8Num9z7"/>
    <w:qFormat/>
    <w:rsid w:val="00476B6C"/>
  </w:style>
  <w:style w:type="character" w:customStyle="1" w:styleId="WW8Num9z8">
    <w:name w:val="WW8Num9z8"/>
    <w:qFormat/>
    <w:rsid w:val="00476B6C"/>
  </w:style>
  <w:style w:type="character" w:customStyle="1" w:styleId="WW8Num10z0">
    <w:name w:val="WW8Num10z0"/>
    <w:qFormat/>
    <w:rsid w:val="00476B6C"/>
    <w:rPr>
      <w:sz w:val="22"/>
      <w:szCs w:val="22"/>
    </w:rPr>
  </w:style>
  <w:style w:type="character" w:customStyle="1" w:styleId="WW8Num10z1">
    <w:name w:val="WW8Num10z1"/>
    <w:qFormat/>
    <w:rsid w:val="00476B6C"/>
  </w:style>
  <w:style w:type="character" w:customStyle="1" w:styleId="WW8Num10z2">
    <w:name w:val="WW8Num10z2"/>
    <w:qFormat/>
    <w:rsid w:val="00476B6C"/>
  </w:style>
  <w:style w:type="character" w:customStyle="1" w:styleId="WW8Num10z3">
    <w:name w:val="WW8Num10z3"/>
    <w:qFormat/>
    <w:rsid w:val="00476B6C"/>
  </w:style>
  <w:style w:type="character" w:customStyle="1" w:styleId="WW8Num10z4">
    <w:name w:val="WW8Num10z4"/>
    <w:qFormat/>
    <w:rsid w:val="00476B6C"/>
  </w:style>
  <w:style w:type="character" w:customStyle="1" w:styleId="WW8Num10z5">
    <w:name w:val="WW8Num10z5"/>
    <w:qFormat/>
    <w:rsid w:val="00476B6C"/>
  </w:style>
  <w:style w:type="character" w:customStyle="1" w:styleId="WW8Num10z6">
    <w:name w:val="WW8Num10z6"/>
    <w:qFormat/>
    <w:rsid w:val="00476B6C"/>
  </w:style>
  <w:style w:type="character" w:customStyle="1" w:styleId="WW8Num10z7">
    <w:name w:val="WW8Num10z7"/>
    <w:qFormat/>
    <w:rsid w:val="00476B6C"/>
  </w:style>
  <w:style w:type="character" w:customStyle="1" w:styleId="WW8Num10z8">
    <w:name w:val="WW8Num10z8"/>
    <w:qFormat/>
    <w:rsid w:val="00476B6C"/>
  </w:style>
  <w:style w:type="character" w:customStyle="1" w:styleId="WW8Num11z0">
    <w:name w:val="WW8Num11z0"/>
    <w:qFormat/>
    <w:rsid w:val="00476B6C"/>
    <w:rPr>
      <w:rFonts w:ascii="Times New Roman" w:hAnsi="Times New Roman" w:cs="Times New Roman"/>
      <w:b/>
      <w:i w:val="0"/>
      <w:sz w:val="24"/>
    </w:rPr>
  </w:style>
  <w:style w:type="character" w:customStyle="1" w:styleId="WW8Num11z1">
    <w:name w:val="WW8Num11z1"/>
    <w:qFormat/>
    <w:rsid w:val="00476B6C"/>
  </w:style>
  <w:style w:type="character" w:customStyle="1" w:styleId="WW8Num11z2">
    <w:name w:val="WW8Num11z2"/>
    <w:qFormat/>
    <w:rsid w:val="00476B6C"/>
  </w:style>
  <w:style w:type="character" w:customStyle="1" w:styleId="WW8Num11z3">
    <w:name w:val="WW8Num11z3"/>
    <w:qFormat/>
    <w:rsid w:val="00476B6C"/>
  </w:style>
  <w:style w:type="character" w:customStyle="1" w:styleId="WW8Num11z4">
    <w:name w:val="WW8Num11z4"/>
    <w:qFormat/>
    <w:rsid w:val="00476B6C"/>
  </w:style>
  <w:style w:type="character" w:customStyle="1" w:styleId="WW8Num11z5">
    <w:name w:val="WW8Num11z5"/>
    <w:qFormat/>
    <w:rsid w:val="00476B6C"/>
  </w:style>
  <w:style w:type="character" w:customStyle="1" w:styleId="WW8Num11z6">
    <w:name w:val="WW8Num11z6"/>
    <w:qFormat/>
    <w:rsid w:val="00476B6C"/>
  </w:style>
  <w:style w:type="character" w:customStyle="1" w:styleId="WW8Num11z7">
    <w:name w:val="WW8Num11z7"/>
    <w:qFormat/>
    <w:rsid w:val="00476B6C"/>
  </w:style>
  <w:style w:type="character" w:customStyle="1" w:styleId="WW8Num11z8">
    <w:name w:val="WW8Num11z8"/>
    <w:qFormat/>
    <w:rsid w:val="00476B6C"/>
  </w:style>
  <w:style w:type="character" w:customStyle="1" w:styleId="WW8Num12z0">
    <w:name w:val="WW8Num12z0"/>
    <w:qFormat/>
    <w:rsid w:val="00476B6C"/>
    <w:rPr>
      <w:sz w:val="22"/>
      <w:szCs w:val="22"/>
    </w:rPr>
  </w:style>
  <w:style w:type="character" w:customStyle="1" w:styleId="WW8Num12z1">
    <w:name w:val="WW8Num12z1"/>
    <w:qFormat/>
    <w:rsid w:val="00476B6C"/>
  </w:style>
  <w:style w:type="character" w:customStyle="1" w:styleId="WW8Num12z2">
    <w:name w:val="WW8Num12z2"/>
    <w:qFormat/>
    <w:rsid w:val="00476B6C"/>
  </w:style>
  <w:style w:type="character" w:customStyle="1" w:styleId="WW8Num12z3">
    <w:name w:val="WW8Num12z3"/>
    <w:qFormat/>
    <w:rsid w:val="00476B6C"/>
  </w:style>
  <w:style w:type="character" w:customStyle="1" w:styleId="WW8Num12z4">
    <w:name w:val="WW8Num12z4"/>
    <w:qFormat/>
    <w:rsid w:val="00476B6C"/>
  </w:style>
  <w:style w:type="character" w:customStyle="1" w:styleId="WW8Num12z5">
    <w:name w:val="WW8Num12z5"/>
    <w:qFormat/>
    <w:rsid w:val="00476B6C"/>
  </w:style>
  <w:style w:type="character" w:customStyle="1" w:styleId="WW8Num12z6">
    <w:name w:val="WW8Num12z6"/>
    <w:qFormat/>
    <w:rsid w:val="00476B6C"/>
  </w:style>
  <w:style w:type="character" w:customStyle="1" w:styleId="WW8Num12z7">
    <w:name w:val="WW8Num12z7"/>
    <w:qFormat/>
    <w:rsid w:val="00476B6C"/>
  </w:style>
  <w:style w:type="character" w:customStyle="1" w:styleId="WW8Num12z8">
    <w:name w:val="WW8Num12z8"/>
    <w:qFormat/>
    <w:rsid w:val="00476B6C"/>
  </w:style>
  <w:style w:type="character" w:customStyle="1" w:styleId="WW8Num13z0">
    <w:name w:val="WW8Num13z0"/>
    <w:qFormat/>
    <w:rsid w:val="00476B6C"/>
    <w:rPr>
      <w:sz w:val="22"/>
      <w:szCs w:val="22"/>
    </w:rPr>
  </w:style>
  <w:style w:type="character" w:customStyle="1" w:styleId="WW8Num13z1">
    <w:name w:val="WW8Num13z1"/>
    <w:qFormat/>
    <w:rsid w:val="00476B6C"/>
  </w:style>
  <w:style w:type="character" w:customStyle="1" w:styleId="WW8Num13z2">
    <w:name w:val="WW8Num13z2"/>
    <w:qFormat/>
    <w:rsid w:val="00476B6C"/>
  </w:style>
  <w:style w:type="character" w:customStyle="1" w:styleId="WW8Num13z3">
    <w:name w:val="WW8Num13z3"/>
    <w:qFormat/>
    <w:rsid w:val="00476B6C"/>
  </w:style>
  <w:style w:type="character" w:customStyle="1" w:styleId="WW8Num13z4">
    <w:name w:val="WW8Num13z4"/>
    <w:qFormat/>
    <w:rsid w:val="00476B6C"/>
  </w:style>
  <w:style w:type="character" w:customStyle="1" w:styleId="WW8Num13z5">
    <w:name w:val="WW8Num13z5"/>
    <w:qFormat/>
    <w:rsid w:val="00476B6C"/>
  </w:style>
  <w:style w:type="character" w:customStyle="1" w:styleId="WW8Num13z6">
    <w:name w:val="WW8Num13z6"/>
    <w:qFormat/>
    <w:rsid w:val="00476B6C"/>
  </w:style>
  <w:style w:type="character" w:customStyle="1" w:styleId="WW8Num13z7">
    <w:name w:val="WW8Num13z7"/>
    <w:qFormat/>
    <w:rsid w:val="00476B6C"/>
  </w:style>
  <w:style w:type="character" w:customStyle="1" w:styleId="WW8Num13z8">
    <w:name w:val="WW8Num13z8"/>
    <w:qFormat/>
    <w:rsid w:val="00476B6C"/>
  </w:style>
  <w:style w:type="character" w:customStyle="1" w:styleId="WW8Num14z0">
    <w:name w:val="WW8Num14z0"/>
    <w:qFormat/>
    <w:rsid w:val="00476B6C"/>
    <w:rPr>
      <w:rFonts w:ascii="Symbol" w:hAnsi="Symbol" w:cs="Symbol"/>
      <w:color w:val="00000A"/>
    </w:rPr>
  </w:style>
  <w:style w:type="character" w:customStyle="1" w:styleId="WW8Num14z1">
    <w:name w:val="WW8Num14z1"/>
    <w:qFormat/>
    <w:rsid w:val="00476B6C"/>
  </w:style>
  <w:style w:type="character" w:customStyle="1" w:styleId="WW8Num14z2">
    <w:name w:val="WW8Num14z2"/>
    <w:qFormat/>
    <w:rsid w:val="00476B6C"/>
  </w:style>
  <w:style w:type="character" w:customStyle="1" w:styleId="WW8Num14z3">
    <w:name w:val="WW8Num14z3"/>
    <w:qFormat/>
    <w:rsid w:val="00476B6C"/>
  </w:style>
  <w:style w:type="character" w:customStyle="1" w:styleId="WW8Num14z4">
    <w:name w:val="WW8Num14z4"/>
    <w:qFormat/>
    <w:rsid w:val="00476B6C"/>
  </w:style>
  <w:style w:type="character" w:customStyle="1" w:styleId="WW8Num14z5">
    <w:name w:val="WW8Num14z5"/>
    <w:qFormat/>
    <w:rsid w:val="00476B6C"/>
  </w:style>
  <w:style w:type="character" w:customStyle="1" w:styleId="WW8Num14z6">
    <w:name w:val="WW8Num14z6"/>
    <w:qFormat/>
    <w:rsid w:val="00476B6C"/>
  </w:style>
  <w:style w:type="character" w:customStyle="1" w:styleId="WW8Num14z7">
    <w:name w:val="WW8Num14z7"/>
    <w:qFormat/>
    <w:rsid w:val="00476B6C"/>
  </w:style>
  <w:style w:type="character" w:customStyle="1" w:styleId="WW8Num14z8">
    <w:name w:val="WW8Num14z8"/>
    <w:qFormat/>
    <w:rsid w:val="00476B6C"/>
  </w:style>
  <w:style w:type="character" w:customStyle="1" w:styleId="WW8Num15z0">
    <w:name w:val="WW8Num15z0"/>
    <w:qFormat/>
    <w:rsid w:val="00476B6C"/>
    <w:rPr>
      <w:sz w:val="22"/>
      <w:szCs w:val="22"/>
      <w:lang w:val="sk-SK"/>
    </w:rPr>
  </w:style>
  <w:style w:type="character" w:customStyle="1" w:styleId="WW8Num15z1">
    <w:name w:val="WW8Num15z1"/>
    <w:qFormat/>
    <w:rsid w:val="00476B6C"/>
  </w:style>
  <w:style w:type="character" w:customStyle="1" w:styleId="WW8Num15z2">
    <w:name w:val="WW8Num15z2"/>
    <w:qFormat/>
    <w:rsid w:val="00476B6C"/>
  </w:style>
  <w:style w:type="character" w:customStyle="1" w:styleId="WW8Num15z3">
    <w:name w:val="WW8Num15z3"/>
    <w:qFormat/>
    <w:rsid w:val="00476B6C"/>
  </w:style>
  <w:style w:type="character" w:customStyle="1" w:styleId="WW8Num15z4">
    <w:name w:val="WW8Num15z4"/>
    <w:qFormat/>
    <w:rsid w:val="00476B6C"/>
  </w:style>
  <w:style w:type="character" w:customStyle="1" w:styleId="WW8Num15z5">
    <w:name w:val="WW8Num15z5"/>
    <w:qFormat/>
    <w:rsid w:val="00476B6C"/>
  </w:style>
  <w:style w:type="character" w:customStyle="1" w:styleId="WW8Num15z6">
    <w:name w:val="WW8Num15z6"/>
    <w:qFormat/>
    <w:rsid w:val="00476B6C"/>
  </w:style>
  <w:style w:type="character" w:customStyle="1" w:styleId="WW8Num15z7">
    <w:name w:val="WW8Num15z7"/>
    <w:qFormat/>
    <w:rsid w:val="00476B6C"/>
  </w:style>
  <w:style w:type="character" w:customStyle="1" w:styleId="WW8Num15z8">
    <w:name w:val="WW8Num15z8"/>
    <w:qFormat/>
    <w:rsid w:val="00476B6C"/>
  </w:style>
  <w:style w:type="character" w:customStyle="1" w:styleId="WW8Num16z0">
    <w:name w:val="WW8Num16z0"/>
    <w:qFormat/>
    <w:rsid w:val="00476B6C"/>
  </w:style>
  <w:style w:type="character" w:customStyle="1" w:styleId="WW8Num16z1">
    <w:name w:val="WW8Num16z1"/>
    <w:qFormat/>
    <w:rsid w:val="00476B6C"/>
  </w:style>
  <w:style w:type="character" w:customStyle="1" w:styleId="WW8Num16z2">
    <w:name w:val="WW8Num16z2"/>
    <w:qFormat/>
    <w:rsid w:val="00476B6C"/>
  </w:style>
  <w:style w:type="character" w:customStyle="1" w:styleId="WW8Num16z3">
    <w:name w:val="WW8Num16z3"/>
    <w:qFormat/>
    <w:rsid w:val="00476B6C"/>
  </w:style>
  <w:style w:type="character" w:customStyle="1" w:styleId="WW8Num16z4">
    <w:name w:val="WW8Num16z4"/>
    <w:qFormat/>
    <w:rsid w:val="00476B6C"/>
  </w:style>
  <w:style w:type="character" w:customStyle="1" w:styleId="WW8Num16z5">
    <w:name w:val="WW8Num16z5"/>
    <w:qFormat/>
    <w:rsid w:val="00476B6C"/>
  </w:style>
  <w:style w:type="character" w:customStyle="1" w:styleId="WW8Num16z6">
    <w:name w:val="WW8Num16z6"/>
    <w:qFormat/>
    <w:rsid w:val="00476B6C"/>
  </w:style>
  <w:style w:type="character" w:customStyle="1" w:styleId="WW8Num16z7">
    <w:name w:val="WW8Num16z7"/>
    <w:qFormat/>
    <w:rsid w:val="00476B6C"/>
  </w:style>
  <w:style w:type="character" w:customStyle="1" w:styleId="WW8Num16z8">
    <w:name w:val="WW8Num16z8"/>
    <w:qFormat/>
    <w:rsid w:val="00476B6C"/>
  </w:style>
  <w:style w:type="character" w:customStyle="1" w:styleId="WW8Num17z0">
    <w:name w:val="WW8Num17z0"/>
    <w:qFormat/>
    <w:rsid w:val="00476B6C"/>
    <w:rPr>
      <w:sz w:val="22"/>
      <w:szCs w:val="22"/>
    </w:rPr>
  </w:style>
  <w:style w:type="character" w:customStyle="1" w:styleId="WW8Num17z1">
    <w:name w:val="WW8Num17z1"/>
    <w:qFormat/>
    <w:rsid w:val="00476B6C"/>
  </w:style>
  <w:style w:type="character" w:customStyle="1" w:styleId="WW8Num17z2">
    <w:name w:val="WW8Num17z2"/>
    <w:qFormat/>
    <w:rsid w:val="00476B6C"/>
  </w:style>
  <w:style w:type="character" w:customStyle="1" w:styleId="WW8Num17z3">
    <w:name w:val="WW8Num17z3"/>
    <w:qFormat/>
    <w:rsid w:val="00476B6C"/>
  </w:style>
  <w:style w:type="character" w:customStyle="1" w:styleId="WW8Num17z4">
    <w:name w:val="WW8Num17z4"/>
    <w:qFormat/>
    <w:rsid w:val="00476B6C"/>
  </w:style>
  <w:style w:type="character" w:customStyle="1" w:styleId="WW8Num17z5">
    <w:name w:val="WW8Num17z5"/>
    <w:qFormat/>
    <w:rsid w:val="00476B6C"/>
  </w:style>
  <w:style w:type="character" w:customStyle="1" w:styleId="WW8Num17z6">
    <w:name w:val="WW8Num17z6"/>
    <w:qFormat/>
    <w:rsid w:val="00476B6C"/>
  </w:style>
  <w:style w:type="character" w:customStyle="1" w:styleId="WW8Num17z7">
    <w:name w:val="WW8Num17z7"/>
    <w:qFormat/>
    <w:rsid w:val="00476B6C"/>
  </w:style>
  <w:style w:type="character" w:customStyle="1" w:styleId="WW8Num17z8">
    <w:name w:val="WW8Num17z8"/>
    <w:qFormat/>
    <w:rsid w:val="00476B6C"/>
  </w:style>
  <w:style w:type="character" w:customStyle="1" w:styleId="WW8Num18z0">
    <w:name w:val="WW8Num18z0"/>
    <w:qFormat/>
    <w:rsid w:val="00476B6C"/>
  </w:style>
  <w:style w:type="character" w:customStyle="1" w:styleId="WW8Num18z1">
    <w:name w:val="WW8Num18z1"/>
    <w:qFormat/>
    <w:rsid w:val="00476B6C"/>
  </w:style>
  <w:style w:type="character" w:customStyle="1" w:styleId="WW8Num18z2">
    <w:name w:val="WW8Num18z2"/>
    <w:qFormat/>
    <w:rsid w:val="00476B6C"/>
  </w:style>
  <w:style w:type="character" w:customStyle="1" w:styleId="WW8Num18z3">
    <w:name w:val="WW8Num18z3"/>
    <w:qFormat/>
    <w:rsid w:val="00476B6C"/>
  </w:style>
  <w:style w:type="character" w:customStyle="1" w:styleId="WW8Num18z4">
    <w:name w:val="WW8Num18z4"/>
    <w:qFormat/>
    <w:rsid w:val="00476B6C"/>
  </w:style>
  <w:style w:type="character" w:customStyle="1" w:styleId="WW8Num18z5">
    <w:name w:val="WW8Num18z5"/>
    <w:qFormat/>
    <w:rsid w:val="00476B6C"/>
  </w:style>
  <w:style w:type="character" w:customStyle="1" w:styleId="WW8Num18z6">
    <w:name w:val="WW8Num18z6"/>
    <w:qFormat/>
    <w:rsid w:val="00476B6C"/>
  </w:style>
  <w:style w:type="character" w:customStyle="1" w:styleId="WW8Num18z7">
    <w:name w:val="WW8Num18z7"/>
    <w:qFormat/>
    <w:rsid w:val="00476B6C"/>
  </w:style>
  <w:style w:type="character" w:customStyle="1" w:styleId="WW8Num18z8">
    <w:name w:val="WW8Num18z8"/>
    <w:qFormat/>
    <w:rsid w:val="00476B6C"/>
  </w:style>
  <w:style w:type="character" w:customStyle="1" w:styleId="WW8Num19z0">
    <w:name w:val="WW8Num19z0"/>
    <w:qFormat/>
    <w:rsid w:val="00476B6C"/>
    <w:rPr>
      <w:rFonts w:ascii="Times New Roman" w:hAnsi="Times New Roman" w:cs="Times New Roman"/>
      <w:b/>
      <w:i w:val="0"/>
      <w:sz w:val="24"/>
      <w:szCs w:val="22"/>
    </w:rPr>
  </w:style>
  <w:style w:type="character" w:customStyle="1" w:styleId="WW8Num19z1">
    <w:name w:val="WW8Num19z1"/>
    <w:qFormat/>
    <w:rsid w:val="00476B6C"/>
  </w:style>
  <w:style w:type="character" w:customStyle="1" w:styleId="WW8Num19z2">
    <w:name w:val="WW8Num19z2"/>
    <w:qFormat/>
    <w:rsid w:val="00476B6C"/>
  </w:style>
  <w:style w:type="character" w:customStyle="1" w:styleId="WW8Num19z3">
    <w:name w:val="WW8Num19z3"/>
    <w:qFormat/>
    <w:rsid w:val="00476B6C"/>
  </w:style>
  <w:style w:type="character" w:customStyle="1" w:styleId="WW8Num19z4">
    <w:name w:val="WW8Num19z4"/>
    <w:qFormat/>
    <w:rsid w:val="00476B6C"/>
  </w:style>
  <w:style w:type="character" w:customStyle="1" w:styleId="WW8Num19z5">
    <w:name w:val="WW8Num19z5"/>
    <w:qFormat/>
    <w:rsid w:val="00476B6C"/>
  </w:style>
  <w:style w:type="character" w:customStyle="1" w:styleId="WW8Num19z6">
    <w:name w:val="WW8Num19z6"/>
    <w:qFormat/>
    <w:rsid w:val="00476B6C"/>
  </w:style>
  <w:style w:type="character" w:customStyle="1" w:styleId="WW8Num19z7">
    <w:name w:val="WW8Num19z7"/>
    <w:qFormat/>
    <w:rsid w:val="00476B6C"/>
  </w:style>
  <w:style w:type="character" w:customStyle="1" w:styleId="WW8Num19z8">
    <w:name w:val="WW8Num19z8"/>
    <w:qFormat/>
    <w:rsid w:val="00476B6C"/>
  </w:style>
  <w:style w:type="character" w:customStyle="1" w:styleId="WW8Num20z0">
    <w:name w:val="WW8Num20z0"/>
    <w:qFormat/>
    <w:rsid w:val="00476B6C"/>
    <w:rPr>
      <w:sz w:val="22"/>
      <w:szCs w:val="22"/>
    </w:rPr>
  </w:style>
  <w:style w:type="character" w:customStyle="1" w:styleId="WW8Num20z1">
    <w:name w:val="WW8Num20z1"/>
    <w:qFormat/>
    <w:rsid w:val="00476B6C"/>
  </w:style>
  <w:style w:type="character" w:customStyle="1" w:styleId="WW8Num20z2">
    <w:name w:val="WW8Num20z2"/>
    <w:qFormat/>
    <w:rsid w:val="00476B6C"/>
  </w:style>
  <w:style w:type="character" w:customStyle="1" w:styleId="WW8Num20z3">
    <w:name w:val="WW8Num20z3"/>
    <w:qFormat/>
    <w:rsid w:val="00476B6C"/>
  </w:style>
  <w:style w:type="character" w:customStyle="1" w:styleId="WW8Num20z4">
    <w:name w:val="WW8Num20z4"/>
    <w:qFormat/>
    <w:rsid w:val="00476B6C"/>
  </w:style>
  <w:style w:type="character" w:customStyle="1" w:styleId="WW8Num20z5">
    <w:name w:val="WW8Num20z5"/>
    <w:qFormat/>
    <w:rsid w:val="00476B6C"/>
  </w:style>
  <w:style w:type="character" w:customStyle="1" w:styleId="WW8Num20z6">
    <w:name w:val="WW8Num20z6"/>
    <w:qFormat/>
    <w:rsid w:val="00476B6C"/>
  </w:style>
  <w:style w:type="character" w:customStyle="1" w:styleId="WW8Num20z7">
    <w:name w:val="WW8Num20z7"/>
    <w:qFormat/>
    <w:rsid w:val="00476B6C"/>
  </w:style>
  <w:style w:type="character" w:customStyle="1" w:styleId="WW8Num20z8">
    <w:name w:val="WW8Num20z8"/>
    <w:qFormat/>
    <w:rsid w:val="00476B6C"/>
  </w:style>
  <w:style w:type="character" w:customStyle="1" w:styleId="WW8Num21z0">
    <w:name w:val="WW8Num21z0"/>
    <w:qFormat/>
    <w:rsid w:val="00476B6C"/>
  </w:style>
  <w:style w:type="character" w:customStyle="1" w:styleId="WW8Num21z1">
    <w:name w:val="WW8Num21z1"/>
    <w:qFormat/>
    <w:rsid w:val="00476B6C"/>
  </w:style>
  <w:style w:type="character" w:customStyle="1" w:styleId="WW8Num21z2">
    <w:name w:val="WW8Num21z2"/>
    <w:qFormat/>
    <w:rsid w:val="00476B6C"/>
  </w:style>
  <w:style w:type="character" w:customStyle="1" w:styleId="WW8Num21z3">
    <w:name w:val="WW8Num21z3"/>
    <w:qFormat/>
    <w:rsid w:val="00476B6C"/>
  </w:style>
  <w:style w:type="character" w:customStyle="1" w:styleId="WW8Num21z4">
    <w:name w:val="WW8Num21z4"/>
    <w:qFormat/>
    <w:rsid w:val="00476B6C"/>
  </w:style>
  <w:style w:type="character" w:customStyle="1" w:styleId="WW8Num21z5">
    <w:name w:val="WW8Num21z5"/>
    <w:qFormat/>
    <w:rsid w:val="00476B6C"/>
  </w:style>
  <w:style w:type="character" w:customStyle="1" w:styleId="WW8Num21z6">
    <w:name w:val="WW8Num21z6"/>
    <w:qFormat/>
    <w:rsid w:val="00476B6C"/>
  </w:style>
  <w:style w:type="character" w:customStyle="1" w:styleId="WW8Num21z7">
    <w:name w:val="WW8Num21z7"/>
    <w:qFormat/>
    <w:rsid w:val="00476B6C"/>
  </w:style>
  <w:style w:type="character" w:customStyle="1" w:styleId="WW8Num21z8">
    <w:name w:val="WW8Num21z8"/>
    <w:qFormat/>
    <w:rsid w:val="00476B6C"/>
  </w:style>
  <w:style w:type="character" w:customStyle="1" w:styleId="WW8Num22z0">
    <w:name w:val="WW8Num22z0"/>
    <w:qFormat/>
    <w:rsid w:val="00476B6C"/>
    <w:rPr>
      <w:rFonts w:ascii="Times New Roman" w:hAnsi="Times New Roman" w:cs="Times New Roman"/>
      <w:b/>
      <w:i w:val="0"/>
      <w:sz w:val="24"/>
    </w:rPr>
  </w:style>
  <w:style w:type="character" w:customStyle="1" w:styleId="WW8Num22z1">
    <w:name w:val="WW8Num22z1"/>
    <w:qFormat/>
    <w:rsid w:val="00476B6C"/>
  </w:style>
  <w:style w:type="character" w:customStyle="1" w:styleId="WW8Num22z2">
    <w:name w:val="WW8Num22z2"/>
    <w:qFormat/>
    <w:rsid w:val="00476B6C"/>
  </w:style>
  <w:style w:type="character" w:customStyle="1" w:styleId="WW8Num22z3">
    <w:name w:val="WW8Num22z3"/>
    <w:qFormat/>
    <w:rsid w:val="00476B6C"/>
  </w:style>
  <w:style w:type="character" w:customStyle="1" w:styleId="WW8Num22z4">
    <w:name w:val="WW8Num22z4"/>
    <w:qFormat/>
    <w:rsid w:val="00476B6C"/>
  </w:style>
  <w:style w:type="character" w:customStyle="1" w:styleId="WW8Num22z5">
    <w:name w:val="WW8Num22z5"/>
    <w:qFormat/>
    <w:rsid w:val="00476B6C"/>
  </w:style>
  <w:style w:type="character" w:customStyle="1" w:styleId="WW8Num22z6">
    <w:name w:val="WW8Num22z6"/>
    <w:qFormat/>
    <w:rsid w:val="00476B6C"/>
  </w:style>
  <w:style w:type="character" w:customStyle="1" w:styleId="WW8Num22z7">
    <w:name w:val="WW8Num22z7"/>
    <w:qFormat/>
    <w:rsid w:val="00476B6C"/>
  </w:style>
  <w:style w:type="character" w:customStyle="1" w:styleId="WW8Num22z8">
    <w:name w:val="WW8Num22z8"/>
    <w:qFormat/>
    <w:rsid w:val="00476B6C"/>
  </w:style>
  <w:style w:type="character" w:customStyle="1" w:styleId="WW8Num23z0">
    <w:name w:val="WW8Num23z0"/>
    <w:qFormat/>
    <w:rsid w:val="00476B6C"/>
    <w:rPr>
      <w:sz w:val="22"/>
      <w:szCs w:val="22"/>
    </w:rPr>
  </w:style>
  <w:style w:type="character" w:customStyle="1" w:styleId="WW8Num23z1">
    <w:name w:val="WW8Num23z1"/>
    <w:qFormat/>
    <w:rsid w:val="00476B6C"/>
  </w:style>
  <w:style w:type="character" w:customStyle="1" w:styleId="WW8Num23z2">
    <w:name w:val="WW8Num23z2"/>
    <w:qFormat/>
    <w:rsid w:val="00476B6C"/>
  </w:style>
  <w:style w:type="character" w:customStyle="1" w:styleId="WW8Num23z3">
    <w:name w:val="WW8Num23z3"/>
    <w:qFormat/>
    <w:rsid w:val="00476B6C"/>
  </w:style>
  <w:style w:type="character" w:customStyle="1" w:styleId="WW8Num23z4">
    <w:name w:val="WW8Num23z4"/>
    <w:qFormat/>
    <w:rsid w:val="00476B6C"/>
  </w:style>
  <w:style w:type="character" w:customStyle="1" w:styleId="WW8Num23z5">
    <w:name w:val="WW8Num23z5"/>
    <w:qFormat/>
    <w:rsid w:val="00476B6C"/>
  </w:style>
  <w:style w:type="character" w:customStyle="1" w:styleId="WW8Num23z6">
    <w:name w:val="WW8Num23z6"/>
    <w:qFormat/>
    <w:rsid w:val="00476B6C"/>
  </w:style>
  <w:style w:type="character" w:customStyle="1" w:styleId="WW8Num23z7">
    <w:name w:val="WW8Num23z7"/>
    <w:qFormat/>
    <w:rsid w:val="00476B6C"/>
  </w:style>
  <w:style w:type="character" w:customStyle="1" w:styleId="WW8Num23z8">
    <w:name w:val="WW8Num23z8"/>
    <w:qFormat/>
    <w:rsid w:val="00476B6C"/>
  </w:style>
  <w:style w:type="character" w:customStyle="1" w:styleId="WW8Num24z0">
    <w:name w:val="WW8Num24z0"/>
    <w:qFormat/>
    <w:rsid w:val="00476B6C"/>
    <w:rPr>
      <w:sz w:val="22"/>
      <w:szCs w:val="22"/>
    </w:rPr>
  </w:style>
  <w:style w:type="character" w:customStyle="1" w:styleId="WW8Num24z1">
    <w:name w:val="WW8Num24z1"/>
    <w:qFormat/>
    <w:rsid w:val="00476B6C"/>
  </w:style>
  <w:style w:type="character" w:customStyle="1" w:styleId="WW8Num24z2">
    <w:name w:val="WW8Num24z2"/>
    <w:qFormat/>
    <w:rsid w:val="00476B6C"/>
  </w:style>
  <w:style w:type="character" w:customStyle="1" w:styleId="WW8Num24z3">
    <w:name w:val="WW8Num24z3"/>
    <w:qFormat/>
    <w:rsid w:val="00476B6C"/>
  </w:style>
  <w:style w:type="character" w:customStyle="1" w:styleId="WW8Num24z4">
    <w:name w:val="WW8Num24z4"/>
    <w:qFormat/>
    <w:rsid w:val="00476B6C"/>
  </w:style>
  <w:style w:type="character" w:customStyle="1" w:styleId="WW8Num24z5">
    <w:name w:val="WW8Num24z5"/>
    <w:qFormat/>
    <w:rsid w:val="00476B6C"/>
  </w:style>
  <w:style w:type="character" w:customStyle="1" w:styleId="WW8Num24z6">
    <w:name w:val="WW8Num24z6"/>
    <w:qFormat/>
    <w:rsid w:val="00476B6C"/>
  </w:style>
  <w:style w:type="character" w:customStyle="1" w:styleId="WW8Num24z7">
    <w:name w:val="WW8Num24z7"/>
    <w:qFormat/>
    <w:rsid w:val="00476B6C"/>
  </w:style>
  <w:style w:type="character" w:customStyle="1" w:styleId="WW8Num24z8">
    <w:name w:val="WW8Num24z8"/>
    <w:qFormat/>
    <w:rsid w:val="00476B6C"/>
  </w:style>
  <w:style w:type="character" w:customStyle="1" w:styleId="WW8Num25z0">
    <w:name w:val="WW8Num25z0"/>
    <w:qFormat/>
    <w:rsid w:val="00476B6C"/>
    <w:rPr>
      <w:rFonts w:ascii="Symbol" w:hAnsi="Symbol" w:cs="Symbol"/>
      <w:color w:val="00000A"/>
    </w:rPr>
  </w:style>
  <w:style w:type="character" w:customStyle="1" w:styleId="WW8Num25z1">
    <w:name w:val="WW8Num25z1"/>
    <w:qFormat/>
    <w:rsid w:val="00476B6C"/>
    <w:rPr>
      <w:rFonts w:ascii="Courier New" w:hAnsi="Courier New" w:cs="Courier New"/>
    </w:rPr>
  </w:style>
  <w:style w:type="character" w:customStyle="1" w:styleId="WW8Num25z2">
    <w:name w:val="WW8Num25z2"/>
    <w:qFormat/>
    <w:rsid w:val="00476B6C"/>
    <w:rPr>
      <w:rFonts w:ascii="Wingdings" w:hAnsi="Wingdings" w:cs="Wingdings"/>
    </w:rPr>
  </w:style>
  <w:style w:type="character" w:customStyle="1" w:styleId="WW8Num25z3">
    <w:name w:val="WW8Num25z3"/>
    <w:qFormat/>
    <w:rsid w:val="00476B6C"/>
    <w:rPr>
      <w:rFonts w:ascii="Symbol" w:hAnsi="Symbol" w:cs="Symbol"/>
    </w:rPr>
  </w:style>
  <w:style w:type="character" w:customStyle="1" w:styleId="WW8Num26z0">
    <w:name w:val="WW8Num26z0"/>
    <w:qFormat/>
    <w:rsid w:val="00476B6C"/>
  </w:style>
  <w:style w:type="character" w:customStyle="1" w:styleId="WW8Num26z1">
    <w:name w:val="WW8Num26z1"/>
    <w:qFormat/>
    <w:rsid w:val="00476B6C"/>
  </w:style>
  <w:style w:type="character" w:customStyle="1" w:styleId="WW8Num26z2">
    <w:name w:val="WW8Num26z2"/>
    <w:qFormat/>
    <w:rsid w:val="00476B6C"/>
  </w:style>
  <w:style w:type="character" w:customStyle="1" w:styleId="WW8Num26z3">
    <w:name w:val="WW8Num26z3"/>
    <w:qFormat/>
    <w:rsid w:val="00476B6C"/>
  </w:style>
  <w:style w:type="character" w:customStyle="1" w:styleId="WW8Num26z4">
    <w:name w:val="WW8Num26z4"/>
    <w:qFormat/>
    <w:rsid w:val="00476B6C"/>
  </w:style>
  <w:style w:type="character" w:customStyle="1" w:styleId="WW8Num26z5">
    <w:name w:val="WW8Num26z5"/>
    <w:qFormat/>
    <w:rsid w:val="00476B6C"/>
  </w:style>
  <w:style w:type="character" w:customStyle="1" w:styleId="WW8Num26z6">
    <w:name w:val="WW8Num26z6"/>
    <w:qFormat/>
    <w:rsid w:val="00476B6C"/>
  </w:style>
  <w:style w:type="character" w:customStyle="1" w:styleId="WW8Num26z7">
    <w:name w:val="WW8Num26z7"/>
    <w:qFormat/>
    <w:rsid w:val="00476B6C"/>
  </w:style>
  <w:style w:type="character" w:customStyle="1" w:styleId="WW8Num26z8">
    <w:name w:val="WW8Num26z8"/>
    <w:qFormat/>
    <w:rsid w:val="00476B6C"/>
  </w:style>
  <w:style w:type="character" w:customStyle="1" w:styleId="Predvolenpsmoodseku1">
    <w:name w:val="Predvolené písmo odseku1"/>
    <w:qFormat/>
    <w:rsid w:val="00476B6C"/>
  </w:style>
  <w:style w:type="character" w:customStyle="1" w:styleId="CharChar2">
    <w:name w:val="Char Char2"/>
    <w:qFormat/>
    <w:rsid w:val="00476B6C"/>
    <w:rPr>
      <w:rFonts w:ascii="Arial" w:eastAsia="Times New Roman" w:hAnsi="Arial" w:cs="Arial"/>
      <w:b/>
      <w:bCs/>
      <w:sz w:val="26"/>
      <w:szCs w:val="26"/>
      <w:lang w:val="cs-CZ"/>
    </w:rPr>
  </w:style>
  <w:style w:type="character" w:customStyle="1" w:styleId="CharChar1">
    <w:name w:val="Char Char1"/>
    <w:qFormat/>
    <w:rsid w:val="00476B6C"/>
    <w:rPr>
      <w:rFonts w:ascii="Times New Roman" w:eastAsia="Times New Roman" w:hAnsi="Times New Roman" w:cs="Times New Roman"/>
      <w:sz w:val="24"/>
      <w:szCs w:val="24"/>
      <w:lang w:val="cs-CZ"/>
    </w:rPr>
  </w:style>
  <w:style w:type="character" w:customStyle="1" w:styleId="CharChar">
    <w:name w:val="Char Char"/>
    <w:qFormat/>
    <w:rsid w:val="00476B6C"/>
    <w:rPr>
      <w:rFonts w:ascii="Times New Roman" w:eastAsia="Times New Roman" w:hAnsi="Times New Roman" w:cs="Times New Roman"/>
      <w:sz w:val="24"/>
      <w:szCs w:val="24"/>
      <w:lang w:val="cs-CZ"/>
    </w:rPr>
  </w:style>
  <w:style w:type="character" w:customStyle="1" w:styleId="CharChar6">
    <w:name w:val="Char Char6"/>
    <w:qFormat/>
    <w:rsid w:val="00476B6C"/>
    <w:rPr>
      <w:rFonts w:ascii="Times New Roman" w:eastAsia="Times New Roman" w:hAnsi="Times New Roman" w:cs="Times New Roman"/>
      <w:sz w:val="24"/>
      <w:szCs w:val="24"/>
      <w:lang w:val="en-US"/>
    </w:rPr>
  </w:style>
  <w:style w:type="character" w:customStyle="1" w:styleId="Zkladntext2Char">
    <w:name w:val="Základný text 2 Char"/>
    <w:qFormat/>
    <w:rsid w:val="00476B6C"/>
    <w:rPr>
      <w:rFonts w:ascii="Times New Roman" w:eastAsia="Times New Roman" w:hAnsi="Times New Roman" w:cs="Times New Roman"/>
      <w:sz w:val="24"/>
      <w:szCs w:val="24"/>
      <w:lang w:val="cs-CZ"/>
    </w:rPr>
  </w:style>
  <w:style w:type="character" w:customStyle="1" w:styleId="ft">
    <w:name w:val="ft"/>
    <w:basedOn w:val="Predvolenpsmoodseku1"/>
    <w:qFormat/>
    <w:rsid w:val="00476B6C"/>
  </w:style>
  <w:style w:type="character" w:customStyle="1" w:styleId="Zkladntext3Char">
    <w:name w:val="Základný text 3 Char"/>
    <w:qFormat/>
    <w:rsid w:val="00476B6C"/>
    <w:rPr>
      <w:rFonts w:ascii="Times New Roman" w:eastAsia="Times New Roman" w:hAnsi="Times New Roman" w:cs="Times New Roman"/>
      <w:sz w:val="16"/>
      <w:szCs w:val="16"/>
      <w:lang w:val="cs-CZ"/>
    </w:rPr>
  </w:style>
  <w:style w:type="character" w:customStyle="1" w:styleId="pre">
    <w:name w:val="pre"/>
    <w:qFormat/>
    <w:rsid w:val="00476B6C"/>
  </w:style>
  <w:style w:type="character" w:styleId="Siln">
    <w:name w:val="Strong"/>
    <w:uiPriority w:val="22"/>
    <w:qFormat/>
    <w:rsid w:val="00476B6C"/>
    <w:rPr>
      <w:b/>
      <w:bCs/>
    </w:rPr>
  </w:style>
  <w:style w:type="character" w:styleId="PouitHypertextovPrepojenie">
    <w:name w:val="FollowedHyperlink"/>
    <w:uiPriority w:val="99"/>
    <w:semiHidden/>
    <w:unhideWhenUsed/>
    <w:qFormat/>
    <w:rsid w:val="00476B6C"/>
    <w:rPr>
      <w:color w:val="954F72"/>
      <w:u w:val="single"/>
    </w:rPr>
  </w:style>
  <w:style w:type="character" w:customStyle="1" w:styleId="Zdraznenie">
    <w:name w:val="Zdôraznenie"/>
    <w:uiPriority w:val="20"/>
    <w:qFormat/>
    <w:rsid w:val="00476B6C"/>
    <w:rPr>
      <w:i/>
      <w:iCs/>
    </w:rPr>
  </w:style>
  <w:style w:type="character" w:customStyle="1" w:styleId="Nzov1">
    <w:name w:val="Názov1"/>
    <w:qFormat/>
    <w:rsid w:val="00476B6C"/>
  </w:style>
  <w:style w:type="character" w:customStyle="1" w:styleId="Nevyrieenzmienka1">
    <w:name w:val="Nevyriešená zmienka1"/>
    <w:uiPriority w:val="99"/>
    <w:semiHidden/>
    <w:unhideWhenUsed/>
    <w:qFormat/>
    <w:rsid w:val="00476B6C"/>
    <w:rPr>
      <w:color w:val="808080"/>
      <w:shd w:val="clear" w:color="auto" w:fill="E6E6E6"/>
    </w:rPr>
  </w:style>
  <w:style w:type="character" w:customStyle="1" w:styleId="Zkladntext3Char1">
    <w:name w:val="Základný text 3 Char1"/>
    <w:basedOn w:val="Predvolenpsmoodseku"/>
    <w:link w:val="Zkladntext3"/>
    <w:uiPriority w:val="99"/>
    <w:semiHidden/>
    <w:qFormat/>
    <w:rsid w:val="00476B6C"/>
    <w:rPr>
      <w:sz w:val="16"/>
      <w:szCs w:val="16"/>
      <w:lang w:eastAsia="zh-CN"/>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bCs/>
      <w:sz w:val="22"/>
      <w:szCs w:val="22"/>
    </w:rPr>
  </w:style>
  <w:style w:type="character" w:customStyle="1" w:styleId="ListLabel6">
    <w:name w:val="ListLabel 6"/>
    <w:qFormat/>
    <w:rPr>
      <w:rFonts w:ascii="Calibri" w:eastAsia="Times New Roman" w:hAnsi="Calibri"/>
      <w:sz w:val="22"/>
    </w:rPr>
  </w:style>
  <w:style w:type="character" w:customStyle="1" w:styleId="ListLabel7">
    <w:name w:val="ListLabel 7"/>
    <w:qFormat/>
    <w:rPr>
      <w:rFonts w:ascii="Calibri" w:hAnsi="Calibri"/>
      <w:b/>
      <w:color w:val="00000A"/>
      <w:sz w:val="22"/>
    </w:rPr>
  </w:style>
  <w:style w:type="character" w:customStyle="1" w:styleId="ListLabel8">
    <w:name w:val="ListLabel 8"/>
    <w:qFormat/>
    <w:rPr>
      <w:b w:val="0"/>
      <w:sz w:val="20"/>
    </w:rPr>
  </w:style>
  <w:style w:type="character" w:customStyle="1" w:styleId="ListLabel9">
    <w:name w:val="ListLabel 9"/>
    <w:qFormat/>
    <w:rPr>
      <w:b/>
      <w:sz w:val="22"/>
      <w:szCs w:val="22"/>
    </w:rPr>
  </w:style>
  <w:style w:type="character" w:customStyle="1" w:styleId="ListLabel10">
    <w:name w:val="ListLabel 10"/>
    <w:qFormat/>
    <w:rPr>
      <w:color w:val="00000A"/>
      <w:sz w:val="22"/>
    </w:rPr>
  </w:style>
  <w:style w:type="paragraph" w:customStyle="1" w:styleId="Nadpis">
    <w:name w:val="Nadpis"/>
    <w:basedOn w:val="Normlny"/>
    <w:next w:val="Zkladntext"/>
    <w:qFormat/>
    <w:rsid w:val="00476B6C"/>
    <w:pPr>
      <w:keepNext/>
      <w:suppressAutoHyphens/>
      <w:spacing w:before="240" w:after="120"/>
    </w:pPr>
    <w:rPr>
      <w:rFonts w:ascii="Liberation Sans" w:eastAsia="Microsoft YaHei" w:hAnsi="Liberation Sans" w:cs="Mangal"/>
      <w:sz w:val="28"/>
      <w:szCs w:val="28"/>
      <w:lang w:eastAsia="zh-CN"/>
    </w:rPr>
  </w:style>
  <w:style w:type="paragraph" w:styleId="Zkladntext">
    <w:name w:val="Body Text"/>
    <w:basedOn w:val="Normlny"/>
    <w:link w:val="ZkladntextChar"/>
    <w:uiPriority w:val="99"/>
    <w:rsid w:val="009F16E7"/>
    <w:pPr>
      <w:spacing w:before="120"/>
      <w:jc w:val="both"/>
    </w:pPr>
  </w:style>
  <w:style w:type="paragraph" w:styleId="Zoznam">
    <w:name w:val="List"/>
    <w:basedOn w:val="Zkladntext"/>
    <w:rsid w:val="00476B6C"/>
    <w:pPr>
      <w:ind w:firstLine="709"/>
      <w:jc w:val="left"/>
    </w:pPr>
    <w:rPr>
      <w:rFonts w:cs="Mangal"/>
      <w:lang w:eastAsia="zh-CN"/>
    </w:rPr>
  </w:style>
  <w:style w:type="paragraph" w:styleId="Popis">
    <w:name w:val="caption"/>
    <w:basedOn w:val="Normlny"/>
    <w:qFormat/>
    <w:rsid w:val="00476B6C"/>
    <w:pPr>
      <w:suppressLineNumbers/>
      <w:suppressAutoHyphens/>
      <w:spacing w:before="120" w:after="120"/>
    </w:pPr>
    <w:rPr>
      <w:rFonts w:cs="Mangal"/>
      <w:i/>
      <w:iCs/>
      <w:lang w:eastAsia="zh-CN"/>
    </w:rPr>
  </w:style>
  <w:style w:type="paragraph" w:customStyle="1" w:styleId="Index">
    <w:name w:val="Index"/>
    <w:basedOn w:val="Normlny"/>
    <w:qFormat/>
    <w:rsid w:val="00476B6C"/>
    <w:pPr>
      <w:suppressLineNumbers/>
      <w:suppressAutoHyphens/>
    </w:pPr>
    <w:rPr>
      <w:rFonts w:cs="Mangal"/>
      <w:lang w:eastAsia="zh-CN"/>
    </w:rPr>
  </w:style>
  <w:style w:type="paragraph" w:styleId="Hlavika">
    <w:name w:val="header"/>
    <w:basedOn w:val="Normlny"/>
    <w:link w:val="HlavikaChar"/>
    <w:uiPriority w:val="99"/>
    <w:rsid w:val="009F16E7"/>
    <w:pPr>
      <w:tabs>
        <w:tab w:val="center" w:pos="4536"/>
        <w:tab w:val="right" w:pos="9072"/>
      </w:tabs>
    </w:pPr>
  </w:style>
  <w:style w:type="paragraph" w:customStyle="1" w:styleId="Zkladntext31">
    <w:name w:val="Základný text 31"/>
    <w:basedOn w:val="Normlny"/>
    <w:qFormat/>
    <w:rsid w:val="00CE7192"/>
    <w:pPr>
      <w:suppressAutoHyphens/>
      <w:jc w:val="center"/>
    </w:pPr>
    <w:rPr>
      <w:color w:val="FF0000"/>
      <w:sz w:val="20"/>
      <w:szCs w:val="20"/>
      <w:lang w:val="cs-CZ" w:eastAsia="ar-SA"/>
    </w:rPr>
  </w:style>
  <w:style w:type="paragraph" w:styleId="Normlnywebov">
    <w:name w:val="Normal (Web)"/>
    <w:basedOn w:val="Normlny"/>
    <w:uiPriority w:val="99"/>
    <w:unhideWhenUsed/>
    <w:qFormat/>
    <w:rsid w:val="0018013D"/>
    <w:pPr>
      <w:spacing w:beforeAutospacing="1" w:afterAutospacing="1" w:line="480" w:lineRule="auto"/>
    </w:pPr>
    <w:rPr>
      <w:color w:val="000000"/>
      <w:lang w:eastAsia="sk-SK"/>
    </w:rPr>
  </w:style>
  <w:style w:type="paragraph" w:styleId="Odsekzoznamu">
    <w:name w:val="List Paragraph"/>
    <w:aliases w:val="body,Odsek zoznamu2,Odsek 1.,Odsek"/>
    <w:basedOn w:val="Normlny"/>
    <w:link w:val="OdsekzoznamuChar"/>
    <w:uiPriority w:val="34"/>
    <w:qFormat/>
    <w:rsid w:val="008C15EC"/>
    <w:pPr>
      <w:suppressAutoHyphens/>
      <w:spacing w:after="200" w:line="276" w:lineRule="auto"/>
      <w:ind w:left="720"/>
      <w:contextualSpacing/>
    </w:pPr>
    <w:rPr>
      <w:rFonts w:ascii="Calibri" w:eastAsia="Calibri" w:hAnsi="Calibri" w:cs="Calibri"/>
      <w:sz w:val="22"/>
      <w:szCs w:val="22"/>
      <w:lang w:eastAsia="zh-CN"/>
    </w:rPr>
  </w:style>
  <w:style w:type="paragraph" w:customStyle="1" w:styleId="Zkladntext2">
    <w:name w:val="Základný text2"/>
    <w:basedOn w:val="Normlny"/>
    <w:qFormat/>
    <w:rsid w:val="00C233BB"/>
    <w:pPr>
      <w:widowControl w:val="0"/>
      <w:shd w:val="clear" w:color="auto" w:fill="FFFFFF"/>
      <w:suppressAutoHyphens/>
      <w:spacing w:line="427" w:lineRule="exact"/>
    </w:pPr>
    <w:rPr>
      <w:rFonts w:ascii="Arial" w:eastAsia="Arial" w:hAnsi="Arial" w:cs="Arial"/>
      <w:sz w:val="18"/>
      <w:szCs w:val="18"/>
      <w:lang w:eastAsia="zh-CN"/>
    </w:rPr>
  </w:style>
  <w:style w:type="paragraph" w:styleId="Pta">
    <w:name w:val="footer"/>
    <w:basedOn w:val="Normlny"/>
    <w:link w:val="PtaChar"/>
    <w:uiPriority w:val="99"/>
    <w:rsid w:val="00200962"/>
    <w:pPr>
      <w:tabs>
        <w:tab w:val="center" w:pos="4536"/>
        <w:tab w:val="right" w:pos="9072"/>
      </w:tabs>
    </w:pPr>
  </w:style>
  <w:style w:type="paragraph" w:styleId="Textbubliny">
    <w:name w:val="Balloon Text"/>
    <w:basedOn w:val="Normlny"/>
    <w:link w:val="TextbublinyChar"/>
    <w:qFormat/>
    <w:rsid w:val="00200962"/>
    <w:rPr>
      <w:rFonts w:ascii="Tahoma" w:hAnsi="Tahoma"/>
      <w:sz w:val="16"/>
      <w:szCs w:val="16"/>
    </w:rPr>
  </w:style>
  <w:style w:type="paragraph" w:styleId="Zarkazkladnhotextu">
    <w:name w:val="Body Text Indent"/>
    <w:basedOn w:val="Normlny"/>
    <w:link w:val="ZarkazkladnhotextuChar"/>
    <w:rsid w:val="003978A8"/>
    <w:pPr>
      <w:spacing w:after="120"/>
      <w:ind w:left="283"/>
    </w:pPr>
  </w:style>
  <w:style w:type="paragraph" w:styleId="Zarkazkladnhotextu2">
    <w:name w:val="Body Text Indent 2"/>
    <w:basedOn w:val="Normlny"/>
    <w:link w:val="Zarkazkladnhotextu2Char"/>
    <w:qFormat/>
    <w:rsid w:val="003978A8"/>
    <w:pPr>
      <w:spacing w:after="120" w:line="480" w:lineRule="auto"/>
      <w:ind w:left="283"/>
    </w:pPr>
  </w:style>
  <w:style w:type="paragraph" w:customStyle="1" w:styleId="NormlnyArial">
    <w:name w:val="Normálny + Arial"/>
    <w:basedOn w:val="Normlny"/>
    <w:uiPriority w:val="99"/>
    <w:qFormat/>
    <w:rsid w:val="00E9289F"/>
    <w:pPr>
      <w:tabs>
        <w:tab w:val="left" w:pos="720"/>
      </w:tabs>
      <w:spacing w:before="400"/>
      <w:ind w:left="720" w:hanging="360"/>
      <w:jc w:val="both"/>
    </w:pPr>
    <w:rPr>
      <w:rFonts w:ascii="Arial" w:hAnsi="Arial" w:cs="Arial"/>
      <w:b/>
      <w:bCs/>
      <w:smallCaps/>
      <w:sz w:val="22"/>
      <w:szCs w:val="22"/>
      <w:lang w:eastAsia="sk-SK"/>
    </w:rPr>
  </w:style>
  <w:style w:type="paragraph" w:customStyle="1" w:styleId="odseknzov">
    <w:name w:val="odsek názov"/>
    <w:basedOn w:val="Normlny"/>
    <w:qFormat/>
    <w:rsid w:val="00A8064F"/>
    <w:pPr>
      <w:tabs>
        <w:tab w:val="left" w:pos="1440"/>
      </w:tabs>
      <w:suppressAutoHyphens/>
    </w:pPr>
    <w:rPr>
      <w:b/>
      <w:lang w:eastAsia="ar-SA"/>
    </w:rPr>
  </w:style>
  <w:style w:type="paragraph" w:customStyle="1" w:styleId="odsekobsah">
    <w:name w:val="odsek obsah"/>
    <w:basedOn w:val="Normlny"/>
    <w:qFormat/>
    <w:rsid w:val="00A8064F"/>
    <w:pPr>
      <w:suppressAutoHyphens/>
      <w:ind w:left="357"/>
      <w:jc w:val="both"/>
    </w:pPr>
    <w:rPr>
      <w:lang w:eastAsia="ar-SA"/>
    </w:rPr>
  </w:style>
  <w:style w:type="paragraph" w:styleId="Obyajntext">
    <w:name w:val="Plain Text"/>
    <w:basedOn w:val="Normlny"/>
    <w:link w:val="ObyajntextChar"/>
    <w:uiPriority w:val="99"/>
    <w:unhideWhenUsed/>
    <w:qFormat/>
    <w:rsid w:val="00FD08EC"/>
    <w:pPr>
      <w:spacing w:beforeAutospacing="1" w:afterAutospacing="1"/>
    </w:pPr>
    <w:rPr>
      <w:lang w:eastAsia="sk-SK"/>
    </w:rPr>
  </w:style>
  <w:style w:type="paragraph" w:customStyle="1" w:styleId="odrka2">
    <w:name w:val="odrážka2"/>
    <w:basedOn w:val="Normlny"/>
    <w:qFormat/>
    <w:rsid w:val="00476B6C"/>
    <w:pPr>
      <w:tabs>
        <w:tab w:val="left" w:pos="720"/>
      </w:tabs>
      <w:suppressAutoHyphens/>
      <w:ind w:left="-3213"/>
    </w:pPr>
    <w:rPr>
      <w:lang w:eastAsia="zh-CN"/>
    </w:rPr>
  </w:style>
  <w:style w:type="paragraph" w:customStyle="1" w:styleId="odrka">
    <w:name w:val="odrážka"/>
    <w:basedOn w:val="Normlny"/>
    <w:qFormat/>
    <w:rsid w:val="00476B6C"/>
    <w:pPr>
      <w:tabs>
        <w:tab w:val="left" w:pos="720"/>
      </w:tabs>
      <w:suppressAutoHyphens/>
      <w:ind w:left="-3213"/>
      <w:jc w:val="both"/>
    </w:pPr>
    <w:rPr>
      <w:lang w:eastAsia="zh-CN"/>
    </w:rPr>
  </w:style>
  <w:style w:type="paragraph" w:customStyle="1" w:styleId="Zkladntext21">
    <w:name w:val="Základný text 21"/>
    <w:basedOn w:val="Normlny"/>
    <w:qFormat/>
    <w:rsid w:val="00476B6C"/>
    <w:pPr>
      <w:suppressAutoHyphens/>
      <w:jc w:val="center"/>
      <w:textAlignment w:val="baseline"/>
    </w:pPr>
    <w:rPr>
      <w:sz w:val="32"/>
      <w:szCs w:val="20"/>
      <w:lang w:eastAsia="zh-CN"/>
    </w:rPr>
  </w:style>
  <w:style w:type="paragraph" w:customStyle="1" w:styleId="odrka1">
    <w:name w:val="odrážka1"/>
    <w:basedOn w:val="Normlny"/>
    <w:qFormat/>
    <w:rsid w:val="00476B6C"/>
    <w:rPr>
      <w:lang w:eastAsia="zh-CN"/>
    </w:rPr>
  </w:style>
  <w:style w:type="paragraph" w:customStyle="1" w:styleId="normal2">
    <w:name w:val="normal2"/>
    <w:basedOn w:val="Normlny"/>
    <w:qFormat/>
    <w:rsid w:val="00476B6C"/>
    <w:rPr>
      <w:rFonts w:ascii="Arial" w:hAnsi="Arial" w:cs="Arial"/>
      <w:sz w:val="22"/>
      <w:szCs w:val="20"/>
      <w:lang w:eastAsia="zh-CN"/>
    </w:rPr>
  </w:style>
  <w:style w:type="paragraph" w:customStyle="1" w:styleId="Obyajntext1">
    <w:name w:val="Obyčajný text1"/>
    <w:basedOn w:val="Normlny"/>
    <w:qFormat/>
    <w:rsid w:val="00476B6C"/>
    <w:pPr>
      <w:suppressAutoHyphens/>
    </w:pPr>
    <w:rPr>
      <w:rFonts w:ascii="Courier New" w:hAnsi="Courier New" w:cs="Courier New"/>
      <w:sz w:val="20"/>
      <w:szCs w:val="20"/>
      <w:lang w:eastAsia="zh-CN"/>
    </w:rPr>
  </w:style>
  <w:style w:type="paragraph" w:customStyle="1" w:styleId="Default">
    <w:name w:val="Default"/>
    <w:qFormat/>
    <w:rsid w:val="00476B6C"/>
    <w:pPr>
      <w:suppressAutoHyphens/>
    </w:pPr>
    <w:rPr>
      <w:color w:val="000000"/>
      <w:sz w:val="24"/>
      <w:szCs w:val="24"/>
      <w:lang w:val="en-US" w:eastAsia="zh-CN"/>
    </w:rPr>
  </w:style>
  <w:style w:type="paragraph" w:customStyle="1" w:styleId="Normln1">
    <w:name w:val="Normální1"/>
    <w:basedOn w:val="Default"/>
    <w:next w:val="Default"/>
    <w:qFormat/>
    <w:rsid w:val="00476B6C"/>
    <w:rPr>
      <w:color w:val="00000A"/>
      <w:sz w:val="20"/>
    </w:rPr>
  </w:style>
  <w:style w:type="paragraph" w:customStyle="1" w:styleId="Zkladntext22">
    <w:name w:val="Základný text 22"/>
    <w:basedOn w:val="Normlny"/>
    <w:qFormat/>
    <w:rsid w:val="00476B6C"/>
    <w:pPr>
      <w:suppressAutoHyphens/>
      <w:spacing w:after="120" w:line="480" w:lineRule="auto"/>
    </w:pPr>
    <w:rPr>
      <w:lang w:eastAsia="zh-CN"/>
    </w:rPr>
  </w:style>
  <w:style w:type="paragraph" w:customStyle="1" w:styleId="Odsekzoznamu1">
    <w:name w:val="Odsek zoznamu1"/>
    <w:basedOn w:val="Normlny"/>
    <w:uiPriority w:val="99"/>
    <w:qFormat/>
    <w:rsid w:val="00476B6C"/>
    <w:pPr>
      <w:ind w:left="708"/>
    </w:pPr>
    <w:rPr>
      <w:rFonts w:ascii="Arial" w:eastAsia="Arial" w:hAnsi="Arial" w:cs="Arial"/>
      <w:sz w:val="20"/>
      <w:szCs w:val="20"/>
      <w:lang w:eastAsia="zh-CN"/>
    </w:rPr>
  </w:style>
  <w:style w:type="paragraph" w:styleId="Zkladntext3">
    <w:name w:val="Body Text 3"/>
    <w:basedOn w:val="Normlny"/>
    <w:link w:val="Zkladntext3Char1"/>
    <w:uiPriority w:val="99"/>
    <w:semiHidden/>
    <w:unhideWhenUsed/>
    <w:qFormat/>
    <w:rsid w:val="00476B6C"/>
    <w:pPr>
      <w:suppressAutoHyphens/>
      <w:spacing w:after="120"/>
    </w:pPr>
    <w:rPr>
      <w:sz w:val="16"/>
      <w:szCs w:val="16"/>
      <w:lang w:eastAsia="zh-CN"/>
    </w:rPr>
  </w:style>
  <w:style w:type="paragraph" w:customStyle="1" w:styleId="Text">
    <w:name w:val="Text"/>
    <w:basedOn w:val="Normlny"/>
    <w:qFormat/>
    <w:rsid w:val="003F619D"/>
    <w:pPr>
      <w:tabs>
        <w:tab w:val="left" w:pos="227"/>
      </w:tabs>
      <w:spacing w:line="220" w:lineRule="atLeast"/>
      <w:jc w:val="both"/>
    </w:pPr>
    <w:rPr>
      <w:rFonts w:ascii="Book Antiqua" w:hAnsi="Book Antiqua"/>
      <w:color w:val="000000"/>
      <w:sz w:val="18"/>
      <w:szCs w:val="20"/>
      <w:lang w:val="en-US"/>
    </w:rPr>
  </w:style>
  <w:style w:type="table" w:styleId="Mriekatabuky">
    <w:name w:val="Table Grid"/>
    <w:basedOn w:val="Normlnatabuka"/>
    <w:uiPriority w:val="59"/>
    <w:rsid w:val="00364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ra">
    <w:name w:val="annotation text"/>
    <w:basedOn w:val="Normlny"/>
    <w:link w:val="TextkomentraChar"/>
    <w:semiHidden/>
    <w:unhideWhenUsed/>
    <w:rPr>
      <w:sz w:val="20"/>
      <w:szCs w:val="20"/>
    </w:rPr>
  </w:style>
  <w:style w:type="character" w:customStyle="1" w:styleId="TextkomentraChar">
    <w:name w:val="Text komentára Char"/>
    <w:basedOn w:val="Predvolenpsmoodseku"/>
    <w:link w:val="Textkomentra"/>
    <w:semiHidden/>
    <w:rPr>
      <w:lang w:eastAsia="cs-CZ"/>
    </w:rPr>
  </w:style>
  <w:style w:type="character" w:styleId="Odkaznakomentr">
    <w:name w:val="annotation reference"/>
    <w:basedOn w:val="Predvolenpsmoodseku"/>
    <w:semiHidden/>
    <w:unhideWhenUsed/>
    <w:rPr>
      <w:sz w:val="16"/>
      <w:szCs w:val="16"/>
    </w:rPr>
  </w:style>
  <w:style w:type="paragraph" w:styleId="Predmetkomentra">
    <w:name w:val="annotation subject"/>
    <w:basedOn w:val="Textkomentra"/>
    <w:next w:val="Textkomentra"/>
    <w:link w:val="PredmetkomentraChar"/>
    <w:semiHidden/>
    <w:unhideWhenUsed/>
    <w:rsid w:val="00784880"/>
    <w:rPr>
      <w:b/>
      <w:bCs/>
    </w:rPr>
  </w:style>
  <w:style w:type="character" w:customStyle="1" w:styleId="PredmetkomentraChar">
    <w:name w:val="Predmet komentára Char"/>
    <w:basedOn w:val="TextkomentraChar"/>
    <w:link w:val="Predmetkomentra"/>
    <w:semiHidden/>
    <w:rsid w:val="00784880"/>
    <w:rPr>
      <w:b/>
      <w:bCs/>
      <w:lang w:eastAsia="cs-CZ"/>
    </w:rPr>
  </w:style>
  <w:style w:type="paragraph" w:styleId="Bezriadkovania">
    <w:name w:val="No Spacing"/>
    <w:uiPriority w:val="1"/>
    <w:qFormat/>
    <w:rsid w:val="00DC1D68"/>
    <w:rPr>
      <w:rFonts w:ascii="Arial" w:hAnsi="Arial" w:cs="Arial"/>
      <w:noProof/>
    </w:rPr>
  </w:style>
  <w:style w:type="paragraph" w:styleId="PredformtovanHTML">
    <w:name w:val="HTML Preformatted"/>
    <w:basedOn w:val="Normlny"/>
    <w:link w:val="PredformtovanHTMLChar"/>
    <w:uiPriority w:val="99"/>
    <w:unhideWhenUsed/>
    <w:rsid w:val="00062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06213C"/>
    <w:rPr>
      <w:rFonts w:ascii="Courier New" w:hAnsi="Courier New" w:cs="Courier New"/>
    </w:rPr>
  </w:style>
  <w:style w:type="character" w:styleId="Hypertextovprepojenie">
    <w:name w:val="Hyperlink"/>
    <w:basedOn w:val="Predvolenpsmoodseku"/>
    <w:uiPriority w:val="99"/>
    <w:unhideWhenUsed/>
    <w:rsid w:val="0063254D"/>
    <w:rPr>
      <w:color w:val="0000FF" w:themeColor="hyperlink"/>
      <w:u w:val="single"/>
    </w:rPr>
  </w:style>
  <w:style w:type="paragraph" w:customStyle="1" w:styleId="default0">
    <w:name w:val="default"/>
    <w:basedOn w:val="Normlny"/>
    <w:rsid w:val="006E1DC3"/>
    <w:pPr>
      <w:spacing w:before="100" w:beforeAutospacing="1" w:after="100" w:afterAutospacing="1"/>
    </w:pPr>
    <w:rPr>
      <w:lang w:val="en-US" w:eastAsia="en-US"/>
    </w:rPr>
  </w:style>
  <w:style w:type="character" w:customStyle="1" w:styleId="UnresolvedMention">
    <w:name w:val="Unresolved Mention"/>
    <w:basedOn w:val="Predvolenpsmoodseku"/>
    <w:uiPriority w:val="99"/>
    <w:semiHidden/>
    <w:unhideWhenUsed/>
    <w:rsid w:val="00483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20038">
      <w:bodyDiv w:val="1"/>
      <w:marLeft w:val="0"/>
      <w:marRight w:val="0"/>
      <w:marTop w:val="0"/>
      <w:marBottom w:val="0"/>
      <w:divBdr>
        <w:top w:val="none" w:sz="0" w:space="0" w:color="auto"/>
        <w:left w:val="none" w:sz="0" w:space="0" w:color="auto"/>
        <w:bottom w:val="none" w:sz="0" w:space="0" w:color="auto"/>
        <w:right w:val="none" w:sz="0" w:space="0" w:color="auto"/>
      </w:divBdr>
    </w:div>
    <w:div w:id="839151454">
      <w:bodyDiv w:val="1"/>
      <w:marLeft w:val="0"/>
      <w:marRight w:val="0"/>
      <w:marTop w:val="0"/>
      <w:marBottom w:val="0"/>
      <w:divBdr>
        <w:top w:val="none" w:sz="0" w:space="0" w:color="auto"/>
        <w:left w:val="none" w:sz="0" w:space="0" w:color="auto"/>
        <w:bottom w:val="none" w:sz="0" w:space="0" w:color="auto"/>
        <w:right w:val="none" w:sz="0" w:space="0" w:color="auto"/>
      </w:divBdr>
    </w:div>
    <w:div w:id="1167788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vai.sk" TargetMode="External"/><Relationship Id="rId13" Type="http://schemas.openxmlformats.org/officeDocument/2006/relationships/hyperlink" Target="http://www.opvai.s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artec.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kazkycko@vlada.gov.sk" TargetMode="External"/><Relationship Id="rId5" Type="http://schemas.openxmlformats.org/officeDocument/2006/relationships/webSettings" Target="webSettings.xml"/><Relationship Id="rId15" Type="http://schemas.openxmlformats.org/officeDocument/2006/relationships/hyperlink" Target="https://www.pharis.cz/" TargetMode="External"/><Relationship Id="rId10" Type="http://schemas.openxmlformats.org/officeDocument/2006/relationships/hyperlink" Target="mailto:info@mistersommer.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mistersommer.sk" TargetMode="External"/><Relationship Id="rId14" Type="http://schemas.openxmlformats.org/officeDocument/2006/relationships/hyperlink" Target="mailto:info@mistersomme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CBB77-464C-4D96-8C9A-1F9FD9B3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9000</Words>
  <Characters>51300</Characters>
  <DocSecurity>0</DocSecurity>
  <Lines>427</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2020-11-04T08:49:00Z</cp:lastPrinted>
  <dcterms:created xsi:type="dcterms:W3CDTF">2020-11-04T08:48:00Z</dcterms:created>
  <dcterms:modified xsi:type="dcterms:W3CDTF">2020-11-04T08:49:00Z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